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DF8D" w14:textId="77777777" w:rsidR="00715CCB" w:rsidRDefault="00715CCB" w:rsidP="00715CCB">
      <w:pPr>
        <w:pStyle w:val="Title"/>
        <w:jc w:val="right"/>
        <w:rPr>
          <w:lang w:val="en-US"/>
        </w:rPr>
      </w:pPr>
      <w:bookmarkStart w:id="0" w:name="_Hlk150957650"/>
      <w:bookmarkEnd w:id="0"/>
      <w:r>
        <w:rPr>
          <w:noProof/>
          <w:lang w:val="en-US"/>
        </w:rPr>
        <w:drawing>
          <wp:inline distT="0" distB="0" distL="0" distR="0" wp14:anchorId="2AE58076" wp14:editId="417E075C">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6A0E1E5B" w14:textId="77777777" w:rsidR="00715CCB" w:rsidRPr="00715CCB" w:rsidRDefault="00715CCB" w:rsidP="00C5565F">
      <w:pPr>
        <w:pStyle w:val="Title"/>
        <w:rPr>
          <w:sz w:val="96"/>
          <w:szCs w:val="96"/>
          <w:lang w:val="en-US"/>
        </w:rPr>
      </w:pPr>
    </w:p>
    <w:p w14:paraId="3AAF65BF" w14:textId="77777777" w:rsidR="00CE405B" w:rsidRDefault="00861A85" w:rsidP="00715CCB">
      <w:pPr>
        <w:pStyle w:val="Title"/>
        <w:pBdr>
          <w:top w:val="single" w:sz="12" w:space="1" w:color="84BD00" w:themeColor="accent1"/>
          <w:bottom w:val="single" w:sz="12" w:space="1" w:color="84BD00" w:themeColor="accent1"/>
        </w:pBdr>
        <w:rPr>
          <w:lang w:val="en-US"/>
        </w:rPr>
      </w:pPr>
      <w:r w:rsidRPr="00861A85">
        <w:rPr>
          <w:lang w:val="en-US"/>
        </w:rPr>
        <w:t xml:space="preserve">What we’re hearing </w:t>
      </w:r>
    </w:p>
    <w:p w14:paraId="75DF1E4F" w14:textId="2458B9E7" w:rsidR="00A45CEE" w:rsidRDefault="00861A85" w:rsidP="00715CCB">
      <w:pPr>
        <w:pStyle w:val="Title"/>
        <w:pBdr>
          <w:top w:val="single" w:sz="12" w:space="1" w:color="84BD00" w:themeColor="accent1"/>
          <w:bottom w:val="single" w:sz="12" w:space="1" w:color="84BD00" w:themeColor="accent1"/>
        </w:pBdr>
        <w:rPr>
          <w:lang w:val="en-US"/>
        </w:rPr>
      </w:pPr>
      <w:r w:rsidRPr="00861A85">
        <w:rPr>
          <w:lang w:val="en-US"/>
        </w:rPr>
        <w:t xml:space="preserve">about </w:t>
      </w:r>
      <w:r w:rsidR="00202B81">
        <w:rPr>
          <w:lang w:val="en-US"/>
        </w:rPr>
        <w:t>waiting for care</w:t>
      </w:r>
    </w:p>
    <w:p w14:paraId="0B9AB94F" w14:textId="77777777" w:rsidR="0035049B" w:rsidRDefault="0035049B" w:rsidP="00715CCB">
      <w:pPr>
        <w:pBdr>
          <w:top w:val="single" w:sz="12" w:space="1" w:color="84BD00" w:themeColor="accent1"/>
          <w:bottom w:val="single" w:sz="12" w:space="1" w:color="84BD00" w:themeColor="accent1"/>
        </w:pBdr>
        <w:rPr>
          <w:lang w:val="en-US"/>
        </w:rPr>
      </w:pPr>
    </w:p>
    <w:p w14:paraId="49C3C1DF" w14:textId="3F36A533" w:rsidR="0035049B" w:rsidRPr="0035049B" w:rsidRDefault="00202B81" w:rsidP="00715CCB">
      <w:pPr>
        <w:pStyle w:val="Subtitle"/>
        <w:pBdr>
          <w:top w:val="single" w:sz="12" w:space="1" w:color="84BD00" w:themeColor="accent1"/>
          <w:bottom w:val="single" w:sz="12" w:space="1" w:color="84BD00" w:themeColor="accent1"/>
        </w:pBdr>
        <w:rPr>
          <w:lang w:val="en-US"/>
        </w:rPr>
      </w:pPr>
      <w:r>
        <w:rPr>
          <w:lang w:val="en-US"/>
        </w:rPr>
        <w:t>May</w:t>
      </w:r>
      <w:r w:rsidR="0035049B">
        <w:rPr>
          <w:lang w:val="en-US"/>
        </w:rPr>
        <w:t xml:space="preserve"> 202</w:t>
      </w:r>
      <w:r w:rsidR="006926C0">
        <w:rPr>
          <w:lang w:val="en-US"/>
        </w:rPr>
        <w:t>5</w:t>
      </w:r>
    </w:p>
    <w:p w14:paraId="75F16E5C" w14:textId="77777777" w:rsidR="002F36C6" w:rsidRPr="009E2F5C" w:rsidRDefault="002F36C6" w:rsidP="002F36C6">
      <w:pPr>
        <w:rPr>
          <w:szCs w:val="24"/>
          <w:lang w:val="en-US"/>
        </w:rPr>
      </w:pPr>
    </w:p>
    <w:p w14:paraId="4A23C445" w14:textId="77777777" w:rsidR="009E2F5C" w:rsidRDefault="009E2F5C" w:rsidP="009E2F5C">
      <w:pPr>
        <w:rPr>
          <w:szCs w:val="24"/>
          <w:lang w:val="en-US"/>
        </w:rPr>
      </w:pPr>
    </w:p>
    <w:p w14:paraId="592D66DA" w14:textId="77777777" w:rsidR="009E2F5C" w:rsidRDefault="009E2F5C" w:rsidP="009E2F5C">
      <w:pPr>
        <w:rPr>
          <w:szCs w:val="24"/>
          <w:lang w:val="en-US"/>
        </w:rPr>
      </w:pPr>
      <w:r>
        <w:rPr>
          <w:noProof/>
          <w:szCs w:val="24"/>
          <w:lang w:val="en-US"/>
        </w:rPr>
        <w:drawing>
          <wp:inline distT="0" distB="0" distL="0" distR="0" wp14:anchorId="1AED1BC2" wp14:editId="154E91F5">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72A56BAC" w14:textId="311F9285" w:rsidR="00147E31" w:rsidRDefault="002551E1" w:rsidP="00147E31">
      <w:pPr>
        <w:pStyle w:val="Quote"/>
        <w:rPr>
          <w:lang w:val="en-US"/>
        </w:rPr>
      </w:pPr>
      <w:r w:rsidRPr="004667A3">
        <w:rPr>
          <w:lang w:val="en-US"/>
        </w:rPr>
        <w:t xml:space="preserve">No one has reached out to me to give me updates or insights. I feel so overwhelmed at points and my mental health is really at </w:t>
      </w:r>
      <w:r w:rsidR="00147E31" w:rsidRPr="004667A3">
        <w:rPr>
          <w:lang w:val="en-US"/>
        </w:rPr>
        <w:t>rock</w:t>
      </w:r>
      <w:r w:rsidRPr="004667A3">
        <w:rPr>
          <w:lang w:val="en-US"/>
        </w:rPr>
        <w:t xml:space="preserve"> bottom. More needs to be done for patients!</w:t>
      </w:r>
    </w:p>
    <w:p w14:paraId="6236D030" w14:textId="2DB422BD" w:rsidR="009E2F5C" w:rsidRDefault="002551E1" w:rsidP="00147E31">
      <w:pPr>
        <w:pStyle w:val="Quote"/>
        <w:jc w:val="right"/>
        <w:rPr>
          <w:lang w:val="en-US"/>
        </w:rPr>
      </w:pPr>
      <w:r w:rsidRPr="004667A3">
        <w:rPr>
          <w:lang w:val="en-US"/>
        </w:rPr>
        <w:t xml:space="preserve"> </w:t>
      </w:r>
      <w:r w:rsidR="00935E41">
        <w:rPr>
          <w:noProof/>
          <w:lang w:val="en-US"/>
        </w:rPr>
        <w:drawing>
          <wp:inline distT="0" distB="0" distL="0" distR="0" wp14:anchorId="02422B7D" wp14:editId="3F8B18D3">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6BDD9967" w14:textId="77777777" w:rsidR="009E2F5C" w:rsidRPr="009E2F5C" w:rsidRDefault="009E2F5C" w:rsidP="009E2F5C">
      <w:pPr>
        <w:jc w:val="right"/>
        <w:rPr>
          <w:lang w:val="en-US"/>
        </w:rPr>
      </w:pPr>
    </w:p>
    <w:p w14:paraId="2F52E7B3" w14:textId="77777777" w:rsidR="00F549A4" w:rsidRPr="00907E78" w:rsidRDefault="00F549A4" w:rsidP="00907E78">
      <w:pPr>
        <w:spacing w:after="160"/>
        <w:ind w:left="360"/>
        <w:jc w:val="center"/>
        <w:rPr>
          <w:lang w:val="en-US"/>
        </w:rPr>
      </w:pPr>
      <w:r>
        <w:rPr>
          <w:noProof/>
          <w:lang w:val="en-US"/>
        </w:rPr>
        <w:drawing>
          <wp:inline distT="0" distB="0" distL="0" distR="0" wp14:anchorId="56443C42" wp14:editId="2AA16C61">
            <wp:extent cx="4191000" cy="2794000"/>
            <wp:effectExtent l="38100" t="38100" r="38100" b="444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91000" cy="2794000"/>
                    </a:xfrm>
                    <a:prstGeom prst="rect">
                      <a:avLst/>
                    </a:prstGeom>
                    <a:ln w="28575" cap="rnd" cmpd="thickThin">
                      <a:solidFill>
                        <a:schemeClr val="bg2"/>
                      </a:solidFill>
                      <a:miter lim="800000"/>
                    </a:ln>
                  </pic:spPr>
                </pic:pic>
              </a:graphicData>
            </a:graphic>
          </wp:inline>
        </w:drawing>
      </w:r>
    </w:p>
    <w:p w14:paraId="31F6091D" w14:textId="77777777" w:rsidR="00C05638" w:rsidRDefault="00C05638" w:rsidP="00CE405B"/>
    <w:p w14:paraId="1A8F8B6E" w14:textId="7289F7D8" w:rsidR="00CE405B" w:rsidRPr="003D54C3" w:rsidRDefault="00CE405B" w:rsidP="00CE405B">
      <w:r>
        <w:t>If you would like a paper copy of this document or require it in an alternative format, please get in touch with us.</w:t>
      </w:r>
    </w:p>
    <w:p w14:paraId="0FE4C6CB" w14:textId="77777777" w:rsidR="00F549A4" w:rsidRDefault="00F549A4">
      <w:pPr>
        <w:spacing w:after="160" w:line="259" w:lineRule="auto"/>
        <w:rPr>
          <w:lang w:val="en-US"/>
        </w:rPr>
      </w:pPr>
    </w:p>
    <w:sdt>
      <w:sdtPr>
        <w:rPr>
          <w:rFonts w:eastAsiaTheme="minorHAnsi" w:cstheme="minorBidi"/>
          <w:b w:val="0"/>
          <w:color w:val="auto"/>
          <w:sz w:val="22"/>
          <w:szCs w:val="22"/>
          <w:lang w:val="en-GB"/>
        </w:rPr>
        <w:id w:val="635996312"/>
        <w:docPartObj>
          <w:docPartGallery w:val="Table of Contents"/>
          <w:docPartUnique/>
        </w:docPartObj>
      </w:sdtPr>
      <w:sdtEndPr>
        <w:rPr>
          <w:bCs/>
          <w:noProof/>
          <w:sz w:val="24"/>
        </w:rPr>
      </w:sdtEndPr>
      <w:sdtContent>
        <w:p w14:paraId="56AB0654" w14:textId="77777777" w:rsidR="00A04206" w:rsidRPr="008D1B4B" w:rsidRDefault="00A04206">
          <w:pPr>
            <w:pStyle w:val="TOCHeading"/>
            <w:rPr>
              <w:rFonts w:cs="Poppins"/>
            </w:rPr>
          </w:pPr>
          <w:r w:rsidRPr="008D1B4B">
            <w:rPr>
              <w:rFonts w:cs="Poppins"/>
            </w:rPr>
            <w:t>Contents</w:t>
          </w:r>
        </w:p>
        <w:p w14:paraId="20505E31" w14:textId="1492132D" w:rsidR="00F71CC2" w:rsidRDefault="00C5565F">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"1-2" \h \z \u </w:instrText>
          </w:r>
          <w:r>
            <w:fldChar w:fldCharType="separate"/>
          </w:r>
          <w:hyperlink w:anchor="_Toc199234722" w:history="1">
            <w:r w:rsidR="00F71CC2" w:rsidRPr="004E6500">
              <w:rPr>
                <w:rStyle w:val="Hyperlink"/>
                <w:noProof/>
                <w:lang w:val="en-US"/>
              </w:rPr>
              <w:t>Context</w:t>
            </w:r>
            <w:r w:rsidR="00F71CC2">
              <w:rPr>
                <w:noProof/>
                <w:webHidden/>
              </w:rPr>
              <w:tab/>
            </w:r>
            <w:r w:rsidR="00F71CC2">
              <w:rPr>
                <w:noProof/>
                <w:webHidden/>
              </w:rPr>
              <w:fldChar w:fldCharType="begin"/>
            </w:r>
            <w:r w:rsidR="00F71CC2">
              <w:rPr>
                <w:noProof/>
                <w:webHidden/>
              </w:rPr>
              <w:instrText xml:space="preserve"> PAGEREF _Toc199234722 \h </w:instrText>
            </w:r>
            <w:r w:rsidR="00F71CC2">
              <w:rPr>
                <w:noProof/>
                <w:webHidden/>
              </w:rPr>
            </w:r>
            <w:r w:rsidR="00F71CC2">
              <w:rPr>
                <w:noProof/>
                <w:webHidden/>
              </w:rPr>
              <w:fldChar w:fldCharType="separate"/>
            </w:r>
            <w:r w:rsidR="0066260C">
              <w:rPr>
                <w:noProof/>
                <w:webHidden/>
              </w:rPr>
              <w:t>3</w:t>
            </w:r>
            <w:r w:rsidR="00F71CC2">
              <w:rPr>
                <w:noProof/>
                <w:webHidden/>
              </w:rPr>
              <w:fldChar w:fldCharType="end"/>
            </w:r>
          </w:hyperlink>
        </w:p>
        <w:p w14:paraId="463A4B47" w14:textId="03973BD7" w:rsidR="00F71CC2" w:rsidRDefault="00F71CC2">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9234723" w:history="1">
            <w:r w:rsidRPr="004E6500">
              <w:rPr>
                <w:rStyle w:val="Hyperlink"/>
                <w:noProof/>
              </w:rPr>
              <w:t>What we’re hearing</w:t>
            </w:r>
            <w:r>
              <w:rPr>
                <w:noProof/>
                <w:webHidden/>
              </w:rPr>
              <w:tab/>
            </w:r>
            <w:r>
              <w:rPr>
                <w:noProof/>
                <w:webHidden/>
              </w:rPr>
              <w:fldChar w:fldCharType="begin"/>
            </w:r>
            <w:r>
              <w:rPr>
                <w:noProof/>
                <w:webHidden/>
              </w:rPr>
              <w:instrText xml:space="preserve"> PAGEREF _Toc199234723 \h </w:instrText>
            </w:r>
            <w:r>
              <w:rPr>
                <w:noProof/>
                <w:webHidden/>
              </w:rPr>
            </w:r>
            <w:r>
              <w:rPr>
                <w:noProof/>
                <w:webHidden/>
              </w:rPr>
              <w:fldChar w:fldCharType="separate"/>
            </w:r>
            <w:r w:rsidR="0066260C">
              <w:rPr>
                <w:noProof/>
                <w:webHidden/>
              </w:rPr>
              <w:t>3</w:t>
            </w:r>
            <w:r>
              <w:rPr>
                <w:noProof/>
                <w:webHidden/>
              </w:rPr>
              <w:fldChar w:fldCharType="end"/>
            </w:r>
          </w:hyperlink>
        </w:p>
        <w:p w14:paraId="4566B597" w14:textId="22D6957A" w:rsidR="00F71CC2" w:rsidRDefault="00F71CC2">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9234724" w:history="1">
            <w:r w:rsidRPr="004E6500">
              <w:rPr>
                <w:rStyle w:val="Hyperlink"/>
                <w:noProof/>
              </w:rPr>
              <w:t>Better support still needed while waiting</w:t>
            </w:r>
            <w:r>
              <w:rPr>
                <w:noProof/>
                <w:webHidden/>
              </w:rPr>
              <w:tab/>
            </w:r>
            <w:r>
              <w:rPr>
                <w:noProof/>
                <w:webHidden/>
              </w:rPr>
              <w:fldChar w:fldCharType="begin"/>
            </w:r>
            <w:r>
              <w:rPr>
                <w:noProof/>
                <w:webHidden/>
              </w:rPr>
              <w:instrText xml:space="preserve"> PAGEREF _Toc199234724 \h </w:instrText>
            </w:r>
            <w:r>
              <w:rPr>
                <w:noProof/>
                <w:webHidden/>
              </w:rPr>
            </w:r>
            <w:r>
              <w:rPr>
                <w:noProof/>
                <w:webHidden/>
              </w:rPr>
              <w:fldChar w:fldCharType="separate"/>
            </w:r>
            <w:r w:rsidR="0066260C">
              <w:rPr>
                <w:noProof/>
                <w:webHidden/>
              </w:rPr>
              <w:t>3</w:t>
            </w:r>
            <w:r>
              <w:rPr>
                <w:noProof/>
                <w:webHidden/>
              </w:rPr>
              <w:fldChar w:fldCharType="end"/>
            </w:r>
          </w:hyperlink>
        </w:p>
        <w:p w14:paraId="105130AF" w14:textId="007B0C2A" w:rsidR="00F71CC2" w:rsidRDefault="00F71CC2">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9234725" w:history="1">
            <w:r w:rsidRPr="004E6500">
              <w:rPr>
                <w:rStyle w:val="Hyperlink"/>
                <w:noProof/>
                <w:lang w:val="en-US"/>
              </w:rPr>
              <w:t>Emotional toll waiting can take</w:t>
            </w:r>
            <w:r>
              <w:rPr>
                <w:noProof/>
                <w:webHidden/>
              </w:rPr>
              <w:tab/>
            </w:r>
            <w:r>
              <w:rPr>
                <w:noProof/>
                <w:webHidden/>
              </w:rPr>
              <w:fldChar w:fldCharType="begin"/>
            </w:r>
            <w:r>
              <w:rPr>
                <w:noProof/>
                <w:webHidden/>
              </w:rPr>
              <w:instrText xml:space="preserve"> PAGEREF _Toc199234725 \h </w:instrText>
            </w:r>
            <w:r>
              <w:rPr>
                <w:noProof/>
                <w:webHidden/>
              </w:rPr>
            </w:r>
            <w:r>
              <w:rPr>
                <w:noProof/>
                <w:webHidden/>
              </w:rPr>
              <w:fldChar w:fldCharType="separate"/>
            </w:r>
            <w:r w:rsidR="0066260C">
              <w:rPr>
                <w:noProof/>
                <w:webHidden/>
              </w:rPr>
              <w:t>5</w:t>
            </w:r>
            <w:r>
              <w:rPr>
                <w:noProof/>
                <w:webHidden/>
              </w:rPr>
              <w:fldChar w:fldCharType="end"/>
            </w:r>
          </w:hyperlink>
        </w:p>
        <w:p w14:paraId="15C5605A" w14:textId="6F1EF143" w:rsidR="00F71CC2" w:rsidRDefault="00F71CC2">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9234726" w:history="1">
            <w:r w:rsidRPr="004E6500">
              <w:rPr>
                <w:rStyle w:val="Hyperlink"/>
                <w:noProof/>
              </w:rPr>
              <w:t>Waiting times still at unacceptable levels</w:t>
            </w:r>
            <w:r>
              <w:rPr>
                <w:noProof/>
                <w:webHidden/>
              </w:rPr>
              <w:tab/>
            </w:r>
            <w:r>
              <w:rPr>
                <w:noProof/>
                <w:webHidden/>
              </w:rPr>
              <w:fldChar w:fldCharType="begin"/>
            </w:r>
            <w:r>
              <w:rPr>
                <w:noProof/>
                <w:webHidden/>
              </w:rPr>
              <w:instrText xml:space="preserve"> PAGEREF _Toc199234726 \h </w:instrText>
            </w:r>
            <w:r>
              <w:rPr>
                <w:noProof/>
                <w:webHidden/>
              </w:rPr>
            </w:r>
            <w:r>
              <w:rPr>
                <w:noProof/>
                <w:webHidden/>
              </w:rPr>
              <w:fldChar w:fldCharType="separate"/>
            </w:r>
            <w:r w:rsidR="0066260C">
              <w:rPr>
                <w:noProof/>
                <w:webHidden/>
              </w:rPr>
              <w:t>5</w:t>
            </w:r>
            <w:r>
              <w:rPr>
                <w:noProof/>
                <w:webHidden/>
              </w:rPr>
              <w:fldChar w:fldCharType="end"/>
            </w:r>
          </w:hyperlink>
        </w:p>
        <w:p w14:paraId="500E07B4" w14:textId="4089FB81" w:rsidR="00F71CC2" w:rsidRDefault="00F71CC2">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9234727" w:history="1">
            <w:r w:rsidRPr="004E6500">
              <w:rPr>
                <w:rStyle w:val="Hyperlink"/>
                <w:noProof/>
                <w:lang w:val="en-US"/>
              </w:rPr>
              <w:t>Summary</w:t>
            </w:r>
            <w:r>
              <w:rPr>
                <w:noProof/>
                <w:webHidden/>
              </w:rPr>
              <w:tab/>
            </w:r>
            <w:r>
              <w:rPr>
                <w:noProof/>
                <w:webHidden/>
              </w:rPr>
              <w:fldChar w:fldCharType="begin"/>
            </w:r>
            <w:r>
              <w:rPr>
                <w:noProof/>
                <w:webHidden/>
              </w:rPr>
              <w:instrText xml:space="preserve"> PAGEREF _Toc199234727 \h </w:instrText>
            </w:r>
            <w:r>
              <w:rPr>
                <w:noProof/>
                <w:webHidden/>
              </w:rPr>
            </w:r>
            <w:r>
              <w:rPr>
                <w:noProof/>
                <w:webHidden/>
              </w:rPr>
              <w:fldChar w:fldCharType="separate"/>
            </w:r>
            <w:r w:rsidR="0066260C">
              <w:rPr>
                <w:noProof/>
                <w:webHidden/>
              </w:rPr>
              <w:t>6</w:t>
            </w:r>
            <w:r>
              <w:rPr>
                <w:noProof/>
                <w:webHidden/>
              </w:rPr>
              <w:fldChar w:fldCharType="end"/>
            </w:r>
          </w:hyperlink>
        </w:p>
        <w:p w14:paraId="454A6845" w14:textId="0E3D1DF3" w:rsidR="00F71CC2" w:rsidRDefault="00F71CC2">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9234728" w:history="1">
            <w:r w:rsidRPr="004E6500">
              <w:rPr>
                <w:rStyle w:val="Hyperlink"/>
                <w:noProof/>
              </w:rPr>
              <w:t>About Healthwatch Surrey</w:t>
            </w:r>
            <w:r>
              <w:rPr>
                <w:noProof/>
                <w:webHidden/>
              </w:rPr>
              <w:tab/>
            </w:r>
            <w:r>
              <w:rPr>
                <w:noProof/>
                <w:webHidden/>
              </w:rPr>
              <w:fldChar w:fldCharType="begin"/>
            </w:r>
            <w:r>
              <w:rPr>
                <w:noProof/>
                <w:webHidden/>
              </w:rPr>
              <w:instrText xml:space="preserve"> PAGEREF _Toc199234728 \h </w:instrText>
            </w:r>
            <w:r>
              <w:rPr>
                <w:noProof/>
                <w:webHidden/>
              </w:rPr>
            </w:r>
            <w:r>
              <w:rPr>
                <w:noProof/>
                <w:webHidden/>
              </w:rPr>
              <w:fldChar w:fldCharType="separate"/>
            </w:r>
            <w:r w:rsidR="0066260C">
              <w:rPr>
                <w:noProof/>
                <w:webHidden/>
              </w:rPr>
              <w:t>7</w:t>
            </w:r>
            <w:r>
              <w:rPr>
                <w:noProof/>
                <w:webHidden/>
              </w:rPr>
              <w:fldChar w:fldCharType="end"/>
            </w:r>
          </w:hyperlink>
        </w:p>
        <w:p w14:paraId="528EFDC6" w14:textId="394342CA" w:rsidR="00F71CC2" w:rsidRDefault="00F71CC2">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9234729" w:history="1">
            <w:r w:rsidRPr="004E6500">
              <w:rPr>
                <w:rStyle w:val="Hyperlink"/>
                <w:noProof/>
              </w:rPr>
              <w:t>Contact us</w:t>
            </w:r>
            <w:r>
              <w:rPr>
                <w:noProof/>
                <w:webHidden/>
              </w:rPr>
              <w:tab/>
            </w:r>
            <w:r>
              <w:rPr>
                <w:noProof/>
                <w:webHidden/>
              </w:rPr>
              <w:fldChar w:fldCharType="begin"/>
            </w:r>
            <w:r>
              <w:rPr>
                <w:noProof/>
                <w:webHidden/>
              </w:rPr>
              <w:instrText xml:space="preserve"> PAGEREF _Toc199234729 \h </w:instrText>
            </w:r>
            <w:r>
              <w:rPr>
                <w:noProof/>
                <w:webHidden/>
              </w:rPr>
            </w:r>
            <w:r>
              <w:rPr>
                <w:noProof/>
                <w:webHidden/>
              </w:rPr>
              <w:fldChar w:fldCharType="separate"/>
            </w:r>
            <w:r w:rsidR="0066260C">
              <w:rPr>
                <w:noProof/>
                <w:webHidden/>
              </w:rPr>
              <w:t>7</w:t>
            </w:r>
            <w:r>
              <w:rPr>
                <w:noProof/>
                <w:webHidden/>
              </w:rPr>
              <w:fldChar w:fldCharType="end"/>
            </w:r>
          </w:hyperlink>
        </w:p>
        <w:p w14:paraId="7020571A" w14:textId="52AA858C" w:rsidR="00A04206" w:rsidRDefault="00C5565F">
          <w:r>
            <w:rPr>
              <w:color w:val="004F6B" w:themeColor="text2"/>
            </w:rPr>
            <w:fldChar w:fldCharType="end"/>
          </w:r>
        </w:p>
      </w:sdtContent>
    </w:sdt>
    <w:p w14:paraId="23BA7782" w14:textId="77777777" w:rsidR="003E1A12" w:rsidRDefault="003E1A12">
      <w:pPr>
        <w:spacing w:after="160" w:line="259" w:lineRule="auto"/>
        <w:rPr>
          <w:rFonts w:eastAsiaTheme="majorEastAsia" w:cstheme="majorBidi"/>
          <w:b/>
          <w:color w:val="E73E97" w:themeColor="background2"/>
          <w:sz w:val="36"/>
          <w:szCs w:val="32"/>
          <w:lang w:val="en-US"/>
        </w:rPr>
      </w:pPr>
      <w:r>
        <w:rPr>
          <w:lang w:val="en-US"/>
        </w:rPr>
        <w:br w:type="page"/>
      </w:r>
    </w:p>
    <w:p w14:paraId="27BFCD69" w14:textId="068D13A6" w:rsidR="007D36E6" w:rsidRDefault="00EF355D" w:rsidP="007D36E6">
      <w:pPr>
        <w:pStyle w:val="Heading1"/>
        <w:rPr>
          <w:lang w:val="en-US"/>
        </w:rPr>
      </w:pPr>
      <w:bookmarkStart w:id="1" w:name="_Toc199234722"/>
      <w:r>
        <w:rPr>
          <w:lang w:val="en-US"/>
        </w:rPr>
        <w:lastRenderedPageBreak/>
        <w:t>Context</w:t>
      </w:r>
      <w:bookmarkEnd w:id="1"/>
    </w:p>
    <w:p w14:paraId="0CBEE7F3" w14:textId="7D17CE62" w:rsidR="00DC1E6E" w:rsidRDefault="00EF355D" w:rsidP="00EF355D">
      <w:pPr>
        <w:rPr>
          <w:lang w:val="en-US"/>
        </w:rPr>
      </w:pPr>
      <w:r>
        <w:rPr>
          <w:lang w:val="en-US"/>
        </w:rPr>
        <w:t xml:space="preserve">According to NHS England, </w:t>
      </w:r>
      <w:r w:rsidR="001274F2">
        <w:rPr>
          <w:lang w:val="en-US"/>
        </w:rPr>
        <w:t xml:space="preserve">the number of people on </w:t>
      </w:r>
      <w:r w:rsidR="003A11D4">
        <w:rPr>
          <w:lang w:val="en-US"/>
        </w:rPr>
        <w:t>waiting lists</w:t>
      </w:r>
      <w:r w:rsidR="001274F2">
        <w:rPr>
          <w:lang w:val="en-US"/>
        </w:rPr>
        <w:t xml:space="preserve"> for treatment </w:t>
      </w:r>
      <w:r w:rsidR="009C6689">
        <w:rPr>
          <w:lang w:val="en-US"/>
        </w:rPr>
        <w:t xml:space="preserve">continues to fall as part of the </w:t>
      </w:r>
      <w:hyperlink r:id="rId15" w:history="1">
        <w:r w:rsidR="009C6689" w:rsidRPr="0030507F">
          <w:rPr>
            <w:rStyle w:val="Hyperlink"/>
            <w:lang w:val="en-US"/>
          </w:rPr>
          <w:t>elective care reform plan</w:t>
        </w:r>
      </w:hyperlink>
      <w:r w:rsidR="009C6689">
        <w:rPr>
          <w:lang w:val="en-US"/>
        </w:rPr>
        <w:t xml:space="preserve">. As part of this plan, the NHS aims to </w:t>
      </w:r>
      <w:r w:rsidR="00D273AA">
        <w:rPr>
          <w:lang w:val="en-US"/>
        </w:rPr>
        <w:t>treat 65</w:t>
      </w:r>
      <w:proofErr w:type="gramStart"/>
      <w:r w:rsidR="0030507F">
        <w:rPr>
          <w:lang w:val="en-US"/>
        </w:rPr>
        <w:t>%</w:t>
      </w:r>
      <w:r w:rsidR="00D273AA">
        <w:rPr>
          <w:lang w:val="en-US"/>
        </w:rPr>
        <w:t xml:space="preserve"> </w:t>
      </w:r>
      <w:r w:rsidR="0030507F">
        <w:rPr>
          <w:lang w:val="en-US"/>
        </w:rPr>
        <w:t>of</w:t>
      </w:r>
      <w:proofErr w:type="gramEnd"/>
      <w:r w:rsidR="0030507F">
        <w:rPr>
          <w:lang w:val="en-US"/>
        </w:rPr>
        <w:t xml:space="preserve"> </w:t>
      </w:r>
      <w:r w:rsidR="00D273AA">
        <w:rPr>
          <w:lang w:val="en-US"/>
        </w:rPr>
        <w:t xml:space="preserve">patients within 18 weeks by March 2026, rising to 92% by </w:t>
      </w:r>
      <w:r w:rsidR="00DC1E6E">
        <w:rPr>
          <w:lang w:val="en-US"/>
        </w:rPr>
        <w:t>March 2029.</w:t>
      </w:r>
    </w:p>
    <w:p w14:paraId="123C2019" w14:textId="77777777" w:rsidR="00DC1E6E" w:rsidRDefault="00DC1E6E" w:rsidP="00EF355D">
      <w:pPr>
        <w:rPr>
          <w:lang w:val="en-US"/>
        </w:rPr>
      </w:pPr>
    </w:p>
    <w:p w14:paraId="04235FB2" w14:textId="0645114B" w:rsidR="00EF355D" w:rsidRDefault="004D2F2F" w:rsidP="00EF355D">
      <w:pPr>
        <w:rPr>
          <w:lang w:val="en-US"/>
        </w:rPr>
      </w:pPr>
      <w:r>
        <w:rPr>
          <w:lang w:val="en-US"/>
        </w:rPr>
        <w:t>In 2022</w:t>
      </w:r>
      <w:r w:rsidR="00966E96">
        <w:rPr>
          <w:lang w:val="en-US"/>
        </w:rPr>
        <w:t xml:space="preserve"> we highlighted the impact that waiting for treatment was having on </w:t>
      </w:r>
      <w:r w:rsidR="00C16708">
        <w:rPr>
          <w:lang w:val="en-US"/>
        </w:rPr>
        <w:t xml:space="preserve">the overall health and wellbeing of </w:t>
      </w:r>
      <w:r w:rsidR="00966E96">
        <w:rPr>
          <w:lang w:val="en-US"/>
        </w:rPr>
        <w:t>Surrey residents in our report</w:t>
      </w:r>
      <w:r w:rsidR="00E57319">
        <w:rPr>
          <w:lang w:val="en-US"/>
        </w:rPr>
        <w:t xml:space="preserve"> ‘</w:t>
      </w:r>
      <w:hyperlink r:id="rId16" w:history="1">
        <w:r w:rsidR="00E57319" w:rsidRPr="00E57319">
          <w:rPr>
            <w:rStyle w:val="Hyperlink"/>
            <w:lang w:val="en-US"/>
          </w:rPr>
          <w:t>Waiting for Hospital Care</w:t>
        </w:r>
      </w:hyperlink>
      <w:r w:rsidR="00E57319">
        <w:rPr>
          <w:lang w:val="en-US"/>
        </w:rPr>
        <w:t>’.</w:t>
      </w:r>
      <w:r w:rsidR="003A11D4">
        <w:rPr>
          <w:lang w:val="en-US"/>
        </w:rPr>
        <w:t xml:space="preserve"> </w:t>
      </w:r>
      <w:r w:rsidR="00C113A0">
        <w:rPr>
          <w:lang w:val="en-US"/>
        </w:rPr>
        <w:t>The aim of this report was to</w:t>
      </w:r>
      <w:r w:rsidR="0096700D">
        <w:rPr>
          <w:lang w:val="en-US"/>
        </w:rPr>
        <w:t xml:space="preserve"> </w:t>
      </w:r>
      <w:r w:rsidR="0096700D" w:rsidRPr="0096700D">
        <w:rPr>
          <w:lang w:val="en-US"/>
        </w:rPr>
        <w:t xml:space="preserve">provide insight </w:t>
      </w:r>
      <w:r w:rsidR="0096700D">
        <w:rPr>
          <w:lang w:val="en-US"/>
        </w:rPr>
        <w:t>to</w:t>
      </w:r>
      <w:r w:rsidR="0096700D" w:rsidRPr="0096700D">
        <w:rPr>
          <w:lang w:val="en-US"/>
        </w:rPr>
        <w:t xml:space="preserve"> enable services to support those waiting and </w:t>
      </w:r>
      <w:r w:rsidR="00D61307">
        <w:rPr>
          <w:lang w:val="en-US"/>
        </w:rPr>
        <w:t xml:space="preserve">to </w:t>
      </w:r>
      <w:proofErr w:type="spellStart"/>
      <w:r w:rsidR="0096700D" w:rsidRPr="0096700D">
        <w:rPr>
          <w:lang w:val="en-US"/>
        </w:rPr>
        <w:t>minimise</w:t>
      </w:r>
      <w:proofErr w:type="spellEnd"/>
      <w:r w:rsidR="0096700D" w:rsidRPr="0096700D">
        <w:rPr>
          <w:lang w:val="en-US"/>
        </w:rPr>
        <w:t xml:space="preserve"> the harm of long waits. </w:t>
      </w:r>
      <w:r w:rsidR="00C113A0">
        <w:rPr>
          <w:lang w:val="en-US"/>
        </w:rPr>
        <w:t xml:space="preserve"> </w:t>
      </w:r>
    </w:p>
    <w:p w14:paraId="49A0515E" w14:textId="77777777" w:rsidR="0096700D" w:rsidRDefault="0096700D" w:rsidP="00EF355D">
      <w:pPr>
        <w:rPr>
          <w:lang w:val="en-US"/>
        </w:rPr>
      </w:pPr>
    </w:p>
    <w:p w14:paraId="0D7E2372" w14:textId="6AF7C7FE" w:rsidR="0096700D" w:rsidRDefault="0096700D" w:rsidP="00EF355D">
      <w:pPr>
        <w:rPr>
          <w:lang w:val="en-US"/>
        </w:rPr>
      </w:pPr>
      <w:r>
        <w:rPr>
          <w:lang w:val="en-US"/>
        </w:rPr>
        <w:t xml:space="preserve">This latest report aims to provide an update on what waiting for treatment </w:t>
      </w:r>
      <w:r w:rsidR="00654E77">
        <w:rPr>
          <w:lang w:val="en-US"/>
        </w:rPr>
        <w:t xml:space="preserve">is like </w:t>
      </w:r>
      <w:r>
        <w:rPr>
          <w:lang w:val="en-US"/>
        </w:rPr>
        <w:t xml:space="preserve">for </w:t>
      </w:r>
      <w:r w:rsidR="00C927EB">
        <w:rPr>
          <w:lang w:val="en-US"/>
        </w:rPr>
        <w:t>people in Surrey</w:t>
      </w:r>
      <w:r w:rsidR="00BE7834">
        <w:rPr>
          <w:lang w:val="en-US"/>
        </w:rPr>
        <w:t>, as</w:t>
      </w:r>
      <w:r w:rsidR="005104F3">
        <w:rPr>
          <w:lang w:val="en-US"/>
        </w:rPr>
        <w:t xml:space="preserve">, </w:t>
      </w:r>
      <w:r w:rsidR="00BE7834">
        <w:rPr>
          <w:lang w:val="en-US"/>
        </w:rPr>
        <w:t>despite progress being made to reduce the time people wait</w:t>
      </w:r>
      <w:r w:rsidR="005104F3">
        <w:rPr>
          <w:lang w:val="en-US"/>
        </w:rPr>
        <w:t xml:space="preserve">, </w:t>
      </w:r>
      <w:r w:rsidR="00BE7834">
        <w:rPr>
          <w:lang w:val="en-US"/>
        </w:rPr>
        <w:t>many</w:t>
      </w:r>
      <w:r w:rsidR="00067571">
        <w:rPr>
          <w:lang w:val="en-US"/>
        </w:rPr>
        <w:t xml:space="preserve"> are</w:t>
      </w:r>
      <w:r w:rsidR="00BE7834">
        <w:rPr>
          <w:lang w:val="en-US"/>
        </w:rPr>
        <w:t xml:space="preserve"> still experienc</w:t>
      </w:r>
      <w:r w:rsidR="00067571">
        <w:rPr>
          <w:lang w:val="en-US"/>
        </w:rPr>
        <w:t>ing</w:t>
      </w:r>
      <w:r w:rsidR="00BE7834">
        <w:rPr>
          <w:lang w:val="en-US"/>
        </w:rPr>
        <w:t xml:space="preserve"> </w:t>
      </w:r>
      <w:r w:rsidR="006622D3">
        <w:rPr>
          <w:lang w:val="en-US"/>
        </w:rPr>
        <w:t xml:space="preserve">a difficult wait which is </w:t>
      </w:r>
      <w:r w:rsidR="00BE7834">
        <w:rPr>
          <w:lang w:val="en-US"/>
        </w:rPr>
        <w:t>significant</w:t>
      </w:r>
      <w:r w:rsidR="006622D3">
        <w:rPr>
          <w:lang w:val="en-US"/>
        </w:rPr>
        <w:t>ly</w:t>
      </w:r>
      <w:r w:rsidR="00BE7834">
        <w:rPr>
          <w:lang w:val="en-US"/>
        </w:rPr>
        <w:t xml:space="preserve"> </w:t>
      </w:r>
      <w:r w:rsidR="006622D3">
        <w:rPr>
          <w:lang w:val="en-US"/>
        </w:rPr>
        <w:t>impacting their lives</w:t>
      </w:r>
      <w:r w:rsidR="00BE7834">
        <w:rPr>
          <w:lang w:val="en-US"/>
        </w:rPr>
        <w:t>.</w:t>
      </w:r>
    </w:p>
    <w:p w14:paraId="39A68324" w14:textId="77777777" w:rsidR="00BE7834" w:rsidRPr="00EF355D" w:rsidRDefault="00BE7834" w:rsidP="00EF355D">
      <w:pPr>
        <w:rPr>
          <w:lang w:val="en-US"/>
        </w:rPr>
      </w:pPr>
    </w:p>
    <w:p w14:paraId="0437EB79" w14:textId="4AF7A2EB" w:rsidR="007D36E6" w:rsidRDefault="007D0CC9" w:rsidP="007D0CC9">
      <w:pPr>
        <w:pStyle w:val="Heading1"/>
      </w:pPr>
      <w:bookmarkStart w:id="2" w:name="_Toc199234723"/>
      <w:r>
        <w:t>What we’re hearing</w:t>
      </w:r>
      <w:bookmarkEnd w:id="2"/>
    </w:p>
    <w:p w14:paraId="67E96324" w14:textId="2DBF17C0" w:rsidR="00AE6CDC" w:rsidRDefault="00AE6CDC" w:rsidP="00AE6CDC">
      <w:pPr>
        <w:pStyle w:val="Heading2"/>
      </w:pPr>
      <w:bookmarkStart w:id="3" w:name="_Toc199234724"/>
      <w:r>
        <w:t>Better support still needed while waiting</w:t>
      </w:r>
      <w:bookmarkEnd w:id="3"/>
    </w:p>
    <w:p w14:paraId="5046CD2B" w14:textId="2BEB3364" w:rsidR="00AE6CDC" w:rsidRDefault="00AE6CDC" w:rsidP="00AE6CDC">
      <w:pPr>
        <w:rPr>
          <w:lang w:val="en-US"/>
        </w:rPr>
      </w:pPr>
      <w:r>
        <w:rPr>
          <w:lang w:val="en-US"/>
        </w:rPr>
        <w:t>In 2022 we recommended that services:</w:t>
      </w:r>
    </w:p>
    <w:p w14:paraId="4739D46B" w14:textId="77777777" w:rsidR="00AE6CDC" w:rsidRPr="00177F47" w:rsidRDefault="00AE6CDC" w:rsidP="00AE6CDC">
      <w:pPr>
        <w:pStyle w:val="ListParagraph"/>
        <w:numPr>
          <w:ilvl w:val="0"/>
          <w:numId w:val="12"/>
        </w:numPr>
        <w:rPr>
          <w:lang w:val="en-US"/>
        </w:rPr>
      </w:pPr>
      <w:r w:rsidRPr="00177F47">
        <w:t xml:space="preserve">Review how to ensure patients are given the information, advice, contacts and signposting they might need to stay well and prevent avoidable deterioration while they are waiting. </w:t>
      </w:r>
    </w:p>
    <w:p w14:paraId="1096F8FF" w14:textId="75BF6B46" w:rsidR="00AE6CDC" w:rsidRPr="00A87612" w:rsidRDefault="00AE6CDC" w:rsidP="00AE6CDC">
      <w:pPr>
        <w:pStyle w:val="ListParagraph"/>
        <w:numPr>
          <w:ilvl w:val="0"/>
          <w:numId w:val="12"/>
        </w:numPr>
        <w:rPr>
          <w:lang w:val="en-US"/>
        </w:rPr>
      </w:pPr>
      <w:r w:rsidRPr="00177F47">
        <w:t>Communicate with patients regularly</w:t>
      </w:r>
      <w:r w:rsidR="005104F3">
        <w:t xml:space="preserve"> (</w:t>
      </w:r>
      <w:r w:rsidRPr="00177F47">
        <w:t>every 10-12 weeks</w:t>
      </w:r>
      <w:r w:rsidR="005104F3">
        <w:t xml:space="preserve">) </w:t>
      </w:r>
      <w:r w:rsidRPr="00177F47">
        <w:t>to improve trust and reduce anxiety, stress and time wasted on repeated inbound queries</w:t>
      </w:r>
      <w:r>
        <w:t>.</w:t>
      </w:r>
    </w:p>
    <w:p w14:paraId="0ADB063D" w14:textId="77777777" w:rsidR="00AE6CDC" w:rsidRDefault="00AE6CDC" w:rsidP="00AE6CDC"/>
    <w:p w14:paraId="0F8AFD19" w14:textId="4710F643" w:rsidR="00AE6CDC" w:rsidRDefault="00AE6CDC" w:rsidP="00AE6CDC">
      <w:r>
        <w:t>The</w:t>
      </w:r>
      <w:r w:rsidR="00C96A4F">
        <w:t xml:space="preserve"> following examples</w:t>
      </w:r>
      <w:r>
        <w:t xml:space="preserve"> suggest that patients are still not being given adequate information</w:t>
      </w:r>
      <w:r w:rsidR="00C96A4F">
        <w:t>,</w:t>
      </w:r>
      <w:r>
        <w:t xml:space="preserve"> or receiving regular communication while waiting:</w:t>
      </w:r>
    </w:p>
    <w:p w14:paraId="621C5EA1" w14:textId="77777777" w:rsidR="00AE6CDC" w:rsidRDefault="00AE6CDC" w:rsidP="00AE6CDC"/>
    <w:p w14:paraId="75672951" w14:textId="77777777" w:rsidR="00AE6CDC" w:rsidRPr="0091764D" w:rsidRDefault="00AE6CDC" w:rsidP="00AE6CDC">
      <w:pPr>
        <w:pStyle w:val="Quote"/>
        <w:rPr>
          <w:lang w:val="en-US"/>
        </w:rPr>
      </w:pPr>
      <w:r>
        <w:rPr>
          <w:lang w:val="en-US"/>
        </w:rPr>
        <w:t>“</w:t>
      </w:r>
      <w:r w:rsidRPr="0091764D">
        <w:rPr>
          <w:lang w:val="en-US"/>
        </w:rPr>
        <w:t xml:space="preserve">I am a </w:t>
      </w:r>
      <w:proofErr w:type="gramStart"/>
      <w:r w:rsidRPr="0091764D">
        <w:rPr>
          <w:lang w:val="en-US"/>
        </w:rPr>
        <w:t>66 year old</w:t>
      </w:r>
      <w:proofErr w:type="gramEnd"/>
      <w:r w:rsidRPr="0091764D">
        <w:rPr>
          <w:lang w:val="en-US"/>
        </w:rPr>
        <w:t xml:space="preserve"> lady who was referred to orthopedics on the 29th of May 2024.</w:t>
      </w:r>
      <w:r>
        <w:rPr>
          <w:lang w:val="en-US"/>
        </w:rPr>
        <w:t xml:space="preserve"> </w:t>
      </w:r>
      <w:r w:rsidRPr="0091764D">
        <w:rPr>
          <w:lang w:val="en-US"/>
        </w:rPr>
        <w:t xml:space="preserve">I need a hip replacement. I have severe osteoarthritis. </w:t>
      </w:r>
    </w:p>
    <w:p w14:paraId="11A8F8AC" w14:textId="77777777" w:rsidR="00AE6CDC" w:rsidRDefault="00AE6CDC" w:rsidP="00AE6CDC">
      <w:pPr>
        <w:pStyle w:val="Quote"/>
        <w:rPr>
          <w:lang w:val="en-US"/>
        </w:rPr>
      </w:pPr>
    </w:p>
    <w:p w14:paraId="1A5895DC" w14:textId="77777777" w:rsidR="00AE6CDC" w:rsidRPr="0091764D" w:rsidRDefault="00AE6CDC" w:rsidP="00AE6CDC">
      <w:pPr>
        <w:pStyle w:val="Quote"/>
        <w:rPr>
          <w:lang w:val="en-US"/>
        </w:rPr>
      </w:pPr>
      <w:r w:rsidRPr="0091764D">
        <w:rPr>
          <w:lang w:val="en-US"/>
        </w:rPr>
        <w:t xml:space="preserve">To put it </w:t>
      </w:r>
      <w:proofErr w:type="gramStart"/>
      <w:r w:rsidRPr="0091764D">
        <w:rPr>
          <w:lang w:val="en-US"/>
        </w:rPr>
        <w:t>briefly</w:t>
      </w:r>
      <w:proofErr w:type="gramEnd"/>
      <w:r w:rsidRPr="0091764D">
        <w:rPr>
          <w:lang w:val="en-US"/>
        </w:rPr>
        <w:t xml:space="preserve"> my life is ruined and pain relief inadequate. </w:t>
      </w:r>
    </w:p>
    <w:p w14:paraId="5379D550" w14:textId="77777777" w:rsidR="00AE6CDC" w:rsidRDefault="00AE6CDC" w:rsidP="00AE6CDC">
      <w:pPr>
        <w:pStyle w:val="Quote"/>
        <w:rPr>
          <w:lang w:val="en-US"/>
        </w:rPr>
      </w:pPr>
    </w:p>
    <w:p w14:paraId="03F94757" w14:textId="329B56F1" w:rsidR="00AE6CDC" w:rsidRDefault="00AE6CDC" w:rsidP="00AE6CDC">
      <w:pPr>
        <w:pStyle w:val="Quote"/>
        <w:rPr>
          <w:lang w:val="en-US"/>
        </w:rPr>
      </w:pPr>
      <w:r w:rsidRPr="0091764D">
        <w:rPr>
          <w:lang w:val="en-US"/>
        </w:rPr>
        <w:lastRenderedPageBreak/>
        <w:t xml:space="preserve">I am still </w:t>
      </w:r>
      <w:proofErr w:type="gramStart"/>
      <w:r w:rsidRPr="0091764D">
        <w:rPr>
          <w:lang w:val="en-US"/>
        </w:rPr>
        <w:t>waiting</w:t>
      </w:r>
      <w:proofErr w:type="gramEnd"/>
      <w:r w:rsidRPr="0091764D">
        <w:rPr>
          <w:lang w:val="en-US"/>
        </w:rPr>
        <w:t xml:space="preserve"> and my condition is deteriorating. It may have affected my other </w:t>
      </w:r>
      <w:proofErr w:type="gramStart"/>
      <w:r w:rsidRPr="0091764D">
        <w:rPr>
          <w:lang w:val="en-US"/>
        </w:rPr>
        <w:t>hip</w:t>
      </w:r>
      <w:proofErr w:type="gramEnd"/>
      <w:r w:rsidRPr="0091764D">
        <w:rPr>
          <w:lang w:val="en-US"/>
        </w:rPr>
        <w:t xml:space="preserve"> and spine.</w:t>
      </w:r>
      <w:r>
        <w:rPr>
          <w:lang w:val="en-US"/>
        </w:rPr>
        <w:t xml:space="preserve"> </w:t>
      </w:r>
      <w:r w:rsidRPr="0091764D">
        <w:rPr>
          <w:lang w:val="en-US"/>
        </w:rPr>
        <w:t>I feel that to be left in my condition is unacceptable</w:t>
      </w:r>
      <w:r w:rsidR="003A4380">
        <w:rPr>
          <w:lang w:val="en-US"/>
        </w:rPr>
        <w:t>.</w:t>
      </w:r>
    </w:p>
    <w:p w14:paraId="508362DC" w14:textId="77777777" w:rsidR="003A4380" w:rsidRPr="003A4380" w:rsidRDefault="003A4380" w:rsidP="003A4380">
      <w:pPr>
        <w:rPr>
          <w:lang w:val="en-US"/>
        </w:rPr>
      </w:pPr>
    </w:p>
    <w:p w14:paraId="0D328FF4" w14:textId="77777777" w:rsidR="00AE6CDC" w:rsidRDefault="00AE6CDC" w:rsidP="00AE6CDC">
      <w:pPr>
        <w:pStyle w:val="Quote"/>
        <w:rPr>
          <w:lang w:val="en-US"/>
        </w:rPr>
      </w:pPr>
      <w:r w:rsidRPr="0091764D">
        <w:rPr>
          <w:lang w:val="en-US"/>
        </w:rPr>
        <w:t>I have been very brief as I find an</w:t>
      </w:r>
      <w:r>
        <w:rPr>
          <w:lang w:val="en-US"/>
        </w:rPr>
        <w:t>y</w:t>
      </w:r>
      <w:r w:rsidRPr="0091764D">
        <w:rPr>
          <w:lang w:val="en-US"/>
        </w:rPr>
        <w:t xml:space="preserve"> complaints procedure rather obscure and I am not sure what I can do or even who to contact.</w:t>
      </w:r>
      <w:r>
        <w:rPr>
          <w:lang w:val="en-US"/>
        </w:rPr>
        <w:t>”</w:t>
      </w:r>
    </w:p>
    <w:p w14:paraId="67C931B8" w14:textId="6DF6B959" w:rsidR="00AE6CDC" w:rsidRDefault="00AE6CDC" w:rsidP="00AE6CDC">
      <w:pPr>
        <w:pStyle w:val="Attribution"/>
        <w:rPr>
          <w:lang w:val="en-US"/>
        </w:rPr>
      </w:pPr>
      <w:r w:rsidRPr="003478AE">
        <w:rPr>
          <w:lang w:val="en-US"/>
        </w:rPr>
        <w:t>230711</w:t>
      </w:r>
      <w:r>
        <w:rPr>
          <w:lang w:val="en-US"/>
        </w:rPr>
        <w:t xml:space="preserve">, </w:t>
      </w:r>
      <w:r w:rsidR="00BE7749">
        <w:rPr>
          <w:lang w:val="en-US"/>
        </w:rPr>
        <w:t xml:space="preserve">Guildford resident, </w:t>
      </w:r>
      <w:r w:rsidR="00D11B29">
        <w:rPr>
          <w:lang w:val="en-US"/>
        </w:rPr>
        <w:t xml:space="preserve">65-79, </w:t>
      </w:r>
      <w:r>
        <w:rPr>
          <w:lang w:val="en-US"/>
        </w:rPr>
        <w:t>April 2025</w:t>
      </w:r>
    </w:p>
    <w:p w14:paraId="5CE9435D" w14:textId="77777777" w:rsidR="000E1461" w:rsidRDefault="000E1461" w:rsidP="00AE6CDC">
      <w:pPr>
        <w:pStyle w:val="Attribution"/>
        <w:rPr>
          <w:lang w:val="en-US"/>
        </w:rPr>
      </w:pPr>
    </w:p>
    <w:p w14:paraId="68574387" w14:textId="3BEA24A2" w:rsidR="000E1461" w:rsidRPr="004667A3" w:rsidRDefault="000E1461" w:rsidP="000E1461">
      <w:pPr>
        <w:pStyle w:val="Quote"/>
        <w:rPr>
          <w:lang w:val="en-US"/>
        </w:rPr>
      </w:pPr>
      <w:r>
        <w:rPr>
          <w:lang w:val="en-US"/>
        </w:rPr>
        <w:t>“</w:t>
      </w:r>
      <w:r w:rsidRPr="004667A3">
        <w:rPr>
          <w:lang w:val="en-US"/>
        </w:rPr>
        <w:t xml:space="preserve">I met the surgeon who told me I'd probably get seen </w:t>
      </w:r>
      <w:r w:rsidR="00B51774">
        <w:rPr>
          <w:lang w:val="en-US"/>
        </w:rPr>
        <w:t>in</w:t>
      </w:r>
      <w:r w:rsidRPr="004667A3">
        <w:rPr>
          <w:lang w:val="en-US"/>
        </w:rPr>
        <w:t xml:space="preserve"> early 2025</w:t>
      </w:r>
      <w:r w:rsidR="00626ED4">
        <w:rPr>
          <w:lang w:val="en-US"/>
        </w:rPr>
        <w:t xml:space="preserve">, </w:t>
      </w:r>
      <w:r w:rsidRPr="004667A3">
        <w:rPr>
          <w:lang w:val="en-US"/>
        </w:rPr>
        <w:t>which I took to mean January-March</w:t>
      </w:r>
      <w:r w:rsidR="00626ED4">
        <w:rPr>
          <w:lang w:val="en-US"/>
        </w:rPr>
        <w:t>. I</w:t>
      </w:r>
      <w:r w:rsidRPr="004667A3">
        <w:rPr>
          <w:lang w:val="en-US"/>
        </w:rPr>
        <w:t xml:space="preserve">t's nearly </w:t>
      </w:r>
      <w:proofErr w:type="gramStart"/>
      <w:r w:rsidRPr="004667A3">
        <w:rPr>
          <w:lang w:val="en-US"/>
        </w:rPr>
        <w:t>May</w:t>
      </w:r>
      <w:proofErr w:type="gramEnd"/>
      <w:r w:rsidRPr="004667A3">
        <w:rPr>
          <w:lang w:val="en-US"/>
        </w:rPr>
        <w:t xml:space="preserve"> and no one's even contacted me about an appointment. The app said </w:t>
      </w:r>
      <w:proofErr w:type="gramStart"/>
      <w:r w:rsidRPr="004667A3">
        <w:rPr>
          <w:lang w:val="en-US"/>
        </w:rPr>
        <w:t>average</w:t>
      </w:r>
      <w:proofErr w:type="gramEnd"/>
      <w:r w:rsidRPr="004667A3">
        <w:rPr>
          <w:lang w:val="en-US"/>
        </w:rPr>
        <w:t xml:space="preserve"> wait time for the hospital is 16 weeks, but what they don't seem to tell you is that that means from when you have your pre-operation assessment. I was referred in September 2024, so again, I thought I'd be treated in early 2025. Had I known I'd be waiting 9+ months from the start, I would have paid to go private. And even when I write in to try and get a realistic timeline, the theatre scheduler still can't give me one. All I got was </w:t>
      </w:r>
      <w:r>
        <w:rPr>
          <w:lang w:val="en-US"/>
        </w:rPr>
        <w:t>‘</w:t>
      </w:r>
      <w:r w:rsidRPr="004667A3">
        <w:rPr>
          <w:lang w:val="en-US"/>
        </w:rPr>
        <w:t xml:space="preserve">I do still have many patients before you on </w:t>
      </w:r>
      <w:r>
        <w:rPr>
          <w:lang w:val="en-US"/>
        </w:rPr>
        <w:t>[the]</w:t>
      </w:r>
      <w:r w:rsidRPr="004667A3">
        <w:rPr>
          <w:lang w:val="en-US"/>
        </w:rPr>
        <w:t xml:space="preserve"> waitlist awaiting </w:t>
      </w:r>
      <w:r>
        <w:rPr>
          <w:lang w:val="en-US"/>
        </w:rPr>
        <w:t>s</w:t>
      </w:r>
      <w:r w:rsidRPr="004667A3">
        <w:rPr>
          <w:lang w:val="en-US"/>
        </w:rPr>
        <w:t>urgery dates.</w:t>
      </w:r>
      <w:r>
        <w:rPr>
          <w:lang w:val="en-US"/>
        </w:rPr>
        <w:t>’</w:t>
      </w:r>
      <w:r w:rsidRPr="004667A3">
        <w:rPr>
          <w:lang w:val="en-US"/>
        </w:rPr>
        <w:t xml:space="preserve"> They need to be more specific: how many exactly?! And how long should I expect to wait. </w:t>
      </w:r>
    </w:p>
    <w:p w14:paraId="76C67565" w14:textId="77777777" w:rsidR="000E1461" w:rsidRPr="004667A3" w:rsidRDefault="000E1461" w:rsidP="000E1461">
      <w:pPr>
        <w:pStyle w:val="Quote"/>
        <w:rPr>
          <w:lang w:val="en-US"/>
        </w:rPr>
      </w:pPr>
    </w:p>
    <w:p w14:paraId="36929E5A" w14:textId="6129DBF8" w:rsidR="000E1461" w:rsidRDefault="000E1461" w:rsidP="000E1461">
      <w:pPr>
        <w:pStyle w:val="Quote"/>
        <w:rPr>
          <w:lang w:val="en-US"/>
        </w:rPr>
      </w:pPr>
      <w:r w:rsidRPr="004667A3">
        <w:rPr>
          <w:lang w:val="en-US"/>
        </w:rPr>
        <w:t>There needs to be more transparency on waitlists, and more contact!</w:t>
      </w:r>
      <w:r w:rsidR="00DC1BF3">
        <w:rPr>
          <w:lang w:val="en-US"/>
        </w:rPr>
        <w:t>”</w:t>
      </w:r>
    </w:p>
    <w:p w14:paraId="429FBFA2" w14:textId="1E14FEC4" w:rsidR="00DC1BF3" w:rsidRDefault="00DC1BF3" w:rsidP="00DC1BF3">
      <w:pPr>
        <w:pStyle w:val="Attribution"/>
        <w:rPr>
          <w:lang w:val="en-US"/>
        </w:rPr>
      </w:pPr>
      <w:r w:rsidRPr="00C03E91">
        <w:rPr>
          <w:lang w:val="en-US"/>
        </w:rPr>
        <w:t>230730</w:t>
      </w:r>
      <w:r>
        <w:rPr>
          <w:lang w:val="en-US"/>
        </w:rPr>
        <w:t>, April 2025</w:t>
      </w:r>
    </w:p>
    <w:p w14:paraId="4B1A6FFB" w14:textId="77777777" w:rsidR="00AE6CDC" w:rsidRPr="00AE6CDC" w:rsidRDefault="00AE6CDC" w:rsidP="00AE6CDC"/>
    <w:p w14:paraId="72BDF855" w14:textId="74DFEE33" w:rsidR="00DC1BF3" w:rsidRDefault="00DC1BF3" w:rsidP="00DC1BF3">
      <w:pPr>
        <w:rPr>
          <w:lang w:val="en-US"/>
        </w:rPr>
      </w:pPr>
      <w:r>
        <w:rPr>
          <w:lang w:val="en-US"/>
        </w:rPr>
        <w:t xml:space="preserve">This person told us they have a disability/impairment but </w:t>
      </w:r>
      <w:r w:rsidR="009647DD">
        <w:rPr>
          <w:lang w:val="en-US"/>
        </w:rPr>
        <w:t>the information they were given about their appointment was not</w:t>
      </w:r>
      <w:r>
        <w:rPr>
          <w:lang w:val="en-US"/>
        </w:rPr>
        <w:t xml:space="preserve"> in an accessible format. This combined with a lengthy wait caused unnecessary confusion:</w:t>
      </w:r>
    </w:p>
    <w:p w14:paraId="7CECC7BE" w14:textId="77777777" w:rsidR="00DC1BF3" w:rsidRDefault="00DC1BF3" w:rsidP="00DC1BF3">
      <w:pPr>
        <w:rPr>
          <w:lang w:val="en-US"/>
        </w:rPr>
      </w:pPr>
    </w:p>
    <w:p w14:paraId="22B7AF66" w14:textId="361B3535" w:rsidR="00DC1BF3" w:rsidRDefault="00DC1BF3" w:rsidP="00DC1BF3">
      <w:pPr>
        <w:pStyle w:val="Quote"/>
        <w:rPr>
          <w:lang w:val="en-US"/>
        </w:rPr>
      </w:pPr>
      <w:r>
        <w:rPr>
          <w:lang w:val="en-US"/>
        </w:rPr>
        <w:t>“</w:t>
      </w:r>
      <w:r w:rsidRPr="009F6DCB">
        <w:rPr>
          <w:lang w:val="en-US"/>
        </w:rPr>
        <w:t xml:space="preserve">I have been waiting over 14 months for an appointment.  </w:t>
      </w:r>
      <w:proofErr w:type="gramStart"/>
      <w:r w:rsidRPr="009F6DCB">
        <w:rPr>
          <w:lang w:val="en-US"/>
        </w:rPr>
        <w:t>Originally</w:t>
      </w:r>
      <w:proofErr w:type="gramEnd"/>
      <w:r w:rsidRPr="009F6DCB">
        <w:rPr>
          <w:lang w:val="en-US"/>
        </w:rPr>
        <w:t xml:space="preserve"> I went all the way to </w:t>
      </w:r>
      <w:r>
        <w:rPr>
          <w:lang w:val="en-US"/>
        </w:rPr>
        <w:t>[the hospital for my appointment]</w:t>
      </w:r>
      <w:r w:rsidR="00740418">
        <w:rPr>
          <w:lang w:val="en-US"/>
        </w:rPr>
        <w:t>,</w:t>
      </w:r>
      <w:r w:rsidRPr="009F6DCB">
        <w:rPr>
          <w:lang w:val="en-US"/>
        </w:rPr>
        <w:t xml:space="preserve"> not </w:t>
      </w:r>
      <w:proofErr w:type="spellStart"/>
      <w:r w:rsidRPr="009F6DCB">
        <w:rPr>
          <w:lang w:val="en-US"/>
        </w:rPr>
        <w:t>realising</w:t>
      </w:r>
      <w:proofErr w:type="spellEnd"/>
      <w:r w:rsidRPr="009F6DCB">
        <w:rPr>
          <w:lang w:val="en-US"/>
        </w:rPr>
        <w:t xml:space="preserve"> my </w:t>
      </w:r>
      <w:proofErr w:type="gramStart"/>
      <w:r w:rsidRPr="009F6DCB">
        <w:rPr>
          <w:lang w:val="en-US"/>
        </w:rPr>
        <w:t>outpatients</w:t>
      </w:r>
      <w:proofErr w:type="gramEnd"/>
      <w:r w:rsidRPr="009F6DCB">
        <w:rPr>
          <w:lang w:val="en-US"/>
        </w:rPr>
        <w:t xml:space="preserve"> appointment was in the next year - because the letter was not in my required format. I feel with waits over a year the letter should remind people to check the year of the appointment. Now I </w:t>
      </w:r>
      <w:proofErr w:type="gramStart"/>
      <w:r w:rsidRPr="009F6DCB">
        <w:rPr>
          <w:lang w:val="en-US"/>
        </w:rPr>
        <w:lastRenderedPageBreak/>
        <w:t>have had</w:t>
      </w:r>
      <w:proofErr w:type="gramEnd"/>
      <w:r w:rsidRPr="009F6DCB">
        <w:rPr>
          <w:lang w:val="en-US"/>
        </w:rPr>
        <w:t xml:space="preserve"> no further communication from the hospital or GP.  It feels like nobody cares.</w:t>
      </w:r>
      <w:r>
        <w:rPr>
          <w:lang w:val="en-US"/>
        </w:rPr>
        <w:t>”</w:t>
      </w:r>
    </w:p>
    <w:p w14:paraId="7BD09AC4" w14:textId="267E5DC7" w:rsidR="00DC1BF3" w:rsidRDefault="00DC1BF3" w:rsidP="00DC1BF3">
      <w:pPr>
        <w:pStyle w:val="Attribution"/>
        <w:rPr>
          <w:lang w:val="en-US"/>
        </w:rPr>
      </w:pPr>
      <w:r w:rsidRPr="00D74FCA">
        <w:rPr>
          <w:lang w:val="en-US"/>
        </w:rPr>
        <w:t>230763</w:t>
      </w:r>
      <w:r>
        <w:rPr>
          <w:lang w:val="en-US"/>
        </w:rPr>
        <w:t>, 25-49, Reigate &amp; Banstead resident, May 2025</w:t>
      </w:r>
    </w:p>
    <w:p w14:paraId="0CCE52AF" w14:textId="77777777" w:rsidR="00DC1BF3" w:rsidRDefault="00DC1BF3" w:rsidP="00DC1BF3">
      <w:pPr>
        <w:pStyle w:val="Attribution"/>
        <w:rPr>
          <w:lang w:val="en-US"/>
        </w:rPr>
      </w:pPr>
    </w:p>
    <w:p w14:paraId="2C22B7F3" w14:textId="77777777" w:rsidR="00422397" w:rsidRDefault="00422397" w:rsidP="00422397">
      <w:pPr>
        <w:pStyle w:val="Heading2"/>
        <w:rPr>
          <w:lang w:val="en-US"/>
        </w:rPr>
      </w:pPr>
      <w:bookmarkStart w:id="4" w:name="_Toc199234725"/>
      <w:r>
        <w:rPr>
          <w:lang w:val="en-US"/>
        </w:rPr>
        <w:t>Emotional toll waiting can take</w:t>
      </w:r>
      <w:bookmarkEnd w:id="4"/>
    </w:p>
    <w:p w14:paraId="4AF7BFB7" w14:textId="0989EC85" w:rsidR="00422397" w:rsidRDefault="00CE3406" w:rsidP="00422397">
      <w:pPr>
        <w:rPr>
          <w:lang w:val="en-US"/>
        </w:rPr>
      </w:pPr>
      <w:r>
        <w:rPr>
          <w:lang w:val="en-US"/>
        </w:rPr>
        <w:t xml:space="preserve">We have also heard how waiting can leave people </w:t>
      </w:r>
      <w:r w:rsidR="00422397">
        <w:rPr>
          <w:lang w:val="en-US"/>
        </w:rPr>
        <w:t xml:space="preserve">“emotionally drained” and </w:t>
      </w:r>
      <w:r>
        <w:rPr>
          <w:lang w:val="en-US"/>
        </w:rPr>
        <w:t xml:space="preserve">with </w:t>
      </w:r>
      <w:r w:rsidR="00422397">
        <w:rPr>
          <w:lang w:val="en-US"/>
        </w:rPr>
        <w:t>their mental health at “rock bottom”:</w:t>
      </w:r>
    </w:p>
    <w:p w14:paraId="1D82B28A" w14:textId="77777777" w:rsidR="00422397" w:rsidRDefault="00422397" w:rsidP="00422397">
      <w:pPr>
        <w:rPr>
          <w:lang w:val="en-US"/>
        </w:rPr>
      </w:pPr>
    </w:p>
    <w:p w14:paraId="3A08108E" w14:textId="4CFAEEAB" w:rsidR="00422397" w:rsidRPr="004667A3" w:rsidRDefault="00422397" w:rsidP="00422397">
      <w:pPr>
        <w:pStyle w:val="Quote"/>
        <w:rPr>
          <w:lang w:val="en-US"/>
        </w:rPr>
      </w:pPr>
      <w:r>
        <w:rPr>
          <w:lang w:val="en-US"/>
        </w:rPr>
        <w:t>“</w:t>
      </w:r>
      <w:r w:rsidRPr="004667A3">
        <w:rPr>
          <w:lang w:val="en-US"/>
        </w:rPr>
        <w:t>I'm writing to give some NHS feedback, as the PALs service just sent me back to the same theatre scheduler who keeps fobbing me off. I've found my experience with the NHS to be so emotionally draining it's untrue. I tore my meniscus and ACL in May last year - I went to the walk</w:t>
      </w:r>
      <w:r>
        <w:rPr>
          <w:lang w:val="en-US"/>
        </w:rPr>
        <w:t>-</w:t>
      </w:r>
      <w:r w:rsidRPr="004667A3">
        <w:rPr>
          <w:lang w:val="en-US"/>
        </w:rPr>
        <w:t xml:space="preserve">in and all they did was X-ray me and send me on my way. After </w:t>
      </w:r>
      <w:r>
        <w:rPr>
          <w:lang w:val="en-US"/>
        </w:rPr>
        <w:t>2</w:t>
      </w:r>
      <w:r w:rsidRPr="004667A3">
        <w:rPr>
          <w:lang w:val="en-US"/>
        </w:rPr>
        <w:t xml:space="preserve"> months seeing a physio, he sent me for an MRI, which revealed my results</w:t>
      </w:r>
      <w:r w:rsidR="002551E1">
        <w:rPr>
          <w:lang w:val="en-US"/>
        </w:rPr>
        <w:t xml:space="preserve"> [and I was referred for surgery]</w:t>
      </w:r>
      <w:r w:rsidRPr="004667A3">
        <w:rPr>
          <w:lang w:val="en-US"/>
        </w:rPr>
        <w:t>.</w:t>
      </w:r>
    </w:p>
    <w:p w14:paraId="29C04412" w14:textId="77777777" w:rsidR="00422397" w:rsidRPr="004667A3" w:rsidRDefault="00422397" w:rsidP="00422397">
      <w:pPr>
        <w:pStyle w:val="Quote"/>
        <w:rPr>
          <w:lang w:val="en-US"/>
        </w:rPr>
      </w:pPr>
    </w:p>
    <w:p w14:paraId="50002853" w14:textId="758FEA13" w:rsidR="00422397" w:rsidRPr="004667A3" w:rsidRDefault="00422397" w:rsidP="00422397">
      <w:pPr>
        <w:pStyle w:val="Quote"/>
        <w:rPr>
          <w:lang w:val="en-US"/>
        </w:rPr>
      </w:pPr>
      <w:r w:rsidRPr="004667A3">
        <w:rPr>
          <w:lang w:val="en-US"/>
        </w:rPr>
        <w:t xml:space="preserve">When I got referred, I was a remote worker. Since </w:t>
      </w:r>
      <w:proofErr w:type="gramStart"/>
      <w:r w:rsidRPr="004667A3">
        <w:rPr>
          <w:lang w:val="en-US"/>
        </w:rPr>
        <w:t>then</w:t>
      </w:r>
      <w:proofErr w:type="gramEnd"/>
      <w:r w:rsidRPr="004667A3">
        <w:rPr>
          <w:lang w:val="en-US"/>
        </w:rPr>
        <w:t xml:space="preserve"> I've returned to the office and my pain has increased significantly. No one has reached out to me to give me updates or insights. I feel so overwhelmed at points and my mental health is really at rock bottom. </w:t>
      </w:r>
    </w:p>
    <w:p w14:paraId="3117E46D" w14:textId="77777777" w:rsidR="00422397" w:rsidRPr="004667A3" w:rsidRDefault="00422397" w:rsidP="00422397">
      <w:pPr>
        <w:pStyle w:val="Quote"/>
        <w:rPr>
          <w:lang w:val="en-US"/>
        </w:rPr>
      </w:pPr>
    </w:p>
    <w:p w14:paraId="7CA2EF21" w14:textId="77777777" w:rsidR="00422397" w:rsidRDefault="00422397" w:rsidP="00422397">
      <w:pPr>
        <w:pStyle w:val="Quote"/>
        <w:rPr>
          <w:lang w:val="en-US"/>
        </w:rPr>
      </w:pPr>
      <w:r w:rsidRPr="004667A3">
        <w:rPr>
          <w:lang w:val="en-US"/>
        </w:rPr>
        <w:t>More needs to be done for patients! My health outcome could have been so much better if I'd had an MRI scan from the word "go", or knew I could pick a hospital based on wait times.</w:t>
      </w:r>
      <w:r>
        <w:rPr>
          <w:lang w:val="en-US"/>
        </w:rPr>
        <w:t>”</w:t>
      </w:r>
    </w:p>
    <w:p w14:paraId="11BCB469" w14:textId="5B8A9349" w:rsidR="00422397" w:rsidRDefault="00422397" w:rsidP="00422397">
      <w:pPr>
        <w:pStyle w:val="Attribution"/>
        <w:rPr>
          <w:lang w:val="en-US"/>
        </w:rPr>
      </w:pPr>
      <w:r w:rsidRPr="00C03E91">
        <w:rPr>
          <w:lang w:val="en-US"/>
        </w:rPr>
        <w:t>230730</w:t>
      </w:r>
      <w:r>
        <w:rPr>
          <w:lang w:val="en-US"/>
        </w:rPr>
        <w:t>, April 2025</w:t>
      </w:r>
    </w:p>
    <w:p w14:paraId="161C8892" w14:textId="77777777" w:rsidR="00422397" w:rsidRDefault="00422397" w:rsidP="00422397">
      <w:pPr>
        <w:pStyle w:val="ListBullet-pink"/>
        <w:numPr>
          <w:ilvl w:val="0"/>
          <w:numId w:val="0"/>
        </w:numPr>
        <w:ind w:left="360" w:hanging="360"/>
      </w:pPr>
    </w:p>
    <w:p w14:paraId="2BEB1EDA" w14:textId="1C5AD9B9" w:rsidR="007D0CC9" w:rsidRDefault="007D0CC9" w:rsidP="007D0CC9">
      <w:pPr>
        <w:pStyle w:val="Heading2"/>
      </w:pPr>
      <w:bookmarkStart w:id="5" w:name="_Toc199234726"/>
      <w:r>
        <w:t xml:space="preserve">Waiting times still at </w:t>
      </w:r>
      <w:r w:rsidR="003819E9">
        <w:t>unacceptable levels</w:t>
      </w:r>
      <w:bookmarkEnd w:id="5"/>
    </w:p>
    <w:p w14:paraId="70512884" w14:textId="1FEAD882" w:rsidR="007D36E6" w:rsidRDefault="009D0841" w:rsidP="007D36E6">
      <w:pPr>
        <w:rPr>
          <w:lang w:val="en-US"/>
        </w:rPr>
      </w:pPr>
      <w:r>
        <w:rPr>
          <w:lang w:val="en-US"/>
        </w:rPr>
        <w:t xml:space="preserve">Whilst official waiting times data may refer to individual pathways, </w:t>
      </w:r>
      <w:r w:rsidR="00D31B3B">
        <w:rPr>
          <w:lang w:val="en-US"/>
        </w:rPr>
        <w:t>i</w:t>
      </w:r>
      <w:r w:rsidR="0047698D">
        <w:rPr>
          <w:lang w:val="en-US"/>
        </w:rPr>
        <w:t>n some cases</w:t>
      </w:r>
      <w:r w:rsidR="00A72C3A">
        <w:rPr>
          <w:lang w:val="en-US"/>
        </w:rPr>
        <w:t xml:space="preserve"> </w:t>
      </w:r>
      <w:r w:rsidR="002E11C8">
        <w:rPr>
          <w:lang w:val="en-US"/>
        </w:rPr>
        <w:t xml:space="preserve">a referral for treatment comes after other options for treatment have been explored. This means that people perceive </w:t>
      </w:r>
      <w:r w:rsidR="00FC6619">
        <w:rPr>
          <w:lang w:val="en-US"/>
        </w:rPr>
        <w:t xml:space="preserve">their overall waiting time to be from the first time they sought advice from </w:t>
      </w:r>
      <w:r w:rsidR="00832C95">
        <w:rPr>
          <w:lang w:val="en-US"/>
        </w:rPr>
        <w:t>someone such as their GP</w:t>
      </w:r>
      <w:r w:rsidR="00DD3B76">
        <w:rPr>
          <w:lang w:val="en-US"/>
        </w:rPr>
        <w:t xml:space="preserve">. </w:t>
      </w:r>
      <w:r w:rsidR="00D31B3B">
        <w:rPr>
          <w:lang w:val="en-US"/>
        </w:rPr>
        <w:t>Therefore,</w:t>
      </w:r>
      <w:r w:rsidR="00DD3B76">
        <w:rPr>
          <w:lang w:val="en-US"/>
        </w:rPr>
        <w:t xml:space="preserve"> </w:t>
      </w:r>
      <w:r w:rsidR="00D31B3B">
        <w:rPr>
          <w:lang w:val="en-US"/>
        </w:rPr>
        <w:t>further</w:t>
      </w:r>
      <w:r w:rsidR="00DD3B76">
        <w:rPr>
          <w:lang w:val="en-US"/>
        </w:rPr>
        <w:t xml:space="preserve"> wait</w:t>
      </w:r>
      <w:r w:rsidR="00D31B3B">
        <w:rPr>
          <w:lang w:val="en-US"/>
        </w:rPr>
        <w:t>s</w:t>
      </w:r>
      <w:r w:rsidR="00DD3B76">
        <w:rPr>
          <w:lang w:val="en-US"/>
        </w:rPr>
        <w:t xml:space="preserve"> can exacerbate their </w:t>
      </w:r>
      <w:r w:rsidR="008E688B">
        <w:rPr>
          <w:lang w:val="en-US"/>
        </w:rPr>
        <w:t>experience</w:t>
      </w:r>
      <w:r w:rsidR="00767049">
        <w:rPr>
          <w:lang w:val="en-US"/>
        </w:rPr>
        <w:t>.</w:t>
      </w:r>
    </w:p>
    <w:p w14:paraId="2944C91B" w14:textId="77777777" w:rsidR="008E688B" w:rsidRDefault="008E688B" w:rsidP="007D36E6">
      <w:pPr>
        <w:rPr>
          <w:lang w:val="en-US"/>
        </w:rPr>
      </w:pPr>
    </w:p>
    <w:p w14:paraId="16D64930" w14:textId="19A25C70" w:rsidR="008E688B" w:rsidRDefault="008E688B" w:rsidP="008E688B">
      <w:pPr>
        <w:pStyle w:val="Quote"/>
        <w:rPr>
          <w:lang w:val="en-US"/>
        </w:rPr>
      </w:pPr>
      <w:r>
        <w:rPr>
          <w:lang w:val="en-US"/>
        </w:rPr>
        <w:t>“</w:t>
      </w:r>
      <w:r w:rsidRPr="008E688B">
        <w:rPr>
          <w:lang w:val="en-US"/>
        </w:rPr>
        <w:t xml:space="preserve">Saw GP with ongoing hip/pelvic/knee pain &amp; over the course of 6 months and various x rays, it was determined </w:t>
      </w:r>
      <w:r w:rsidRPr="008E688B">
        <w:rPr>
          <w:lang w:val="en-US"/>
        </w:rPr>
        <w:lastRenderedPageBreak/>
        <w:t>that physio would help and was referred for s</w:t>
      </w:r>
      <w:r w:rsidR="00B13231">
        <w:rPr>
          <w:lang w:val="en-US"/>
        </w:rPr>
        <w:t>o</w:t>
      </w:r>
      <w:r w:rsidRPr="008E688B">
        <w:rPr>
          <w:lang w:val="en-US"/>
        </w:rPr>
        <w:t>me. Heard today that initial consultation for physio is a wait of 'at least 26 weeks'. That is completely and utterly unacceptable.</w:t>
      </w:r>
      <w:r w:rsidR="008F2B73">
        <w:rPr>
          <w:lang w:val="en-US"/>
        </w:rPr>
        <w:t>”</w:t>
      </w:r>
    </w:p>
    <w:p w14:paraId="0E179351" w14:textId="6EFEC66A" w:rsidR="008F2B73" w:rsidRDefault="008F2B73" w:rsidP="008F2B73">
      <w:pPr>
        <w:pStyle w:val="Attribution"/>
        <w:rPr>
          <w:lang w:val="en-US"/>
        </w:rPr>
      </w:pPr>
      <w:r w:rsidRPr="008F2B73">
        <w:rPr>
          <w:lang w:val="en-US"/>
        </w:rPr>
        <w:t>230772</w:t>
      </w:r>
      <w:r w:rsidR="00DE09B9">
        <w:rPr>
          <w:lang w:val="en-US"/>
        </w:rPr>
        <w:t>, 65-79, Reigate &amp; Banstead resident</w:t>
      </w:r>
      <w:r w:rsidR="009F6DCB">
        <w:rPr>
          <w:lang w:val="en-US"/>
        </w:rPr>
        <w:t>, May 2025</w:t>
      </w:r>
    </w:p>
    <w:p w14:paraId="326FE49C" w14:textId="77777777" w:rsidR="00B93E65" w:rsidRDefault="00B93E65" w:rsidP="008F2B73">
      <w:pPr>
        <w:pStyle w:val="Attribution"/>
        <w:rPr>
          <w:lang w:val="en-US"/>
        </w:rPr>
      </w:pPr>
    </w:p>
    <w:p w14:paraId="2789BAFB" w14:textId="6075FAA6" w:rsidR="00B93E65" w:rsidRDefault="00B93E65" w:rsidP="00B93E65">
      <w:pPr>
        <w:pStyle w:val="Heading1"/>
        <w:rPr>
          <w:lang w:val="en-US"/>
        </w:rPr>
      </w:pPr>
      <w:bookmarkStart w:id="6" w:name="_Toc199234727"/>
      <w:r>
        <w:rPr>
          <w:lang w:val="en-US"/>
        </w:rPr>
        <w:t>Summary</w:t>
      </w:r>
      <w:bookmarkEnd w:id="6"/>
    </w:p>
    <w:p w14:paraId="6FEEFE15" w14:textId="1AF8D6C9" w:rsidR="00B93E65" w:rsidRPr="00B93E65" w:rsidRDefault="00B93E65" w:rsidP="00B93E65">
      <w:pPr>
        <w:rPr>
          <w:lang w:val="en-US"/>
        </w:rPr>
      </w:pPr>
      <w:r>
        <w:rPr>
          <w:lang w:val="en-US"/>
        </w:rPr>
        <w:t xml:space="preserve">We </w:t>
      </w:r>
      <w:proofErr w:type="spellStart"/>
      <w:r>
        <w:rPr>
          <w:lang w:val="en-US"/>
        </w:rPr>
        <w:t>recognise</w:t>
      </w:r>
      <w:proofErr w:type="spellEnd"/>
      <w:r>
        <w:rPr>
          <w:lang w:val="en-US"/>
        </w:rPr>
        <w:t xml:space="preserve"> </w:t>
      </w:r>
      <w:r w:rsidR="00311E71">
        <w:rPr>
          <w:lang w:val="en-US"/>
        </w:rPr>
        <w:t>that</w:t>
      </w:r>
      <w:r>
        <w:rPr>
          <w:lang w:val="en-US"/>
        </w:rPr>
        <w:t xml:space="preserve"> significant progress has been made in reducing waiting times, </w:t>
      </w:r>
      <w:r w:rsidR="00311E71">
        <w:rPr>
          <w:lang w:val="en-US"/>
        </w:rPr>
        <w:t xml:space="preserve">with the NHS delivering a record number of treatments in 2024. However, </w:t>
      </w:r>
      <w:r w:rsidR="00E90629">
        <w:rPr>
          <w:lang w:val="en-US"/>
        </w:rPr>
        <w:t xml:space="preserve">it’s clear from the experiences people continue to tell </w:t>
      </w:r>
      <w:proofErr w:type="gramStart"/>
      <w:r w:rsidR="00E90629">
        <w:rPr>
          <w:lang w:val="en-US"/>
        </w:rPr>
        <w:t>us about</w:t>
      </w:r>
      <w:proofErr w:type="gramEnd"/>
      <w:r w:rsidR="00E90629">
        <w:rPr>
          <w:lang w:val="en-US"/>
        </w:rPr>
        <w:t xml:space="preserve"> that </w:t>
      </w:r>
      <w:r w:rsidR="00746FEA">
        <w:rPr>
          <w:lang w:val="en-US"/>
        </w:rPr>
        <w:t>many feel they are missing information and support while waiting</w:t>
      </w:r>
      <w:r w:rsidR="004E2EAB">
        <w:rPr>
          <w:lang w:val="en-US"/>
        </w:rPr>
        <w:t xml:space="preserve"> and that services </w:t>
      </w:r>
      <w:r w:rsidR="00234021">
        <w:rPr>
          <w:lang w:val="en-US"/>
        </w:rPr>
        <w:t xml:space="preserve">would benefit from considering </w:t>
      </w:r>
      <w:r w:rsidR="004E2EAB">
        <w:rPr>
          <w:lang w:val="en-US"/>
        </w:rPr>
        <w:t>o</w:t>
      </w:r>
      <w:r w:rsidR="008758AC">
        <w:rPr>
          <w:lang w:val="en-US"/>
        </w:rPr>
        <w:t>ur original</w:t>
      </w:r>
      <w:r w:rsidR="00BA2E1E">
        <w:rPr>
          <w:lang w:val="en-US"/>
        </w:rPr>
        <w:t xml:space="preserve"> </w:t>
      </w:r>
      <w:r w:rsidR="008758AC">
        <w:rPr>
          <w:lang w:val="en-US"/>
        </w:rPr>
        <w:t>recommendations from 2022</w:t>
      </w:r>
      <w:r w:rsidR="004E2EAB">
        <w:rPr>
          <w:lang w:val="en-US"/>
        </w:rPr>
        <w:t>.</w:t>
      </w:r>
    </w:p>
    <w:p w14:paraId="748C4C8E" w14:textId="77777777" w:rsidR="007D36E6" w:rsidRDefault="007D36E6" w:rsidP="007D36E6">
      <w:pPr>
        <w:pStyle w:val="Quote"/>
        <w:rPr>
          <w:lang w:val="en-US"/>
        </w:rPr>
      </w:pPr>
    </w:p>
    <w:p w14:paraId="629FA527" w14:textId="77777777" w:rsidR="00BA2E1E" w:rsidRDefault="00BA2E1E">
      <w:pPr>
        <w:spacing w:after="160" w:line="259" w:lineRule="auto"/>
        <w:rPr>
          <w:rFonts w:eastAsiaTheme="majorEastAsia" w:cstheme="majorBidi"/>
          <w:b/>
          <w:color w:val="E73E97" w:themeColor="background2"/>
          <w:sz w:val="36"/>
          <w:szCs w:val="32"/>
        </w:rPr>
      </w:pPr>
      <w:bookmarkStart w:id="7" w:name="_Toc118820184"/>
      <w:bookmarkStart w:id="8" w:name="_Toc120803703"/>
      <w:r>
        <w:br w:type="page"/>
      </w:r>
    </w:p>
    <w:p w14:paraId="4C035113" w14:textId="57549331" w:rsidR="00991C04" w:rsidRDefault="00991C04" w:rsidP="005A15FA">
      <w:pPr>
        <w:pStyle w:val="Heading1"/>
      </w:pPr>
      <w:bookmarkStart w:id="9" w:name="_Toc199234728"/>
      <w:r>
        <w:lastRenderedPageBreak/>
        <w:t>About Healthwatch Surrey</w:t>
      </w:r>
      <w:bookmarkEnd w:id="9"/>
    </w:p>
    <w:p w14:paraId="44015562" w14:textId="77777777" w:rsidR="006926C0" w:rsidRPr="006926C0" w:rsidRDefault="00D83AEC" w:rsidP="006926C0">
      <w:pPr>
        <w:rPr>
          <w:color w:val="004F6B" w:themeColor="text2"/>
        </w:rPr>
      </w:pPr>
      <w:r w:rsidRPr="00D83AEC">
        <w:rPr>
          <w:color w:val="004F6B" w:themeColor="text2"/>
        </w:rPr>
        <w:t xml:space="preserve">Healthwatch Surrey champions the voice of local people to shape, improve and get the best from NHS, health and social care services. </w:t>
      </w:r>
      <w:r w:rsidR="006926C0" w:rsidRPr="006926C0">
        <w:rPr>
          <w:color w:val="004F6B" w:themeColor="text2"/>
        </w:rPr>
        <w:t>We are independent and have statutory powers to make sure decision makers listen to the experiences of local people.</w:t>
      </w:r>
    </w:p>
    <w:p w14:paraId="556E4529" w14:textId="02356EA4" w:rsidR="00D83AEC" w:rsidRPr="00D83AEC" w:rsidRDefault="00D83AEC" w:rsidP="00D83AEC">
      <w:pPr>
        <w:rPr>
          <w:color w:val="004F6B" w:themeColor="text2"/>
        </w:rPr>
      </w:pPr>
    </w:p>
    <w:p w14:paraId="02600BD7" w14:textId="77777777" w:rsidR="00D83AEC" w:rsidRDefault="00D83AEC" w:rsidP="00D83AEC">
      <w:pPr>
        <w:rPr>
          <w:color w:val="004F6B" w:themeColor="text2"/>
        </w:rPr>
      </w:pPr>
      <w:r w:rsidRPr="00D83AEC">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D83AEC">
        <w:rPr>
          <w:color w:val="004F6B" w:themeColor="text2"/>
        </w:rPr>
        <w:t>future plans</w:t>
      </w:r>
      <w:proofErr w:type="gramEnd"/>
      <w:r w:rsidRPr="00D83AEC">
        <w:rPr>
          <w:color w:val="004F6B" w:themeColor="text2"/>
        </w:rPr>
        <w:t>.</w:t>
      </w:r>
    </w:p>
    <w:p w14:paraId="39B2F7B2" w14:textId="77777777" w:rsidR="00D83AEC" w:rsidRPr="00D83AEC" w:rsidRDefault="00D83AEC" w:rsidP="00D83AEC">
      <w:pPr>
        <w:rPr>
          <w:color w:val="004F6B" w:themeColor="text2"/>
        </w:rPr>
      </w:pPr>
    </w:p>
    <w:p w14:paraId="21D5312C" w14:textId="77777777" w:rsidR="00991C04" w:rsidRDefault="00D83AEC" w:rsidP="00D83AEC">
      <w:r w:rsidRPr="00D83AEC">
        <w:rPr>
          <w:color w:val="004F6B" w:themeColor="text2"/>
        </w:rPr>
        <w:t>We also provide reliable and trustworthy information and signposting about local health and social care services to help people get the support they need.</w:t>
      </w:r>
    </w:p>
    <w:p w14:paraId="0ACC36BC" w14:textId="77777777" w:rsidR="00D83AEC" w:rsidRDefault="00D83AEC" w:rsidP="00D83AEC"/>
    <w:p w14:paraId="575C844A" w14:textId="77777777" w:rsidR="005A15FA" w:rsidRDefault="005A15FA" w:rsidP="005A15FA">
      <w:pPr>
        <w:pStyle w:val="Heading1"/>
      </w:pPr>
      <w:bookmarkStart w:id="10" w:name="_Toc199234729"/>
      <w:r>
        <w:t>Contact us</w:t>
      </w:r>
      <w:bookmarkEnd w:id="7"/>
      <w:bookmarkEnd w:id="8"/>
      <w:bookmarkEnd w:id="10"/>
    </w:p>
    <w:p w14:paraId="134BFB5A" w14:textId="77777777" w:rsidR="005A15FA" w:rsidRDefault="005A15FA" w:rsidP="00D16D2F">
      <w:pPr>
        <w:spacing w:after="120"/>
        <w:rPr>
          <w:color w:val="004F6B"/>
          <w:szCs w:val="24"/>
        </w:rPr>
      </w:pPr>
      <w:r w:rsidRPr="003D54C3">
        <w:rPr>
          <w:noProof/>
          <w:color w:val="004F6B"/>
          <w:szCs w:val="24"/>
        </w:rPr>
        <w:t xml:space="preserve">Website: </w:t>
      </w:r>
      <w:hyperlink r:id="rId17" w:history="1">
        <w:r w:rsidR="006D5F92" w:rsidRPr="004B2265">
          <w:rPr>
            <w:rStyle w:val="Hyperlink"/>
            <w:szCs w:val="24"/>
          </w:rPr>
          <w:t>www.healthwatchsurrey.co.uk</w:t>
        </w:r>
      </w:hyperlink>
    </w:p>
    <w:p w14:paraId="64F677D2" w14:textId="77777777" w:rsidR="005A15FA" w:rsidRPr="003D54C3" w:rsidRDefault="005A15FA" w:rsidP="00D16D2F">
      <w:pPr>
        <w:spacing w:after="120"/>
        <w:rPr>
          <w:color w:val="004F6B"/>
          <w:szCs w:val="24"/>
        </w:rPr>
      </w:pPr>
      <w:r w:rsidRPr="003D54C3">
        <w:rPr>
          <w:color w:val="004F6B"/>
          <w:szCs w:val="24"/>
        </w:rPr>
        <w:t>Phone: 0303 303 0023</w:t>
      </w:r>
    </w:p>
    <w:p w14:paraId="5E5FA21B" w14:textId="77777777" w:rsidR="005A15FA" w:rsidRPr="003D54C3" w:rsidRDefault="005A15FA" w:rsidP="00D16D2F">
      <w:pPr>
        <w:spacing w:after="120"/>
        <w:rPr>
          <w:color w:val="004F6B"/>
          <w:szCs w:val="24"/>
        </w:rPr>
      </w:pPr>
      <w:r w:rsidRPr="003D54C3">
        <w:rPr>
          <w:color w:val="004F6B"/>
          <w:szCs w:val="24"/>
        </w:rPr>
        <w:t>Text/SMS: 07592 787533</w:t>
      </w:r>
    </w:p>
    <w:p w14:paraId="15DAD874" w14:textId="77777777" w:rsidR="00B90F36" w:rsidRPr="003D54C3" w:rsidRDefault="00B90F36" w:rsidP="00B90F36">
      <w:pPr>
        <w:spacing w:after="120"/>
        <w:rPr>
          <w:color w:val="004F6B"/>
          <w:szCs w:val="24"/>
        </w:rPr>
      </w:pPr>
      <w:r>
        <w:rPr>
          <w:color w:val="004F6B"/>
          <w:szCs w:val="24"/>
        </w:rPr>
        <w:t>WhatsApp</w:t>
      </w:r>
      <w:r w:rsidRPr="003D54C3">
        <w:rPr>
          <w:color w:val="004F6B"/>
          <w:szCs w:val="24"/>
        </w:rPr>
        <w:t>: 07592 787533</w:t>
      </w:r>
    </w:p>
    <w:p w14:paraId="07AE8A2C" w14:textId="77777777" w:rsidR="005A15FA" w:rsidRPr="003D54C3" w:rsidRDefault="005A15FA" w:rsidP="00D16D2F">
      <w:pPr>
        <w:spacing w:after="120"/>
        <w:rPr>
          <w:color w:val="004F6B"/>
          <w:szCs w:val="24"/>
        </w:rPr>
      </w:pPr>
      <w:r w:rsidRPr="003D54C3">
        <w:rPr>
          <w:noProof/>
          <w:color w:val="004F6B"/>
          <w:szCs w:val="24"/>
        </w:rPr>
        <w:t xml:space="preserve">Email: </w:t>
      </w:r>
      <w:hyperlink r:id="rId18" w:history="1">
        <w:r w:rsidRPr="003D54C3">
          <w:rPr>
            <w:rStyle w:val="Hyperlink"/>
            <w:szCs w:val="24"/>
          </w:rPr>
          <w:t>enquiries@healthwatchsurrey.co.uk</w:t>
        </w:r>
      </w:hyperlink>
    </w:p>
    <w:p w14:paraId="4DF77E05" w14:textId="77777777" w:rsidR="005A15FA" w:rsidRPr="003D54C3" w:rsidRDefault="005A15FA" w:rsidP="00D16D2F">
      <w:pPr>
        <w:spacing w:after="120"/>
        <w:rPr>
          <w:color w:val="004F6B"/>
          <w:szCs w:val="24"/>
        </w:rPr>
      </w:pPr>
      <w:r w:rsidRPr="003D54C3">
        <w:rPr>
          <w:color w:val="004F6B"/>
          <w:szCs w:val="24"/>
        </w:rPr>
        <w:t>Address: Freepost RSYX-ETRE-CXBY, Healthwatch Surrey, Astolat,</w:t>
      </w:r>
      <w:r w:rsidR="00D23B85">
        <w:rPr>
          <w:color w:val="004F6B"/>
          <w:szCs w:val="24"/>
        </w:rPr>
        <w:t xml:space="preserve"> </w:t>
      </w:r>
      <w:proofErr w:type="spellStart"/>
      <w:r w:rsidRPr="003D54C3">
        <w:rPr>
          <w:color w:val="004F6B"/>
          <w:szCs w:val="24"/>
        </w:rPr>
        <w:t>Coniers</w:t>
      </w:r>
      <w:proofErr w:type="spellEnd"/>
      <w:r w:rsidRPr="003D54C3">
        <w:rPr>
          <w:color w:val="004F6B"/>
          <w:szCs w:val="24"/>
        </w:rPr>
        <w:t xml:space="preserve"> Way, Burpham, Guildford, Surrey,</w:t>
      </w:r>
      <w:r w:rsidR="006D5F92">
        <w:rPr>
          <w:color w:val="004F6B"/>
          <w:szCs w:val="24"/>
        </w:rPr>
        <w:t xml:space="preserve"> </w:t>
      </w:r>
      <w:r w:rsidRPr="003D54C3">
        <w:rPr>
          <w:color w:val="004F6B"/>
          <w:szCs w:val="24"/>
        </w:rPr>
        <w:t>GU4 7HL</w:t>
      </w:r>
      <w:r w:rsidR="00D23B85">
        <w:rPr>
          <w:color w:val="004F6B"/>
          <w:szCs w:val="24"/>
        </w:rPr>
        <w:t>.</w:t>
      </w:r>
    </w:p>
    <w:p w14:paraId="2AAA5CF6" w14:textId="77777777" w:rsidR="006D5F92" w:rsidRPr="003D54C3" w:rsidRDefault="006D5F92" w:rsidP="00D16D2F">
      <w:pPr>
        <w:spacing w:after="120"/>
        <w:rPr>
          <w:color w:val="004F6B"/>
          <w:szCs w:val="24"/>
        </w:rPr>
      </w:pPr>
      <w:r w:rsidRPr="003D54C3">
        <w:rPr>
          <w:noProof/>
          <w:color w:val="004F6B"/>
          <w:szCs w:val="24"/>
        </w:rPr>
        <w:drawing>
          <wp:inline distT="0" distB="0" distL="0" distR="0" wp14:anchorId="216ADAC0" wp14:editId="1B56B053">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0" w:history="1">
        <w:proofErr w:type="spellStart"/>
        <w:r w:rsidRPr="006D5F92">
          <w:rPr>
            <w:rStyle w:val="Hyperlink"/>
            <w:szCs w:val="24"/>
          </w:rPr>
          <w:t>healthwatchsurrey</w:t>
        </w:r>
        <w:proofErr w:type="spellEnd"/>
      </w:hyperlink>
    </w:p>
    <w:p w14:paraId="64BD065B" w14:textId="77777777" w:rsidR="005A15FA" w:rsidRPr="003D54C3" w:rsidRDefault="005A15FA" w:rsidP="00D16D2F">
      <w:pPr>
        <w:spacing w:after="120"/>
        <w:rPr>
          <w:color w:val="004F6B"/>
          <w:szCs w:val="24"/>
        </w:rPr>
      </w:pPr>
      <w:r w:rsidRPr="003D54C3">
        <w:rPr>
          <w:noProof/>
          <w:color w:val="004F6B"/>
          <w:szCs w:val="24"/>
        </w:rPr>
        <w:drawing>
          <wp:inline distT="0" distB="0" distL="0" distR="0" wp14:anchorId="67B718F2" wp14:editId="7644EFFA">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2" w:history="1">
        <w:proofErr w:type="spellStart"/>
        <w:r w:rsidRPr="006D5F92">
          <w:rPr>
            <w:rStyle w:val="Hyperlink"/>
            <w:szCs w:val="24"/>
          </w:rPr>
          <w:t>healthwatch_surrey</w:t>
        </w:r>
        <w:proofErr w:type="spellEnd"/>
      </w:hyperlink>
    </w:p>
    <w:p w14:paraId="42A9CBB7" w14:textId="77777777" w:rsidR="005A15FA" w:rsidRDefault="005A15FA" w:rsidP="00D16D2F">
      <w:pPr>
        <w:spacing w:after="120"/>
        <w:rPr>
          <w:color w:val="004F6B"/>
          <w:szCs w:val="24"/>
        </w:rPr>
      </w:pPr>
      <w:r w:rsidRPr="003D54C3">
        <w:rPr>
          <w:noProof/>
          <w:color w:val="004F6B"/>
          <w:szCs w:val="24"/>
        </w:rPr>
        <w:drawing>
          <wp:inline distT="0" distB="0" distL="0" distR="0" wp14:anchorId="4DB73185" wp14:editId="07F3A425">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4" w:history="1">
        <w:r w:rsidRPr="006D5F92">
          <w:rPr>
            <w:rStyle w:val="Hyperlink"/>
            <w:szCs w:val="24"/>
          </w:rPr>
          <w:t>Healthwatch Surrey</w:t>
        </w:r>
      </w:hyperlink>
    </w:p>
    <w:p w14:paraId="06F91296" w14:textId="77777777" w:rsidR="005A15FA" w:rsidRDefault="005A15FA" w:rsidP="005A15FA"/>
    <w:p w14:paraId="1C4AB593" w14:textId="77777777" w:rsidR="00D83AEC" w:rsidRDefault="00D83AEC" w:rsidP="00D83AEC">
      <w:r>
        <w:rPr>
          <w:noProof/>
        </w:rPr>
        <w:lastRenderedPageBreak/>
        <w:drawing>
          <wp:inline distT="0" distB="0" distL="0" distR="0" wp14:anchorId="28ECD757" wp14:editId="210DEB6A">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479A4499" w14:textId="77777777" w:rsidR="006926C0" w:rsidRPr="006926C0" w:rsidRDefault="006926C0" w:rsidP="006926C0">
      <w:pPr>
        <w:rPr>
          <w:color w:val="004F6B"/>
        </w:rPr>
      </w:pPr>
      <w:r w:rsidRPr="006926C0">
        <w:rPr>
          <w:color w:val="004F6B"/>
        </w:rPr>
        <w:t xml:space="preserve">We are proud to be shortlisted in 2025, and commended in 2024, for the National Healthwatch Impact Awards recognising our work helping to improve local NHS and social care. </w:t>
      </w:r>
    </w:p>
    <w:p w14:paraId="078BDA18" w14:textId="77777777" w:rsidR="00D83AEC" w:rsidRDefault="00D83AEC" w:rsidP="00D83AEC">
      <w:r>
        <w:rPr>
          <w:color w:val="004F6B"/>
        </w:rPr>
        <w:t> </w:t>
      </w:r>
    </w:p>
    <w:p w14:paraId="1B3A8D08" w14:textId="77777777" w:rsidR="00D16D2F" w:rsidRDefault="00D16D2F" w:rsidP="00D16D2F">
      <w:pPr>
        <w:spacing w:line="360" w:lineRule="auto"/>
      </w:pPr>
      <w:r>
        <w:rPr>
          <w:noProof/>
          <w:color w:val="004F6B"/>
        </w:rPr>
        <w:drawing>
          <wp:inline distT="0" distB="0" distL="0" distR="0" wp14:anchorId="2E0D0DF0" wp14:editId="45DC6E27">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30413C3B" w14:textId="77777777" w:rsidR="00D16D2F" w:rsidRDefault="00D16D2F" w:rsidP="00D16D2F">
      <w:r>
        <w:rPr>
          <w:color w:val="004F6B"/>
        </w:rPr>
        <w:t xml:space="preserve">We are committed to the quality of our information. </w:t>
      </w:r>
    </w:p>
    <w:p w14:paraId="51B0727B" w14:textId="77777777" w:rsidR="00D16D2F" w:rsidRDefault="00D16D2F" w:rsidP="00D16D2F">
      <w:r>
        <w:rPr>
          <w:color w:val="004F6B"/>
        </w:rPr>
        <w:t>Every three years we perform an audit so that we can be certain of this.</w:t>
      </w:r>
    </w:p>
    <w:p w14:paraId="7924CAB9" w14:textId="77777777" w:rsidR="00D16D2F" w:rsidRDefault="00D16D2F" w:rsidP="00D16D2F">
      <w:r>
        <w:rPr>
          <w:color w:val="004F6B"/>
        </w:rPr>
        <w:t> </w:t>
      </w:r>
    </w:p>
    <w:p w14:paraId="13820695" w14:textId="77777777" w:rsidR="00D16D2F" w:rsidRDefault="00D16D2F" w:rsidP="00D16D2F">
      <w:r>
        <w:rPr>
          <w:noProof/>
          <w:color w:val="004F6B"/>
        </w:rPr>
        <w:drawing>
          <wp:inline distT="0" distB="0" distL="0" distR="0" wp14:anchorId="347AB053" wp14:editId="61CB380B">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7E4340D7" w14:textId="77777777" w:rsidR="00D16D2F" w:rsidRDefault="00D16D2F" w:rsidP="00D16D2F">
      <w:r>
        <w:rPr>
          <w:color w:val="004F6B"/>
        </w:rPr>
        <w:t>The Healthwatch Surrey service is run by Luminus Insight CIC, known as Luminus.</w:t>
      </w:r>
    </w:p>
    <w:p w14:paraId="751B7994" w14:textId="77777777" w:rsidR="00D16D2F" w:rsidRDefault="00D16D2F" w:rsidP="00D16D2F">
      <w:r>
        <w:rPr>
          <w:color w:val="004F6B"/>
        </w:rPr>
        <w:t xml:space="preserve">Registered office: GF21, Astolat, </w:t>
      </w:r>
      <w:proofErr w:type="spellStart"/>
      <w:r>
        <w:rPr>
          <w:color w:val="004F6B"/>
        </w:rPr>
        <w:t>Coniers</w:t>
      </w:r>
      <w:proofErr w:type="spellEnd"/>
      <w:r>
        <w:rPr>
          <w:color w:val="004F6B"/>
        </w:rPr>
        <w:t xml:space="preserve"> Way, Burpham, Surrey, GU4 7HL.</w:t>
      </w:r>
    </w:p>
    <w:p w14:paraId="3A141E2C" w14:textId="77777777" w:rsidR="00D16D2F" w:rsidRDefault="00D16D2F" w:rsidP="00D16D2F">
      <w:r>
        <w:t> </w:t>
      </w:r>
    </w:p>
    <w:p w14:paraId="30D65E1E" w14:textId="77777777" w:rsidR="005A15FA" w:rsidRDefault="005A15FA" w:rsidP="00D16D2F">
      <w:pPr>
        <w:spacing w:line="360" w:lineRule="auto"/>
      </w:pPr>
    </w:p>
    <w:sectPr w:rsidR="005A15FA" w:rsidSect="00135723">
      <w:headerReference w:type="default" r:id="rId28"/>
      <w:footerReference w:type="default" r:id="rId29"/>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C5C30" w14:textId="77777777" w:rsidR="00A2149E" w:rsidRDefault="00A2149E" w:rsidP="00810BB9">
      <w:r>
        <w:separator/>
      </w:r>
    </w:p>
  </w:endnote>
  <w:endnote w:type="continuationSeparator" w:id="0">
    <w:p w14:paraId="0D549ABE" w14:textId="77777777" w:rsidR="00A2149E" w:rsidRDefault="00A2149E" w:rsidP="00810BB9">
      <w:r>
        <w:continuationSeparator/>
      </w:r>
    </w:p>
  </w:endnote>
  <w:endnote w:type="continuationNotice" w:id="1">
    <w:p w14:paraId="6865AA0D" w14:textId="77777777" w:rsidR="00A2149E" w:rsidRDefault="00A21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8C56" w14:textId="77777777" w:rsidR="006E06AA" w:rsidRDefault="00D772B9">
    <w:pPr>
      <w:pStyle w:val="Footer"/>
      <w:jc w:val="right"/>
    </w:pPr>
    <w:r w:rsidRPr="006434C8">
      <w:rPr>
        <w:noProof/>
        <w:sz w:val="20"/>
      </w:rPr>
      <mc:AlternateContent>
        <mc:Choice Requires="wps">
          <w:drawing>
            <wp:anchor distT="45720" distB="45720" distL="114300" distR="114300" simplePos="0" relativeHeight="251658242" behindDoc="0" locked="0" layoutInCell="1" allowOverlap="1" wp14:anchorId="18BBF85D" wp14:editId="7E33BC9B">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12803A6D" w14:textId="1B27AE62" w:rsidR="00C46DF9" w:rsidRDefault="00C46DF9" w:rsidP="00C46DF9">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425C5D">
                            <w:rPr>
                              <w:color w:val="FFFFFF" w:themeColor="background1"/>
                            </w:rPr>
                            <w:t xml:space="preserve">about </w:t>
                          </w:r>
                          <w:r w:rsidR="00202B81">
                            <w:rPr>
                              <w:color w:val="FFFFFF" w:themeColor="background1"/>
                            </w:rPr>
                            <w:t>waiting for care</w:t>
                          </w:r>
                        </w:p>
                        <w:p w14:paraId="5C4E2470" w14:textId="07E511AE" w:rsidR="00425C5D" w:rsidRDefault="00202B81" w:rsidP="00425C5D">
                          <w:pPr>
                            <w:rPr>
                              <w:color w:val="FFFFFF" w:themeColor="background1"/>
                            </w:rPr>
                          </w:pPr>
                          <w:r>
                            <w:rPr>
                              <w:color w:val="FFFFFF" w:themeColor="background1"/>
                            </w:rPr>
                            <w:t>May 2025</w:t>
                          </w:r>
                          <w:r w:rsidR="00425C5D">
                            <w:rPr>
                              <w:color w:val="FFFFFF" w:themeColor="background1"/>
                            </w:rPr>
                            <w:t xml:space="preserve"> </w:t>
                          </w:r>
                        </w:p>
                        <w:p w14:paraId="3CD8C969" w14:textId="77777777" w:rsidR="00425C5D" w:rsidRPr="006434C8"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BBF85D" id="_x0000_t202" coordsize="21600,21600" o:spt="202" path="m,l,21600r21600,l21600,xe">
              <v:stroke joinstyle="miter"/>
              <v:path gradientshapeok="t" o:connecttype="rect"/>
            </v:shapetype>
            <v:shape id="Text Box 217" o:spid="_x0000_s1026" type="#_x0000_t202" style="position:absolute;left:0;text-align:left;margin-left:-46.8pt;margin-top:20.3pt;width:28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12803A6D" w14:textId="1B27AE62" w:rsidR="00C46DF9" w:rsidRDefault="00C46DF9" w:rsidP="00C46DF9">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425C5D">
                      <w:rPr>
                        <w:color w:val="FFFFFF" w:themeColor="background1"/>
                      </w:rPr>
                      <w:t xml:space="preserve">about </w:t>
                    </w:r>
                    <w:r w:rsidR="00202B81">
                      <w:rPr>
                        <w:color w:val="FFFFFF" w:themeColor="background1"/>
                      </w:rPr>
                      <w:t>waiting for care</w:t>
                    </w:r>
                  </w:p>
                  <w:p w14:paraId="5C4E2470" w14:textId="07E511AE" w:rsidR="00425C5D" w:rsidRDefault="00202B81" w:rsidP="00425C5D">
                    <w:pPr>
                      <w:rPr>
                        <w:color w:val="FFFFFF" w:themeColor="background1"/>
                      </w:rPr>
                    </w:pPr>
                    <w:r>
                      <w:rPr>
                        <w:color w:val="FFFFFF" w:themeColor="background1"/>
                      </w:rPr>
                      <w:t>May 2025</w:t>
                    </w:r>
                    <w:r w:rsidR="00425C5D">
                      <w:rPr>
                        <w:color w:val="FFFFFF" w:themeColor="background1"/>
                      </w:rPr>
                      <w:t xml:space="preserve"> </w:t>
                    </w:r>
                  </w:p>
                  <w:p w14:paraId="3CD8C969" w14:textId="77777777" w:rsidR="00425C5D" w:rsidRPr="006434C8" w:rsidRDefault="00425C5D" w:rsidP="00C46DF9">
                    <w:pPr>
                      <w:rPr>
                        <w:color w:val="FFFFFF" w:themeColor="background1"/>
                      </w:rPr>
                    </w:pPr>
                  </w:p>
                </w:txbxContent>
              </v:textbox>
              <w10:wrap type="square"/>
            </v:shape>
          </w:pict>
        </mc:Fallback>
      </mc:AlternateContent>
    </w:r>
    <w:r w:rsidR="00C46DF9">
      <w:rPr>
        <w:noProof/>
      </w:rPr>
      <w:drawing>
        <wp:anchor distT="0" distB="0" distL="114300" distR="114300" simplePos="0" relativeHeight="251658241" behindDoc="0" locked="0" layoutInCell="1" allowOverlap="1" wp14:anchorId="21D788B0" wp14:editId="64A37D82">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1199D4" w14:textId="77777777" w:rsidR="00810BB9" w:rsidRDefault="00C46DF9">
    <w:pPr>
      <w:pStyle w:val="Footer"/>
    </w:pPr>
    <w:r>
      <w:rPr>
        <w:noProof/>
      </w:rPr>
      <mc:AlternateContent>
        <mc:Choice Requires="wps">
          <w:drawing>
            <wp:anchor distT="45720" distB="45720" distL="114300" distR="114300" simplePos="0" relativeHeight="251658243" behindDoc="0" locked="0" layoutInCell="1" allowOverlap="1" wp14:anchorId="6F12DF8E" wp14:editId="42174A0A">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Content>
                            <w:p w14:paraId="79C6C450"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2DF8E"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Content>
                      <w:p w14:paraId="79C6C450"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1AD07" w14:textId="77777777" w:rsidR="00A2149E" w:rsidRDefault="00A2149E" w:rsidP="00810BB9">
      <w:r>
        <w:separator/>
      </w:r>
    </w:p>
  </w:footnote>
  <w:footnote w:type="continuationSeparator" w:id="0">
    <w:p w14:paraId="5478EB67" w14:textId="77777777" w:rsidR="00A2149E" w:rsidRDefault="00A2149E" w:rsidP="00810BB9">
      <w:r>
        <w:continuationSeparator/>
      </w:r>
    </w:p>
  </w:footnote>
  <w:footnote w:type="continuationNotice" w:id="1">
    <w:p w14:paraId="150A38FF" w14:textId="77777777" w:rsidR="00A2149E" w:rsidRDefault="00A21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B3FB" w14:textId="77777777" w:rsidR="0009774D" w:rsidRDefault="00D82729" w:rsidP="0009774D">
    <w:pPr>
      <w:pStyle w:val="Header"/>
      <w:jc w:val="right"/>
    </w:pPr>
    <w:r>
      <w:rPr>
        <w:noProof/>
      </w:rPr>
      <mc:AlternateContent>
        <mc:Choice Requires="wps">
          <w:drawing>
            <wp:anchor distT="0" distB="0" distL="114300" distR="114300" simplePos="0" relativeHeight="251658240" behindDoc="0" locked="0" layoutInCell="1" allowOverlap="1" wp14:anchorId="0867C30B" wp14:editId="0FB22589">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4F422B"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Pr>
        <w:noProof/>
      </w:rPr>
      <w:drawing>
        <wp:inline distT="0" distB="0" distL="0" distR="0" wp14:anchorId="4056B683" wp14:editId="59A48CD7">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62CC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B52A4"/>
    <w:multiLevelType w:val="hybridMultilevel"/>
    <w:tmpl w:val="2B12E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025FB"/>
    <w:multiLevelType w:val="hybridMultilevel"/>
    <w:tmpl w:val="7354C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216047"/>
    <w:multiLevelType w:val="hybridMultilevel"/>
    <w:tmpl w:val="A34E7570"/>
    <w:lvl w:ilvl="0" w:tplc="CB84FA46">
      <w:start w:val="1"/>
      <w:numFmt w:val="bullet"/>
      <w:lvlText w:val=""/>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37E7DDB"/>
    <w:multiLevelType w:val="hybridMultilevel"/>
    <w:tmpl w:val="FD321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C24291"/>
    <w:multiLevelType w:val="hybridMultilevel"/>
    <w:tmpl w:val="D374BB36"/>
    <w:lvl w:ilvl="0" w:tplc="A438A690">
      <w:start w:val="1"/>
      <w:numFmt w:val="bullet"/>
      <w:lvlText w:val=""/>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7E140D0"/>
    <w:multiLevelType w:val="hybridMultilevel"/>
    <w:tmpl w:val="49722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93284">
    <w:abstractNumId w:val="8"/>
  </w:num>
  <w:num w:numId="2" w16cid:durableId="697319535">
    <w:abstractNumId w:val="3"/>
  </w:num>
  <w:num w:numId="3" w16cid:durableId="1783838624">
    <w:abstractNumId w:val="0"/>
  </w:num>
  <w:num w:numId="4" w16cid:durableId="2102337394">
    <w:abstractNumId w:val="4"/>
  </w:num>
  <w:num w:numId="5" w16cid:durableId="1365671041">
    <w:abstractNumId w:val="5"/>
  </w:num>
  <w:num w:numId="6" w16cid:durableId="1801415518">
    <w:abstractNumId w:val="6"/>
  </w:num>
  <w:num w:numId="7" w16cid:durableId="2086368463">
    <w:abstractNumId w:val="10"/>
  </w:num>
  <w:num w:numId="8" w16cid:durableId="1221747256">
    <w:abstractNumId w:val="9"/>
  </w:num>
  <w:num w:numId="9" w16cid:durableId="1740979858">
    <w:abstractNumId w:val="2"/>
  </w:num>
  <w:num w:numId="10" w16cid:durableId="1925528743">
    <w:abstractNumId w:val="1"/>
  </w:num>
  <w:num w:numId="11" w16cid:durableId="234974783">
    <w:abstractNumId w:val="7"/>
  </w:num>
  <w:num w:numId="12" w16cid:durableId="12358996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C0"/>
    <w:rsid w:val="00002479"/>
    <w:rsid w:val="00006F09"/>
    <w:rsid w:val="0002082F"/>
    <w:rsid w:val="00053592"/>
    <w:rsid w:val="000615A1"/>
    <w:rsid w:val="00065649"/>
    <w:rsid w:val="000659AF"/>
    <w:rsid w:val="000663FF"/>
    <w:rsid w:val="00067571"/>
    <w:rsid w:val="00087669"/>
    <w:rsid w:val="00095222"/>
    <w:rsid w:val="00096A6A"/>
    <w:rsid w:val="0009774D"/>
    <w:rsid w:val="000A1739"/>
    <w:rsid w:val="000A1AA3"/>
    <w:rsid w:val="000A2FE3"/>
    <w:rsid w:val="000A533C"/>
    <w:rsid w:val="000A6BE5"/>
    <w:rsid w:val="000A6D9A"/>
    <w:rsid w:val="000A74F4"/>
    <w:rsid w:val="000B5B17"/>
    <w:rsid w:val="000B767D"/>
    <w:rsid w:val="000C3873"/>
    <w:rsid w:val="000C3DF5"/>
    <w:rsid w:val="000D3CC7"/>
    <w:rsid w:val="000E1461"/>
    <w:rsid w:val="000E31A3"/>
    <w:rsid w:val="000E344F"/>
    <w:rsid w:val="000E561C"/>
    <w:rsid w:val="000E698A"/>
    <w:rsid w:val="000F0390"/>
    <w:rsid w:val="000F161B"/>
    <w:rsid w:val="00100172"/>
    <w:rsid w:val="001121E7"/>
    <w:rsid w:val="00112A47"/>
    <w:rsid w:val="00116706"/>
    <w:rsid w:val="001274F2"/>
    <w:rsid w:val="00130EC6"/>
    <w:rsid w:val="00135723"/>
    <w:rsid w:val="001363EA"/>
    <w:rsid w:val="00136C33"/>
    <w:rsid w:val="00147E31"/>
    <w:rsid w:val="00153CE9"/>
    <w:rsid w:val="00162419"/>
    <w:rsid w:val="001767AD"/>
    <w:rsid w:val="001771C0"/>
    <w:rsid w:val="00177D49"/>
    <w:rsid w:val="00177F47"/>
    <w:rsid w:val="00180A5B"/>
    <w:rsid w:val="00192028"/>
    <w:rsid w:val="00192FBA"/>
    <w:rsid w:val="00194B57"/>
    <w:rsid w:val="00196493"/>
    <w:rsid w:val="001A256D"/>
    <w:rsid w:val="001A31C6"/>
    <w:rsid w:val="001B1300"/>
    <w:rsid w:val="001B18E1"/>
    <w:rsid w:val="001B2640"/>
    <w:rsid w:val="001B418D"/>
    <w:rsid w:val="001C7591"/>
    <w:rsid w:val="001D0575"/>
    <w:rsid w:val="001D451F"/>
    <w:rsid w:val="001D4848"/>
    <w:rsid w:val="001E2BA8"/>
    <w:rsid w:val="001E371C"/>
    <w:rsid w:val="001F1A9B"/>
    <w:rsid w:val="00201280"/>
    <w:rsid w:val="00202B81"/>
    <w:rsid w:val="0020377A"/>
    <w:rsid w:val="00207B26"/>
    <w:rsid w:val="00213466"/>
    <w:rsid w:val="00223B97"/>
    <w:rsid w:val="00223D58"/>
    <w:rsid w:val="00224A2F"/>
    <w:rsid w:val="00234021"/>
    <w:rsid w:val="00236625"/>
    <w:rsid w:val="00236E69"/>
    <w:rsid w:val="00244E9E"/>
    <w:rsid w:val="00250ED9"/>
    <w:rsid w:val="00253B35"/>
    <w:rsid w:val="00254CB6"/>
    <w:rsid w:val="002551E1"/>
    <w:rsid w:val="00256ED7"/>
    <w:rsid w:val="002610D3"/>
    <w:rsid w:val="00261ED1"/>
    <w:rsid w:val="00263547"/>
    <w:rsid w:val="00273001"/>
    <w:rsid w:val="002779F5"/>
    <w:rsid w:val="0028111A"/>
    <w:rsid w:val="002823CE"/>
    <w:rsid w:val="00284DF9"/>
    <w:rsid w:val="00292CD9"/>
    <w:rsid w:val="00295D71"/>
    <w:rsid w:val="002A5AA2"/>
    <w:rsid w:val="002B203B"/>
    <w:rsid w:val="002B7F7B"/>
    <w:rsid w:val="002C0679"/>
    <w:rsid w:val="002C4D6A"/>
    <w:rsid w:val="002D0102"/>
    <w:rsid w:val="002D1DBC"/>
    <w:rsid w:val="002D588D"/>
    <w:rsid w:val="002E11C8"/>
    <w:rsid w:val="002E1487"/>
    <w:rsid w:val="002F36C6"/>
    <w:rsid w:val="002F43BB"/>
    <w:rsid w:val="0030507F"/>
    <w:rsid w:val="00311C45"/>
    <w:rsid w:val="00311E71"/>
    <w:rsid w:val="003144A9"/>
    <w:rsid w:val="00315C97"/>
    <w:rsid w:val="003249AA"/>
    <w:rsid w:val="003260AE"/>
    <w:rsid w:val="003271DD"/>
    <w:rsid w:val="00341292"/>
    <w:rsid w:val="003478AE"/>
    <w:rsid w:val="00347FEB"/>
    <w:rsid w:val="0035049B"/>
    <w:rsid w:val="00361F51"/>
    <w:rsid w:val="0037115C"/>
    <w:rsid w:val="00373E21"/>
    <w:rsid w:val="00374299"/>
    <w:rsid w:val="00374B91"/>
    <w:rsid w:val="00376EA8"/>
    <w:rsid w:val="003774A3"/>
    <w:rsid w:val="003819E9"/>
    <w:rsid w:val="00383616"/>
    <w:rsid w:val="003840AD"/>
    <w:rsid w:val="003A11D4"/>
    <w:rsid w:val="003A4380"/>
    <w:rsid w:val="003A7001"/>
    <w:rsid w:val="003B14CE"/>
    <w:rsid w:val="003C02B9"/>
    <w:rsid w:val="003C2F25"/>
    <w:rsid w:val="003C57B7"/>
    <w:rsid w:val="003D17CC"/>
    <w:rsid w:val="003D7DED"/>
    <w:rsid w:val="003E0ED3"/>
    <w:rsid w:val="003E1A12"/>
    <w:rsid w:val="003E7337"/>
    <w:rsid w:val="003F112E"/>
    <w:rsid w:val="003F192C"/>
    <w:rsid w:val="003F1AD0"/>
    <w:rsid w:val="003F1F33"/>
    <w:rsid w:val="003F3C34"/>
    <w:rsid w:val="00400359"/>
    <w:rsid w:val="00402283"/>
    <w:rsid w:val="00413D57"/>
    <w:rsid w:val="00422397"/>
    <w:rsid w:val="00425C5D"/>
    <w:rsid w:val="00427CCE"/>
    <w:rsid w:val="00430FCB"/>
    <w:rsid w:val="00432B52"/>
    <w:rsid w:val="00456D71"/>
    <w:rsid w:val="00463C86"/>
    <w:rsid w:val="004667A3"/>
    <w:rsid w:val="00470317"/>
    <w:rsid w:val="00470911"/>
    <w:rsid w:val="004749F9"/>
    <w:rsid w:val="00476386"/>
    <w:rsid w:val="0047698D"/>
    <w:rsid w:val="00485800"/>
    <w:rsid w:val="00486C09"/>
    <w:rsid w:val="004A4C43"/>
    <w:rsid w:val="004B0B8C"/>
    <w:rsid w:val="004B28C8"/>
    <w:rsid w:val="004B6371"/>
    <w:rsid w:val="004C1522"/>
    <w:rsid w:val="004C2AC5"/>
    <w:rsid w:val="004C5A63"/>
    <w:rsid w:val="004D0E83"/>
    <w:rsid w:val="004D266E"/>
    <w:rsid w:val="004D2F2F"/>
    <w:rsid w:val="004D4551"/>
    <w:rsid w:val="004D5FDB"/>
    <w:rsid w:val="004D7798"/>
    <w:rsid w:val="004D7B54"/>
    <w:rsid w:val="004E2EAB"/>
    <w:rsid w:val="004E3BC2"/>
    <w:rsid w:val="004E6EA4"/>
    <w:rsid w:val="004E7BFF"/>
    <w:rsid w:val="004E7C91"/>
    <w:rsid w:val="004F3944"/>
    <w:rsid w:val="004F45A6"/>
    <w:rsid w:val="005104F3"/>
    <w:rsid w:val="00514A10"/>
    <w:rsid w:val="00516E97"/>
    <w:rsid w:val="00517856"/>
    <w:rsid w:val="005258D8"/>
    <w:rsid w:val="00534700"/>
    <w:rsid w:val="005430F3"/>
    <w:rsid w:val="0055109F"/>
    <w:rsid w:val="00554FD5"/>
    <w:rsid w:val="00561BFB"/>
    <w:rsid w:val="0057420A"/>
    <w:rsid w:val="00587A47"/>
    <w:rsid w:val="005914EC"/>
    <w:rsid w:val="0059432D"/>
    <w:rsid w:val="00595D2E"/>
    <w:rsid w:val="00597F58"/>
    <w:rsid w:val="005A15FA"/>
    <w:rsid w:val="005A2B6E"/>
    <w:rsid w:val="005A6120"/>
    <w:rsid w:val="005B0802"/>
    <w:rsid w:val="005D080E"/>
    <w:rsid w:val="005D554C"/>
    <w:rsid w:val="005D7706"/>
    <w:rsid w:val="005E03B2"/>
    <w:rsid w:val="005E5873"/>
    <w:rsid w:val="005F2E2A"/>
    <w:rsid w:val="005F30F1"/>
    <w:rsid w:val="00605670"/>
    <w:rsid w:val="00607C63"/>
    <w:rsid w:val="00624098"/>
    <w:rsid w:val="00626ED4"/>
    <w:rsid w:val="00631E54"/>
    <w:rsid w:val="00635BA9"/>
    <w:rsid w:val="0064318B"/>
    <w:rsid w:val="00644A68"/>
    <w:rsid w:val="00646A59"/>
    <w:rsid w:val="006514E4"/>
    <w:rsid w:val="00654E77"/>
    <w:rsid w:val="006622D3"/>
    <w:rsid w:val="0066260C"/>
    <w:rsid w:val="006663C5"/>
    <w:rsid w:val="00666759"/>
    <w:rsid w:val="006752F1"/>
    <w:rsid w:val="00680679"/>
    <w:rsid w:val="006926C0"/>
    <w:rsid w:val="0069523B"/>
    <w:rsid w:val="006A0CFA"/>
    <w:rsid w:val="006A3E59"/>
    <w:rsid w:val="006A68FA"/>
    <w:rsid w:val="006B129D"/>
    <w:rsid w:val="006B3809"/>
    <w:rsid w:val="006B4898"/>
    <w:rsid w:val="006B51B5"/>
    <w:rsid w:val="006C0622"/>
    <w:rsid w:val="006C1D75"/>
    <w:rsid w:val="006C5BE5"/>
    <w:rsid w:val="006C7594"/>
    <w:rsid w:val="006C7C47"/>
    <w:rsid w:val="006D274A"/>
    <w:rsid w:val="006D4C27"/>
    <w:rsid w:val="006D4C85"/>
    <w:rsid w:val="006D4F2C"/>
    <w:rsid w:val="006D5F92"/>
    <w:rsid w:val="006E06AA"/>
    <w:rsid w:val="006E1753"/>
    <w:rsid w:val="006E6CA2"/>
    <w:rsid w:val="006F5BE8"/>
    <w:rsid w:val="00700DAC"/>
    <w:rsid w:val="007031EF"/>
    <w:rsid w:val="00703842"/>
    <w:rsid w:val="00705249"/>
    <w:rsid w:val="0070576E"/>
    <w:rsid w:val="00706986"/>
    <w:rsid w:val="007072C3"/>
    <w:rsid w:val="00713801"/>
    <w:rsid w:val="00715CCB"/>
    <w:rsid w:val="0071746C"/>
    <w:rsid w:val="00730752"/>
    <w:rsid w:val="007366FA"/>
    <w:rsid w:val="007368B6"/>
    <w:rsid w:val="00740418"/>
    <w:rsid w:val="00746FEA"/>
    <w:rsid w:val="00747C0E"/>
    <w:rsid w:val="00756CCB"/>
    <w:rsid w:val="007639A5"/>
    <w:rsid w:val="007639F9"/>
    <w:rsid w:val="007656C7"/>
    <w:rsid w:val="00767049"/>
    <w:rsid w:val="00786B98"/>
    <w:rsid w:val="00795F45"/>
    <w:rsid w:val="007A70C8"/>
    <w:rsid w:val="007B4E49"/>
    <w:rsid w:val="007D0CC9"/>
    <w:rsid w:val="007D36E6"/>
    <w:rsid w:val="007E191E"/>
    <w:rsid w:val="007E51B8"/>
    <w:rsid w:val="007E53BC"/>
    <w:rsid w:val="007E78C6"/>
    <w:rsid w:val="007F096D"/>
    <w:rsid w:val="007F2F08"/>
    <w:rsid w:val="00801D27"/>
    <w:rsid w:val="008102E4"/>
    <w:rsid w:val="00810BB9"/>
    <w:rsid w:val="00812248"/>
    <w:rsid w:val="008128F3"/>
    <w:rsid w:val="00812B72"/>
    <w:rsid w:val="00815437"/>
    <w:rsid w:val="0081645E"/>
    <w:rsid w:val="00816B15"/>
    <w:rsid w:val="00820D7C"/>
    <w:rsid w:val="008210FA"/>
    <w:rsid w:val="00830081"/>
    <w:rsid w:val="00832C95"/>
    <w:rsid w:val="00835F30"/>
    <w:rsid w:val="00844D8F"/>
    <w:rsid w:val="008455FA"/>
    <w:rsid w:val="00853BEB"/>
    <w:rsid w:val="00853E0C"/>
    <w:rsid w:val="00857074"/>
    <w:rsid w:val="00861A85"/>
    <w:rsid w:val="0086405F"/>
    <w:rsid w:val="0086582F"/>
    <w:rsid w:val="008676C1"/>
    <w:rsid w:val="00867D95"/>
    <w:rsid w:val="008758AC"/>
    <w:rsid w:val="00892AD0"/>
    <w:rsid w:val="008A0DE4"/>
    <w:rsid w:val="008B5552"/>
    <w:rsid w:val="008B60E6"/>
    <w:rsid w:val="008B682A"/>
    <w:rsid w:val="008B702F"/>
    <w:rsid w:val="008B7698"/>
    <w:rsid w:val="008C1440"/>
    <w:rsid w:val="008C48AE"/>
    <w:rsid w:val="008C6806"/>
    <w:rsid w:val="008D1B4B"/>
    <w:rsid w:val="008D60D1"/>
    <w:rsid w:val="008D74A9"/>
    <w:rsid w:val="008E4E73"/>
    <w:rsid w:val="008E688B"/>
    <w:rsid w:val="008E6AA1"/>
    <w:rsid w:val="008E7930"/>
    <w:rsid w:val="008F10F5"/>
    <w:rsid w:val="008F2B73"/>
    <w:rsid w:val="008F5806"/>
    <w:rsid w:val="008F7E23"/>
    <w:rsid w:val="00901F5A"/>
    <w:rsid w:val="00907929"/>
    <w:rsid w:val="00907D5D"/>
    <w:rsid w:val="00907E78"/>
    <w:rsid w:val="00914B50"/>
    <w:rsid w:val="00915C80"/>
    <w:rsid w:val="0091764D"/>
    <w:rsid w:val="0092437B"/>
    <w:rsid w:val="00930A3B"/>
    <w:rsid w:val="00935E41"/>
    <w:rsid w:val="00936089"/>
    <w:rsid w:val="009542D3"/>
    <w:rsid w:val="009554FA"/>
    <w:rsid w:val="009647DD"/>
    <w:rsid w:val="00964E13"/>
    <w:rsid w:val="00965686"/>
    <w:rsid w:val="00966E96"/>
    <w:rsid w:val="0096700D"/>
    <w:rsid w:val="009741C8"/>
    <w:rsid w:val="009812EC"/>
    <w:rsid w:val="00986532"/>
    <w:rsid w:val="0099099B"/>
    <w:rsid w:val="00991C04"/>
    <w:rsid w:val="00995F33"/>
    <w:rsid w:val="009B1510"/>
    <w:rsid w:val="009B3FCE"/>
    <w:rsid w:val="009B490C"/>
    <w:rsid w:val="009C041E"/>
    <w:rsid w:val="009C0AC8"/>
    <w:rsid w:val="009C6689"/>
    <w:rsid w:val="009D0841"/>
    <w:rsid w:val="009D27DE"/>
    <w:rsid w:val="009D4FA3"/>
    <w:rsid w:val="009D719D"/>
    <w:rsid w:val="009E2F5C"/>
    <w:rsid w:val="009F6DCB"/>
    <w:rsid w:val="00A04206"/>
    <w:rsid w:val="00A13A5C"/>
    <w:rsid w:val="00A13B4E"/>
    <w:rsid w:val="00A15241"/>
    <w:rsid w:val="00A2149E"/>
    <w:rsid w:val="00A2218E"/>
    <w:rsid w:val="00A2381E"/>
    <w:rsid w:val="00A27854"/>
    <w:rsid w:val="00A30CFB"/>
    <w:rsid w:val="00A44970"/>
    <w:rsid w:val="00A44D13"/>
    <w:rsid w:val="00A45CEE"/>
    <w:rsid w:val="00A5122A"/>
    <w:rsid w:val="00A518C9"/>
    <w:rsid w:val="00A53ACA"/>
    <w:rsid w:val="00A60545"/>
    <w:rsid w:val="00A72C3A"/>
    <w:rsid w:val="00A75A5C"/>
    <w:rsid w:val="00A87612"/>
    <w:rsid w:val="00A91321"/>
    <w:rsid w:val="00AA3838"/>
    <w:rsid w:val="00AA5E27"/>
    <w:rsid w:val="00AB7CF5"/>
    <w:rsid w:val="00AD0688"/>
    <w:rsid w:val="00AD1D8C"/>
    <w:rsid w:val="00AD22DE"/>
    <w:rsid w:val="00AD3AC3"/>
    <w:rsid w:val="00AE6CDC"/>
    <w:rsid w:val="00AF1D44"/>
    <w:rsid w:val="00AF3198"/>
    <w:rsid w:val="00AF4C64"/>
    <w:rsid w:val="00AF4D6D"/>
    <w:rsid w:val="00AF68E2"/>
    <w:rsid w:val="00B051EA"/>
    <w:rsid w:val="00B13231"/>
    <w:rsid w:val="00B1402C"/>
    <w:rsid w:val="00B20D90"/>
    <w:rsid w:val="00B22309"/>
    <w:rsid w:val="00B3271A"/>
    <w:rsid w:val="00B336D5"/>
    <w:rsid w:val="00B3517D"/>
    <w:rsid w:val="00B36C43"/>
    <w:rsid w:val="00B36CD0"/>
    <w:rsid w:val="00B40D88"/>
    <w:rsid w:val="00B40F14"/>
    <w:rsid w:val="00B46D4A"/>
    <w:rsid w:val="00B51774"/>
    <w:rsid w:val="00B51BF7"/>
    <w:rsid w:val="00B525BE"/>
    <w:rsid w:val="00B53216"/>
    <w:rsid w:val="00B55464"/>
    <w:rsid w:val="00B6087F"/>
    <w:rsid w:val="00B70198"/>
    <w:rsid w:val="00B80D18"/>
    <w:rsid w:val="00B82E7B"/>
    <w:rsid w:val="00B90F36"/>
    <w:rsid w:val="00B9119B"/>
    <w:rsid w:val="00B93E65"/>
    <w:rsid w:val="00B94188"/>
    <w:rsid w:val="00B95765"/>
    <w:rsid w:val="00BA2E1E"/>
    <w:rsid w:val="00BA4669"/>
    <w:rsid w:val="00BB0FD6"/>
    <w:rsid w:val="00BB453F"/>
    <w:rsid w:val="00BC0B86"/>
    <w:rsid w:val="00BC5483"/>
    <w:rsid w:val="00BC6C36"/>
    <w:rsid w:val="00BE0F2D"/>
    <w:rsid w:val="00BE7701"/>
    <w:rsid w:val="00BE7749"/>
    <w:rsid w:val="00BE7834"/>
    <w:rsid w:val="00BF3374"/>
    <w:rsid w:val="00BF4ED7"/>
    <w:rsid w:val="00BF5A6D"/>
    <w:rsid w:val="00BF5F81"/>
    <w:rsid w:val="00C01E0F"/>
    <w:rsid w:val="00C03E91"/>
    <w:rsid w:val="00C049BA"/>
    <w:rsid w:val="00C05638"/>
    <w:rsid w:val="00C07ECC"/>
    <w:rsid w:val="00C113A0"/>
    <w:rsid w:val="00C13EC2"/>
    <w:rsid w:val="00C1511B"/>
    <w:rsid w:val="00C16708"/>
    <w:rsid w:val="00C16A91"/>
    <w:rsid w:val="00C269AD"/>
    <w:rsid w:val="00C2701A"/>
    <w:rsid w:val="00C31145"/>
    <w:rsid w:val="00C40300"/>
    <w:rsid w:val="00C45A4D"/>
    <w:rsid w:val="00C46818"/>
    <w:rsid w:val="00C46DF9"/>
    <w:rsid w:val="00C51104"/>
    <w:rsid w:val="00C52F53"/>
    <w:rsid w:val="00C54D7C"/>
    <w:rsid w:val="00C5565F"/>
    <w:rsid w:val="00C61495"/>
    <w:rsid w:val="00C744F5"/>
    <w:rsid w:val="00C765FF"/>
    <w:rsid w:val="00C81703"/>
    <w:rsid w:val="00C82B9D"/>
    <w:rsid w:val="00C848A8"/>
    <w:rsid w:val="00C85507"/>
    <w:rsid w:val="00C927EB"/>
    <w:rsid w:val="00C96A4F"/>
    <w:rsid w:val="00CA5C8F"/>
    <w:rsid w:val="00CB0FD7"/>
    <w:rsid w:val="00CB2A2B"/>
    <w:rsid w:val="00CB2B73"/>
    <w:rsid w:val="00CB4A04"/>
    <w:rsid w:val="00CB66D9"/>
    <w:rsid w:val="00CB6D28"/>
    <w:rsid w:val="00CC11A5"/>
    <w:rsid w:val="00CC27B2"/>
    <w:rsid w:val="00CD27F9"/>
    <w:rsid w:val="00CD7DC5"/>
    <w:rsid w:val="00CE3406"/>
    <w:rsid w:val="00CE405B"/>
    <w:rsid w:val="00CE74E7"/>
    <w:rsid w:val="00CF48F9"/>
    <w:rsid w:val="00CF7C55"/>
    <w:rsid w:val="00D04FA4"/>
    <w:rsid w:val="00D06F89"/>
    <w:rsid w:val="00D11B29"/>
    <w:rsid w:val="00D143ED"/>
    <w:rsid w:val="00D16C4C"/>
    <w:rsid w:val="00D16D2F"/>
    <w:rsid w:val="00D17595"/>
    <w:rsid w:val="00D211B9"/>
    <w:rsid w:val="00D23892"/>
    <w:rsid w:val="00D23B85"/>
    <w:rsid w:val="00D26B79"/>
    <w:rsid w:val="00D273AA"/>
    <w:rsid w:val="00D275AB"/>
    <w:rsid w:val="00D31B3B"/>
    <w:rsid w:val="00D36D7A"/>
    <w:rsid w:val="00D37863"/>
    <w:rsid w:val="00D61307"/>
    <w:rsid w:val="00D651C1"/>
    <w:rsid w:val="00D676A0"/>
    <w:rsid w:val="00D7162A"/>
    <w:rsid w:val="00D74FCA"/>
    <w:rsid w:val="00D75129"/>
    <w:rsid w:val="00D75798"/>
    <w:rsid w:val="00D75B06"/>
    <w:rsid w:val="00D772B9"/>
    <w:rsid w:val="00D80B62"/>
    <w:rsid w:val="00D82729"/>
    <w:rsid w:val="00D82C81"/>
    <w:rsid w:val="00D83AEC"/>
    <w:rsid w:val="00D85036"/>
    <w:rsid w:val="00D92EEC"/>
    <w:rsid w:val="00D97942"/>
    <w:rsid w:val="00DA056B"/>
    <w:rsid w:val="00DC1BF3"/>
    <w:rsid w:val="00DC1E6E"/>
    <w:rsid w:val="00DD1447"/>
    <w:rsid w:val="00DD1772"/>
    <w:rsid w:val="00DD3B76"/>
    <w:rsid w:val="00DD7F81"/>
    <w:rsid w:val="00DE0010"/>
    <w:rsid w:val="00DE09B9"/>
    <w:rsid w:val="00DE0F84"/>
    <w:rsid w:val="00DE2B8B"/>
    <w:rsid w:val="00DE3EE4"/>
    <w:rsid w:val="00E071A2"/>
    <w:rsid w:val="00E101FC"/>
    <w:rsid w:val="00E27508"/>
    <w:rsid w:val="00E437D7"/>
    <w:rsid w:val="00E54A1F"/>
    <w:rsid w:val="00E54F4A"/>
    <w:rsid w:val="00E57319"/>
    <w:rsid w:val="00E6013E"/>
    <w:rsid w:val="00E62DD5"/>
    <w:rsid w:val="00E637B9"/>
    <w:rsid w:val="00E65B08"/>
    <w:rsid w:val="00E71207"/>
    <w:rsid w:val="00E72C6F"/>
    <w:rsid w:val="00E75A90"/>
    <w:rsid w:val="00E773E5"/>
    <w:rsid w:val="00E827A2"/>
    <w:rsid w:val="00E8425C"/>
    <w:rsid w:val="00E8577F"/>
    <w:rsid w:val="00E87C1E"/>
    <w:rsid w:val="00E90629"/>
    <w:rsid w:val="00EA012C"/>
    <w:rsid w:val="00EB57D5"/>
    <w:rsid w:val="00EB6762"/>
    <w:rsid w:val="00EC7EF6"/>
    <w:rsid w:val="00ED1135"/>
    <w:rsid w:val="00EF355D"/>
    <w:rsid w:val="00F0044D"/>
    <w:rsid w:val="00F02D73"/>
    <w:rsid w:val="00F12577"/>
    <w:rsid w:val="00F133DE"/>
    <w:rsid w:val="00F5224C"/>
    <w:rsid w:val="00F549A4"/>
    <w:rsid w:val="00F62A0D"/>
    <w:rsid w:val="00F63C91"/>
    <w:rsid w:val="00F71459"/>
    <w:rsid w:val="00F71CC2"/>
    <w:rsid w:val="00F72F46"/>
    <w:rsid w:val="00F800D5"/>
    <w:rsid w:val="00F80A10"/>
    <w:rsid w:val="00F90C14"/>
    <w:rsid w:val="00F95545"/>
    <w:rsid w:val="00FA4DBA"/>
    <w:rsid w:val="00FA6E15"/>
    <w:rsid w:val="00FC498B"/>
    <w:rsid w:val="00FC6619"/>
    <w:rsid w:val="00FD0310"/>
    <w:rsid w:val="00FD32B2"/>
    <w:rsid w:val="00FD4505"/>
    <w:rsid w:val="00FD7494"/>
    <w:rsid w:val="00FE2DFB"/>
    <w:rsid w:val="00FE36E2"/>
    <w:rsid w:val="00FE4542"/>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AB25A"/>
  <w15:chartTrackingRefBased/>
  <w15:docId w15:val="{42BD2632-5F56-4C8C-9165-3D6D4AF3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table" w:styleId="TableGrid">
    <w:name w:val="Table Grid"/>
    <w:basedOn w:val="TableNormal"/>
    <w:uiPriority w:val="39"/>
    <w:rsid w:val="00D7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3374"/>
    <w:rPr>
      <w:color w:val="A81563" w:themeColor="followedHyperlink"/>
      <w:u w:val="single"/>
    </w:rPr>
  </w:style>
  <w:style w:type="paragraph" w:styleId="Revision">
    <w:name w:val="Revision"/>
    <w:hidden/>
    <w:uiPriority w:val="99"/>
    <w:semiHidden/>
    <w:rsid w:val="0037115C"/>
    <w:pPr>
      <w:spacing w:after="0" w:line="240" w:lineRule="auto"/>
    </w:pPr>
    <w:rPr>
      <w:rFonts w:ascii="Poppins" w:hAnsi="Poppi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47614311">
      <w:bodyDiv w:val="1"/>
      <w:marLeft w:val="0"/>
      <w:marRight w:val="0"/>
      <w:marTop w:val="0"/>
      <w:marBottom w:val="0"/>
      <w:divBdr>
        <w:top w:val="none" w:sz="0" w:space="0" w:color="auto"/>
        <w:left w:val="none" w:sz="0" w:space="0" w:color="auto"/>
        <w:bottom w:val="none" w:sz="0" w:space="0" w:color="auto"/>
        <w:right w:val="none" w:sz="0" w:space="0" w:color="auto"/>
      </w:divBdr>
    </w:div>
    <w:div w:id="253168044">
      <w:bodyDiv w:val="1"/>
      <w:marLeft w:val="0"/>
      <w:marRight w:val="0"/>
      <w:marTop w:val="0"/>
      <w:marBottom w:val="0"/>
      <w:divBdr>
        <w:top w:val="none" w:sz="0" w:space="0" w:color="auto"/>
        <w:left w:val="none" w:sz="0" w:space="0" w:color="auto"/>
        <w:bottom w:val="none" w:sz="0" w:space="0" w:color="auto"/>
        <w:right w:val="none" w:sz="0" w:space="0" w:color="auto"/>
      </w:divBdr>
    </w:div>
    <w:div w:id="512450797">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049641985">
      <w:bodyDiv w:val="1"/>
      <w:marLeft w:val="0"/>
      <w:marRight w:val="0"/>
      <w:marTop w:val="0"/>
      <w:marBottom w:val="0"/>
      <w:divBdr>
        <w:top w:val="none" w:sz="0" w:space="0" w:color="auto"/>
        <w:left w:val="none" w:sz="0" w:space="0" w:color="auto"/>
        <w:bottom w:val="none" w:sz="0" w:space="0" w:color="auto"/>
        <w:right w:val="none" w:sz="0" w:space="0" w:color="auto"/>
      </w:divBdr>
    </w:div>
    <w:div w:id="2055034026">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enquiries@healthwatchsurrey.co.uk"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healthwatchsurrey.co.uk"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healthwatchsurrey.co.uk/report/thematic-priority-report-waiting-for-hospital-care/" TargetMode="External"/><Relationship Id="rId20" Type="http://schemas.openxmlformats.org/officeDocument/2006/relationships/hyperlink" Target="https://www.facebook.com/healthwatchsurre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inkedin.com/company/healthwatch-surrey/" TargetMode="External"/><Relationship Id="rId5" Type="http://schemas.openxmlformats.org/officeDocument/2006/relationships/numbering" Target="numbering.xml"/><Relationship Id="rId15" Type="http://schemas.openxmlformats.org/officeDocument/2006/relationships/hyperlink" Target="https://www.england.nhs.uk/long-read/publication-of-the-plan-to-reform-elective-care-for-patients/" TargetMode="External"/><Relationship Id="rId23" Type="http://schemas.openxmlformats.org/officeDocument/2006/relationships/image" Target="media/image7.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instagram.com/healthwatch_surrey" TargetMode="External"/><Relationship Id="rId27" Type="http://schemas.openxmlformats.org/officeDocument/2006/relationships/image" Target="media/image10.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97EF01A9-2FF0-40E8-AF2D-E24E0E50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Rushworth</dc:creator>
  <cp:keywords/>
  <dc:description/>
  <cp:lastModifiedBy>Samantha Botsford</cp:lastModifiedBy>
  <cp:revision>101</cp:revision>
  <cp:lastPrinted>2025-05-27T09:49:00Z</cp:lastPrinted>
  <dcterms:created xsi:type="dcterms:W3CDTF">2025-05-20T02:24:00Z</dcterms:created>
  <dcterms:modified xsi:type="dcterms:W3CDTF">2025-05-27T09:49:00Z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76200</vt:r8>
  </property>
</Properties>
</file>