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C89F91" w14:textId="77777777" w:rsidR="00715CCB" w:rsidRDefault="00715CCB" w:rsidP="00715CCB">
      <w:pPr>
        <w:pStyle w:val="Title"/>
        <w:jc w:val="right"/>
        <w:rPr>
          <w:lang w:val="en-US"/>
        </w:rPr>
      </w:pPr>
      <w:bookmarkStart w:id="0" w:name="_Hlk150957650"/>
      <w:bookmarkEnd w:id="0"/>
      <w:r>
        <w:rPr>
          <w:noProof/>
          <w:lang w:val="en-US"/>
        </w:rPr>
        <w:drawing>
          <wp:inline distT="0" distB="0" distL="0" distR="0" wp14:anchorId="6FE03742" wp14:editId="07B4D717">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3D9E4F0D" w14:textId="77777777" w:rsidR="00715CCB" w:rsidRPr="00715CCB" w:rsidRDefault="00715CCB" w:rsidP="00C5565F">
      <w:pPr>
        <w:pStyle w:val="Title"/>
        <w:rPr>
          <w:sz w:val="96"/>
          <w:szCs w:val="96"/>
          <w:lang w:val="en-US"/>
        </w:rPr>
      </w:pPr>
    </w:p>
    <w:p w14:paraId="7D4B7A3D" w14:textId="77777777" w:rsidR="00CE405B" w:rsidRDefault="00861A85" w:rsidP="00715CCB">
      <w:pPr>
        <w:pStyle w:val="Title"/>
        <w:pBdr>
          <w:top w:val="single" w:sz="12" w:space="1" w:color="84BD00" w:themeColor="accent1"/>
          <w:bottom w:val="single" w:sz="12" w:space="1" w:color="84BD00" w:themeColor="accent1"/>
        </w:pBdr>
        <w:rPr>
          <w:lang w:val="en-US"/>
        </w:rPr>
      </w:pPr>
      <w:r w:rsidRPr="00861A85">
        <w:rPr>
          <w:lang w:val="en-US"/>
        </w:rPr>
        <w:t xml:space="preserve">What we’re hearing </w:t>
      </w:r>
    </w:p>
    <w:p w14:paraId="539D722A" w14:textId="3AF22E1F" w:rsidR="00A45CEE" w:rsidRDefault="00861A85" w:rsidP="00715CCB">
      <w:pPr>
        <w:pStyle w:val="Title"/>
        <w:pBdr>
          <w:top w:val="single" w:sz="12" w:space="1" w:color="84BD00" w:themeColor="accent1"/>
          <w:bottom w:val="single" w:sz="12" w:space="1" w:color="84BD00" w:themeColor="accent1"/>
        </w:pBdr>
        <w:rPr>
          <w:lang w:val="en-US"/>
        </w:rPr>
      </w:pPr>
      <w:r w:rsidRPr="00861A85">
        <w:rPr>
          <w:lang w:val="en-US"/>
        </w:rPr>
        <w:t xml:space="preserve">about </w:t>
      </w:r>
      <w:r w:rsidR="00493F04">
        <w:rPr>
          <w:lang w:val="en-US"/>
        </w:rPr>
        <w:t>services commissioned by the Public Health team</w:t>
      </w:r>
    </w:p>
    <w:p w14:paraId="5A31A6C6" w14:textId="77777777" w:rsidR="0035049B" w:rsidRDefault="0035049B" w:rsidP="00715CCB">
      <w:pPr>
        <w:pBdr>
          <w:top w:val="single" w:sz="12" w:space="1" w:color="84BD00" w:themeColor="accent1"/>
          <w:bottom w:val="single" w:sz="12" w:space="1" w:color="84BD00" w:themeColor="accent1"/>
        </w:pBdr>
        <w:rPr>
          <w:lang w:val="en-US"/>
        </w:rPr>
      </w:pPr>
    </w:p>
    <w:p w14:paraId="3DD7DAE3" w14:textId="7B39B480" w:rsidR="0035049B" w:rsidRPr="0035049B" w:rsidRDefault="00493F04" w:rsidP="00715CCB">
      <w:pPr>
        <w:pStyle w:val="Subtitle"/>
        <w:pBdr>
          <w:top w:val="single" w:sz="12" w:space="1" w:color="84BD00" w:themeColor="accent1"/>
          <w:bottom w:val="single" w:sz="12" w:space="1" w:color="84BD00" w:themeColor="accent1"/>
        </w:pBdr>
        <w:rPr>
          <w:lang w:val="en-US"/>
        </w:rPr>
      </w:pPr>
      <w:r>
        <w:rPr>
          <w:lang w:val="en-US"/>
        </w:rPr>
        <w:t>March</w:t>
      </w:r>
      <w:r w:rsidR="0035049B">
        <w:rPr>
          <w:lang w:val="en-US"/>
        </w:rPr>
        <w:t xml:space="preserve"> 202</w:t>
      </w:r>
      <w:r>
        <w:rPr>
          <w:lang w:val="en-US"/>
        </w:rPr>
        <w:t>5</w:t>
      </w:r>
    </w:p>
    <w:p w14:paraId="1CF511F4" w14:textId="77777777" w:rsidR="002F36C6" w:rsidRPr="009E2F5C" w:rsidRDefault="002F36C6" w:rsidP="002F36C6">
      <w:pPr>
        <w:rPr>
          <w:szCs w:val="24"/>
          <w:lang w:val="en-US"/>
        </w:rPr>
      </w:pPr>
    </w:p>
    <w:p w14:paraId="00BE8F2B" w14:textId="77777777" w:rsidR="009E2F5C" w:rsidRDefault="009E2F5C" w:rsidP="009E2F5C">
      <w:pPr>
        <w:rPr>
          <w:szCs w:val="24"/>
          <w:lang w:val="en-US"/>
        </w:rPr>
      </w:pPr>
    </w:p>
    <w:p w14:paraId="298709B6" w14:textId="77777777" w:rsidR="009E2F5C" w:rsidRDefault="009E2F5C" w:rsidP="009E2F5C">
      <w:pPr>
        <w:rPr>
          <w:szCs w:val="24"/>
          <w:lang w:val="en-US"/>
        </w:rPr>
      </w:pPr>
      <w:r>
        <w:rPr>
          <w:noProof/>
          <w:szCs w:val="24"/>
          <w:lang w:val="en-US"/>
        </w:rPr>
        <w:drawing>
          <wp:inline distT="0" distB="0" distL="0" distR="0" wp14:anchorId="3FAC476D" wp14:editId="4F3CF1AB">
            <wp:extent cx="439499" cy="540000"/>
            <wp:effectExtent l="0" t="0" r="0" b="0"/>
            <wp:docPr id="1167771298" name="Picture 1167771298"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71298" name="Picture 1167771298" descr="A large speech mark outlined in pink."/>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499" cy="540000"/>
                    </a:xfrm>
                    <a:prstGeom prst="rect">
                      <a:avLst/>
                    </a:prstGeom>
                  </pic:spPr>
                </pic:pic>
              </a:graphicData>
            </a:graphic>
          </wp:inline>
        </w:drawing>
      </w:r>
    </w:p>
    <w:p w14:paraId="77B6430B" w14:textId="1B18711A" w:rsidR="00876BC8" w:rsidRDefault="00876BC8" w:rsidP="00876BC8">
      <w:pPr>
        <w:pStyle w:val="Quote"/>
      </w:pPr>
      <w:r>
        <w:t xml:space="preserve">“The thing that is working well is the 0-19 advice line; I hear time and time again that this is helpful to both staff and patients.” </w:t>
      </w:r>
    </w:p>
    <w:p w14:paraId="70888DFF" w14:textId="77777777" w:rsidR="009E2F5C" w:rsidRDefault="00935E41" w:rsidP="009E2F5C">
      <w:pPr>
        <w:jc w:val="right"/>
        <w:rPr>
          <w:lang w:val="en-US"/>
        </w:rPr>
      </w:pPr>
      <w:r>
        <w:rPr>
          <w:noProof/>
          <w:lang w:val="en-US"/>
        </w:rPr>
        <w:drawing>
          <wp:inline distT="0" distB="0" distL="0" distR="0" wp14:anchorId="70101B7D" wp14:editId="34FB799B">
            <wp:extent cx="439487" cy="540000"/>
            <wp:effectExtent l="0" t="0" r="0" b="0"/>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439487" cy="540000"/>
                    </a:xfrm>
                    <a:prstGeom prst="rect">
                      <a:avLst/>
                    </a:prstGeom>
                  </pic:spPr>
                </pic:pic>
              </a:graphicData>
            </a:graphic>
          </wp:inline>
        </w:drawing>
      </w:r>
    </w:p>
    <w:p w14:paraId="41BC5158" w14:textId="77777777" w:rsidR="009E2F5C" w:rsidRPr="009E2F5C" w:rsidRDefault="009E2F5C" w:rsidP="009E2F5C">
      <w:pPr>
        <w:jc w:val="right"/>
        <w:rPr>
          <w:lang w:val="en-US"/>
        </w:rPr>
      </w:pPr>
    </w:p>
    <w:p w14:paraId="70897169" w14:textId="77777777" w:rsidR="00F549A4" w:rsidRPr="00907E78" w:rsidRDefault="00F549A4" w:rsidP="00907E78">
      <w:pPr>
        <w:spacing w:after="160"/>
        <w:ind w:left="360"/>
        <w:jc w:val="center"/>
        <w:rPr>
          <w:lang w:val="en-US"/>
        </w:rPr>
      </w:pPr>
      <w:r>
        <w:rPr>
          <w:noProof/>
          <w:lang w:val="en-US"/>
        </w:rPr>
        <w:drawing>
          <wp:inline distT="0" distB="0" distL="0" distR="0" wp14:anchorId="2E74F811" wp14:editId="72D7BCEF">
            <wp:extent cx="4191000" cy="2703870"/>
            <wp:effectExtent l="38100" t="38100" r="38100" b="39370"/>
            <wp:docPr id="8" name="Picture 8" descr="A woman and young child are sat side by side on the floor. They are supporting a toddler who is stood in front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oman and young child are sat side by side on the floor. They are supporting a toddler who is stood in front of the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91000" cy="2703870"/>
                    </a:xfrm>
                    <a:prstGeom prst="rect">
                      <a:avLst/>
                    </a:prstGeom>
                    <a:ln w="28575" cap="rnd" cmpd="thickThin">
                      <a:solidFill>
                        <a:schemeClr val="bg2"/>
                      </a:solidFill>
                      <a:miter lim="800000"/>
                    </a:ln>
                  </pic:spPr>
                </pic:pic>
              </a:graphicData>
            </a:graphic>
          </wp:inline>
        </w:drawing>
      </w:r>
    </w:p>
    <w:p w14:paraId="63D0BE2E" w14:textId="77777777" w:rsidR="00CE405B" w:rsidRPr="003D54C3" w:rsidRDefault="00CE405B" w:rsidP="00CE405B">
      <w:r>
        <w:lastRenderedPageBreak/>
        <w:t>If you would like a paper copy of this document or require it in an alternative format, please get in touch with us.</w:t>
      </w:r>
    </w:p>
    <w:p w14:paraId="5A1CE06C" w14:textId="77777777" w:rsidR="00F549A4" w:rsidRDefault="00F549A4">
      <w:pPr>
        <w:spacing w:after="160" w:line="259" w:lineRule="auto"/>
        <w:rPr>
          <w:lang w:val="en-US"/>
        </w:rPr>
      </w:pPr>
    </w:p>
    <w:sdt>
      <w:sdtPr>
        <w:rPr>
          <w:rFonts w:eastAsiaTheme="minorHAnsi" w:cstheme="minorBidi"/>
          <w:b w:val="0"/>
          <w:color w:val="auto"/>
          <w:sz w:val="22"/>
          <w:szCs w:val="22"/>
          <w:lang w:val="en-GB"/>
        </w:rPr>
        <w:id w:val="635996312"/>
        <w:docPartObj>
          <w:docPartGallery w:val="Table of Contents"/>
          <w:docPartUnique/>
        </w:docPartObj>
      </w:sdtPr>
      <w:sdtEndPr>
        <w:rPr>
          <w:bCs/>
          <w:noProof/>
          <w:sz w:val="24"/>
        </w:rPr>
      </w:sdtEndPr>
      <w:sdtContent>
        <w:p w14:paraId="20DA76CA" w14:textId="77777777" w:rsidR="00A04206" w:rsidRPr="008D1B4B" w:rsidRDefault="00A04206">
          <w:pPr>
            <w:pStyle w:val="TOCHeading"/>
            <w:rPr>
              <w:rFonts w:cs="Poppins"/>
            </w:rPr>
          </w:pPr>
          <w:r w:rsidRPr="008D1B4B">
            <w:rPr>
              <w:rFonts w:cs="Poppins"/>
            </w:rPr>
            <w:t>Contents</w:t>
          </w:r>
        </w:p>
        <w:p w14:paraId="62C8D761" w14:textId="101AE03A" w:rsidR="000B6700" w:rsidRDefault="00C5565F">
          <w:pPr>
            <w:pStyle w:val="TOC1"/>
            <w:tabs>
              <w:tab w:val="right" w:leader="dot" w:pos="9016"/>
            </w:tabs>
            <w:rPr>
              <w:rFonts w:asciiTheme="minorHAnsi" w:eastAsiaTheme="minorEastAsia" w:hAnsiTheme="minorHAnsi"/>
              <w:noProof/>
              <w:kern w:val="2"/>
              <w:szCs w:val="24"/>
              <w:lang w:eastAsia="en-GB"/>
              <w14:ligatures w14:val="standardContextual"/>
            </w:rPr>
          </w:pPr>
          <w:r>
            <w:fldChar w:fldCharType="begin"/>
          </w:r>
          <w:r>
            <w:instrText xml:space="preserve"> TOC \o "1-2" \h \z \u </w:instrText>
          </w:r>
          <w:r>
            <w:fldChar w:fldCharType="separate"/>
          </w:r>
          <w:hyperlink w:anchor="_Toc193444879" w:history="1">
            <w:r w:rsidR="000B6700" w:rsidRPr="00337416">
              <w:rPr>
                <w:rStyle w:val="Hyperlink"/>
                <w:noProof/>
                <w:lang w:val="en-US"/>
              </w:rPr>
              <w:t xml:space="preserve">Report </w:t>
            </w:r>
            <w:r w:rsidR="00BD3CD8">
              <w:rPr>
                <w:rStyle w:val="Hyperlink"/>
                <w:noProof/>
                <w:lang w:val="en-US"/>
              </w:rPr>
              <w:t>o</w:t>
            </w:r>
            <w:r w:rsidR="000B6700" w:rsidRPr="00337416">
              <w:rPr>
                <w:rStyle w:val="Hyperlink"/>
                <w:noProof/>
                <w:lang w:val="en-US"/>
              </w:rPr>
              <w:t>verview</w:t>
            </w:r>
            <w:r w:rsidR="000B6700">
              <w:rPr>
                <w:noProof/>
                <w:webHidden/>
              </w:rPr>
              <w:tab/>
            </w:r>
            <w:r w:rsidR="000B6700">
              <w:rPr>
                <w:noProof/>
                <w:webHidden/>
              </w:rPr>
              <w:fldChar w:fldCharType="begin"/>
            </w:r>
            <w:r w:rsidR="000B6700">
              <w:rPr>
                <w:noProof/>
                <w:webHidden/>
              </w:rPr>
              <w:instrText xml:space="preserve"> PAGEREF _Toc193444879 \h </w:instrText>
            </w:r>
            <w:r w:rsidR="000B6700">
              <w:rPr>
                <w:noProof/>
                <w:webHidden/>
              </w:rPr>
            </w:r>
            <w:r w:rsidR="000B6700">
              <w:rPr>
                <w:noProof/>
                <w:webHidden/>
              </w:rPr>
              <w:fldChar w:fldCharType="separate"/>
            </w:r>
            <w:r w:rsidR="00ED1A9C">
              <w:rPr>
                <w:noProof/>
                <w:webHidden/>
              </w:rPr>
              <w:t>3</w:t>
            </w:r>
            <w:r w:rsidR="000B6700">
              <w:rPr>
                <w:noProof/>
                <w:webHidden/>
              </w:rPr>
              <w:fldChar w:fldCharType="end"/>
            </w:r>
          </w:hyperlink>
        </w:p>
        <w:p w14:paraId="4DFB9F32" w14:textId="3C9D707F" w:rsidR="000B6700" w:rsidRDefault="000B670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3444880" w:history="1">
            <w:r w:rsidRPr="00337416">
              <w:rPr>
                <w:rStyle w:val="Hyperlink"/>
                <w:noProof/>
                <w:lang w:val="en-US"/>
              </w:rPr>
              <w:t xml:space="preserve">Insight summary and </w:t>
            </w:r>
            <w:r w:rsidR="00BD3CD8">
              <w:rPr>
                <w:rStyle w:val="Hyperlink"/>
                <w:noProof/>
                <w:lang w:val="en-US"/>
              </w:rPr>
              <w:t>r</w:t>
            </w:r>
            <w:r w:rsidRPr="00337416">
              <w:rPr>
                <w:rStyle w:val="Hyperlink"/>
                <w:noProof/>
                <w:lang w:val="en-US"/>
              </w:rPr>
              <w:t>ecommendations</w:t>
            </w:r>
            <w:r>
              <w:rPr>
                <w:noProof/>
                <w:webHidden/>
              </w:rPr>
              <w:tab/>
            </w:r>
            <w:r>
              <w:rPr>
                <w:noProof/>
                <w:webHidden/>
              </w:rPr>
              <w:fldChar w:fldCharType="begin"/>
            </w:r>
            <w:r>
              <w:rPr>
                <w:noProof/>
                <w:webHidden/>
              </w:rPr>
              <w:instrText xml:space="preserve"> PAGEREF _Toc193444880 \h </w:instrText>
            </w:r>
            <w:r>
              <w:rPr>
                <w:noProof/>
                <w:webHidden/>
              </w:rPr>
            </w:r>
            <w:r>
              <w:rPr>
                <w:noProof/>
                <w:webHidden/>
              </w:rPr>
              <w:fldChar w:fldCharType="separate"/>
            </w:r>
            <w:r w:rsidR="00ED1A9C">
              <w:rPr>
                <w:noProof/>
                <w:webHidden/>
              </w:rPr>
              <w:t>4</w:t>
            </w:r>
            <w:r>
              <w:rPr>
                <w:noProof/>
                <w:webHidden/>
              </w:rPr>
              <w:fldChar w:fldCharType="end"/>
            </w:r>
          </w:hyperlink>
        </w:p>
        <w:p w14:paraId="49171DC6" w14:textId="12970B39" w:rsidR="000B6700" w:rsidRDefault="000B670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3444881" w:history="1">
            <w:r w:rsidRPr="00337416">
              <w:rPr>
                <w:rStyle w:val="Hyperlink"/>
                <w:noProof/>
                <w:lang w:val="en-US"/>
              </w:rPr>
              <w:t>What we’ve heard</w:t>
            </w:r>
            <w:r>
              <w:rPr>
                <w:noProof/>
                <w:webHidden/>
              </w:rPr>
              <w:tab/>
            </w:r>
            <w:r>
              <w:rPr>
                <w:noProof/>
                <w:webHidden/>
              </w:rPr>
              <w:fldChar w:fldCharType="begin"/>
            </w:r>
            <w:r>
              <w:rPr>
                <w:noProof/>
                <w:webHidden/>
              </w:rPr>
              <w:instrText xml:space="preserve"> PAGEREF _Toc193444881 \h </w:instrText>
            </w:r>
            <w:r>
              <w:rPr>
                <w:noProof/>
                <w:webHidden/>
              </w:rPr>
            </w:r>
            <w:r>
              <w:rPr>
                <w:noProof/>
                <w:webHidden/>
              </w:rPr>
              <w:fldChar w:fldCharType="separate"/>
            </w:r>
            <w:r w:rsidR="00ED1A9C">
              <w:rPr>
                <w:noProof/>
                <w:webHidden/>
              </w:rPr>
              <w:t>4</w:t>
            </w:r>
            <w:r>
              <w:rPr>
                <w:noProof/>
                <w:webHidden/>
              </w:rPr>
              <w:fldChar w:fldCharType="end"/>
            </w:r>
          </w:hyperlink>
        </w:p>
        <w:p w14:paraId="16DE2241" w14:textId="69EF8328" w:rsidR="000B6700" w:rsidRDefault="000B6700">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444882" w:history="1">
            <w:r w:rsidRPr="00337416">
              <w:rPr>
                <w:rStyle w:val="Hyperlink"/>
                <w:noProof/>
              </w:rPr>
              <w:t xml:space="preserve">Children and </w:t>
            </w:r>
            <w:r w:rsidR="00BD3CD8">
              <w:rPr>
                <w:rStyle w:val="Hyperlink"/>
                <w:noProof/>
              </w:rPr>
              <w:t>f</w:t>
            </w:r>
            <w:r w:rsidRPr="00337416">
              <w:rPr>
                <w:rStyle w:val="Hyperlink"/>
                <w:noProof/>
              </w:rPr>
              <w:t>amilies</w:t>
            </w:r>
            <w:r>
              <w:rPr>
                <w:noProof/>
                <w:webHidden/>
              </w:rPr>
              <w:tab/>
            </w:r>
            <w:r>
              <w:rPr>
                <w:noProof/>
                <w:webHidden/>
              </w:rPr>
              <w:fldChar w:fldCharType="begin"/>
            </w:r>
            <w:r>
              <w:rPr>
                <w:noProof/>
                <w:webHidden/>
              </w:rPr>
              <w:instrText xml:space="preserve"> PAGEREF _Toc193444882 \h </w:instrText>
            </w:r>
            <w:r>
              <w:rPr>
                <w:noProof/>
                <w:webHidden/>
              </w:rPr>
            </w:r>
            <w:r>
              <w:rPr>
                <w:noProof/>
                <w:webHidden/>
              </w:rPr>
              <w:fldChar w:fldCharType="separate"/>
            </w:r>
            <w:r w:rsidR="00ED1A9C">
              <w:rPr>
                <w:noProof/>
                <w:webHidden/>
              </w:rPr>
              <w:t>4</w:t>
            </w:r>
            <w:r>
              <w:rPr>
                <w:noProof/>
                <w:webHidden/>
              </w:rPr>
              <w:fldChar w:fldCharType="end"/>
            </w:r>
          </w:hyperlink>
        </w:p>
        <w:p w14:paraId="62D4CB9D" w14:textId="7F9C6992" w:rsidR="000B6700" w:rsidRDefault="000B6700">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444883" w:history="1">
            <w:r w:rsidRPr="00337416">
              <w:rPr>
                <w:rStyle w:val="Hyperlink"/>
                <w:noProof/>
                <w:lang w:val="en-US"/>
              </w:rPr>
              <w:t xml:space="preserve">Nutrition and </w:t>
            </w:r>
            <w:r w:rsidR="00BD3CD8">
              <w:rPr>
                <w:rStyle w:val="Hyperlink"/>
                <w:noProof/>
                <w:lang w:val="en-US"/>
              </w:rPr>
              <w:t>a</w:t>
            </w:r>
            <w:r w:rsidRPr="00337416">
              <w:rPr>
                <w:rStyle w:val="Hyperlink"/>
                <w:noProof/>
                <w:lang w:val="en-US"/>
              </w:rPr>
              <w:t>ctivity</w:t>
            </w:r>
            <w:r>
              <w:rPr>
                <w:noProof/>
                <w:webHidden/>
              </w:rPr>
              <w:tab/>
            </w:r>
            <w:r>
              <w:rPr>
                <w:noProof/>
                <w:webHidden/>
              </w:rPr>
              <w:fldChar w:fldCharType="begin"/>
            </w:r>
            <w:r>
              <w:rPr>
                <w:noProof/>
                <w:webHidden/>
              </w:rPr>
              <w:instrText xml:space="preserve"> PAGEREF _Toc193444883 \h </w:instrText>
            </w:r>
            <w:r>
              <w:rPr>
                <w:noProof/>
                <w:webHidden/>
              </w:rPr>
            </w:r>
            <w:r>
              <w:rPr>
                <w:noProof/>
                <w:webHidden/>
              </w:rPr>
              <w:fldChar w:fldCharType="separate"/>
            </w:r>
            <w:r w:rsidR="00ED1A9C">
              <w:rPr>
                <w:noProof/>
                <w:webHidden/>
              </w:rPr>
              <w:t>9</w:t>
            </w:r>
            <w:r>
              <w:rPr>
                <w:noProof/>
                <w:webHidden/>
              </w:rPr>
              <w:fldChar w:fldCharType="end"/>
            </w:r>
          </w:hyperlink>
        </w:p>
        <w:p w14:paraId="18942220" w14:textId="255057B9" w:rsidR="000B6700" w:rsidRDefault="000B6700">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444884" w:history="1">
            <w:r w:rsidRPr="00337416">
              <w:rPr>
                <w:rStyle w:val="Hyperlink"/>
                <w:noProof/>
                <w:lang w:val="en-US"/>
              </w:rPr>
              <w:t>Cross border issues impacting access to mental wellbeing and weight loss services</w:t>
            </w:r>
            <w:r>
              <w:rPr>
                <w:noProof/>
                <w:webHidden/>
              </w:rPr>
              <w:tab/>
            </w:r>
            <w:r>
              <w:rPr>
                <w:noProof/>
                <w:webHidden/>
              </w:rPr>
              <w:fldChar w:fldCharType="begin"/>
            </w:r>
            <w:r>
              <w:rPr>
                <w:noProof/>
                <w:webHidden/>
              </w:rPr>
              <w:instrText xml:space="preserve"> PAGEREF _Toc193444884 \h </w:instrText>
            </w:r>
            <w:r>
              <w:rPr>
                <w:noProof/>
                <w:webHidden/>
              </w:rPr>
            </w:r>
            <w:r>
              <w:rPr>
                <w:noProof/>
                <w:webHidden/>
              </w:rPr>
              <w:fldChar w:fldCharType="separate"/>
            </w:r>
            <w:r w:rsidR="00ED1A9C">
              <w:rPr>
                <w:noProof/>
                <w:webHidden/>
              </w:rPr>
              <w:t>11</w:t>
            </w:r>
            <w:r>
              <w:rPr>
                <w:noProof/>
                <w:webHidden/>
              </w:rPr>
              <w:fldChar w:fldCharType="end"/>
            </w:r>
          </w:hyperlink>
        </w:p>
        <w:p w14:paraId="05EDE22C" w14:textId="00249F9E" w:rsidR="000B6700" w:rsidRDefault="000B6700">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444885" w:history="1">
            <w:r w:rsidRPr="00337416">
              <w:rPr>
                <w:rStyle w:val="Hyperlink"/>
                <w:noProof/>
              </w:rPr>
              <w:t xml:space="preserve">Healthy </w:t>
            </w:r>
            <w:r w:rsidR="00BD3CD8">
              <w:rPr>
                <w:rStyle w:val="Hyperlink"/>
                <w:noProof/>
              </w:rPr>
              <w:t>h</w:t>
            </w:r>
            <w:r w:rsidRPr="00337416">
              <w:rPr>
                <w:rStyle w:val="Hyperlink"/>
                <w:noProof/>
              </w:rPr>
              <w:t>earts</w:t>
            </w:r>
            <w:r>
              <w:rPr>
                <w:noProof/>
                <w:webHidden/>
              </w:rPr>
              <w:tab/>
            </w:r>
            <w:r>
              <w:rPr>
                <w:noProof/>
                <w:webHidden/>
              </w:rPr>
              <w:fldChar w:fldCharType="begin"/>
            </w:r>
            <w:r>
              <w:rPr>
                <w:noProof/>
                <w:webHidden/>
              </w:rPr>
              <w:instrText xml:space="preserve"> PAGEREF _Toc193444885 \h </w:instrText>
            </w:r>
            <w:r>
              <w:rPr>
                <w:noProof/>
                <w:webHidden/>
              </w:rPr>
            </w:r>
            <w:r>
              <w:rPr>
                <w:noProof/>
                <w:webHidden/>
              </w:rPr>
              <w:fldChar w:fldCharType="separate"/>
            </w:r>
            <w:r w:rsidR="00ED1A9C">
              <w:rPr>
                <w:noProof/>
                <w:webHidden/>
              </w:rPr>
              <w:t>12</w:t>
            </w:r>
            <w:r>
              <w:rPr>
                <w:noProof/>
                <w:webHidden/>
              </w:rPr>
              <w:fldChar w:fldCharType="end"/>
            </w:r>
          </w:hyperlink>
        </w:p>
        <w:p w14:paraId="120A5C79" w14:textId="25DFED81" w:rsidR="000B6700" w:rsidRDefault="000B6700">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444886" w:history="1">
            <w:r w:rsidRPr="00337416">
              <w:rPr>
                <w:rStyle w:val="Hyperlink"/>
                <w:noProof/>
                <w:lang w:val="en-US"/>
              </w:rPr>
              <w:t xml:space="preserve">Sexual </w:t>
            </w:r>
            <w:r w:rsidR="00BD3CD8">
              <w:rPr>
                <w:rStyle w:val="Hyperlink"/>
                <w:noProof/>
                <w:lang w:val="en-US"/>
              </w:rPr>
              <w:t>h</w:t>
            </w:r>
            <w:r w:rsidRPr="00337416">
              <w:rPr>
                <w:rStyle w:val="Hyperlink"/>
                <w:noProof/>
                <w:lang w:val="en-US"/>
              </w:rPr>
              <w:t>ealth</w:t>
            </w:r>
            <w:r>
              <w:rPr>
                <w:noProof/>
                <w:webHidden/>
              </w:rPr>
              <w:tab/>
            </w:r>
            <w:r>
              <w:rPr>
                <w:noProof/>
                <w:webHidden/>
              </w:rPr>
              <w:fldChar w:fldCharType="begin"/>
            </w:r>
            <w:r>
              <w:rPr>
                <w:noProof/>
                <w:webHidden/>
              </w:rPr>
              <w:instrText xml:space="preserve"> PAGEREF _Toc193444886 \h </w:instrText>
            </w:r>
            <w:r>
              <w:rPr>
                <w:noProof/>
                <w:webHidden/>
              </w:rPr>
            </w:r>
            <w:r>
              <w:rPr>
                <w:noProof/>
                <w:webHidden/>
              </w:rPr>
              <w:fldChar w:fldCharType="separate"/>
            </w:r>
            <w:r w:rsidR="00ED1A9C">
              <w:rPr>
                <w:noProof/>
                <w:webHidden/>
              </w:rPr>
              <w:t>12</w:t>
            </w:r>
            <w:r>
              <w:rPr>
                <w:noProof/>
                <w:webHidden/>
              </w:rPr>
              <w:fldChar w:fldCharType="end"/>
            </w:r>
          </w:hyperlink>
        </w:p>
        <w:p w14:paraId="328A410F" w14:textId="1E2281DE" w:rsidR="000B6700" w:rsidRDefault="000B6700">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444887" w:history="1">
            <w:r w:rsidRPr="00337416">
              <w:rPr>
                <w:rStyle w:val="Hyperlink"/>
                <w:noProof/>
              </w:rPr>
              <w:t xml:space="preserve">Domestic </w:t>
            </w:r>
            <w:r w:rsidR="00BD3CD8">
              <w:rPr>
                <w:rStyle w:val="Hyperlink"/>
                <w:noProof/>
              </w:rPr>
              <w:t>a</w:t>
            </w:r>
            <w:r w:rsidRPr="00337416">
              <w:rPr>
                <w:rStyle w:val="Hyperlink"/>
                <w:noProof/>
              </w:rPr>
              <w:t>buse</w:t>
            </w:r>
            <w:r>
              <w:rPr>
                <w:noProof/>
                <w:webHidden/>
              </w:rPr>
              <w:tab/>
            </w:r>
            <w:r>
              <w:rPr>
                <w:noProof/>
                <w:webHidden/>
              </w:rPr>
              <w:fldChar w:fldCharType="begin"/>
            </w:r>
            <w:r>
              <w:rPr>
                <w:noProof/>
                <w:webHidden/>
              </w:rPr>
              <w:instrText xml:space="preserve"> PAGEREF _Toc193444887 \h </w:instrText>
            </w:r>
            <w:r>
              <w:rPr>
                <w:noProof/>
                <w:webHidden/>
              </w:rPr>
            </w:r>
            <w:r>
              <w:rPr>
                <w:noProof/>
                <w:webHidden/>
              </w:rPr>
              <w:fldChar w:fldCharType="separate"/>
            </w:r>
            <w:r w:rsidR="00ED1A9C">
              <w:rPr>
                <w:noProof/>
                <w:webHidden/>
              </w:rPr>
              <w:t>13</w:t>
            </w:r>
            <w:r>
              <w:rPr>
                <w:noProof/>
                <w:webHidden/>
              </w:rPr>
              <w:fldChar w:fldCharType="end"/>
            </w:r>
          </w:hyperlink>
        </w:p>
        <w:p w14:paraId="7CEEB1A4" w14:textId="2FEBB2A9" w:rsidR="000B6700" w:rsidRDefault="000B6700">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444888" w:history="1">
            <w:r w:rsidRPr="00337416">
              <w:rPr>
                <w:rStyle w:val="Hyperlink"/>
                <w:noProof/>
              </w:rPr>
              <w:t xml:space="preserve">Seasonal </w:t>
            </w:r>
            <w:r w:rsidR="00BD3CD8">
              <w:rPr>
                <w:rStyle w:val="Hyperlink"/>
                <w:noProof/>
              </w:rPr>
              <w:t>a</w:t>
            </w:r>
            <w:r w:rsidRPr="00337416">
              <w:rPr>
                <w:rStyle w:val="Hyperlink"/>
                <w:noProof/>
              </w:rPr>
              <w:t>dvice</w:t>
            </w:r>
            <w:r>
              <w:rPr>
                <w:noProof/>
                <w:webHidden/>
              </w:rPr>
              <w:tab/>
            </w:r>
            <w:r>
              <w:rPr>
                <w:noProof/>
                <w:webHidden/>
              </w:rPr>
              <w:fldChar w:fldCharType="begin"/>
            </w:r>
            <w:r>
              <w:rPr>
                <w:noProof/>
                <w:webHidden/>
              </w:rPr>
              <w:instrText xml:space="preserve"> PAGEREF _Toc193444888 \h </w:instrText>
            </w:r>
            <w:r>
              <w:rPr>
                <w:noProof/>
                <w:webHidden/>
              </w:rPr>
            </w:r>
            <w:r>
              <w:rPr>
                <w:noProof/>
                <w:webHidden/>
              </w:rPr>
              <w:fldChar w:fldCharType="separate"/>
            </w:r>
            <w:r w:rsidR="00ED1A9C">
              <w:rPr>
                <w:noProof/>
                <w:webHidden/>
              </w:rPr>
              <w:t>13</w:t>
            </w:r>
            <w:r>
              <w:rPr>
                <w:noProof/>
                <w:webHidden/>
              </w:rPr>
              <w:fldChar w:fldCharType="end"/>
            </w:r>
          </w:hyperlink>
        </w:p>
        <w:p w14:paraId="6C21CE92" w14:textId="0F32977A" w:rsidR="000B6700" w:rsidRDefault="000B6700">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444889" w:history="1">
            <w:r w:rsidRPr="00337416">
              <w:rPr>
                <w:rStyle w:val="Hyperlink"/>
                <w:noProof/>
              </w:rPr>
              <w:t xml:space="preserve">Drugs and </w:t>
            </w:r>
            <w:r w:rsidR="00BD3CD8">
              <w:rPr>
                <w:rStyle w:val="Hyperlink"/>
                <w:noProof/>
              </w:rPr>
              <w:t>a</w:t>
            </w:r>
            <w:r w:rsidRPr="00337416">
              <w:rPr>
                <w:rStyle w:val="Hyperlink"/>
                <w:noProof/>
              </w:rPr>
              <w:t>lcohol</w:t>
            </w:r>
            <w:r>
              <w:rPr>
                <w:noProof/>
                <w:webHidden/>
              </w:rPr>
              <w:tab/>
            </w:r>
            <w:r>
              <w:rPr>
                <w:noProof/>
                <w:webHidden/>
              </w:rPr>
              <w:fldChar w:fldCharType="begin"/>
            </w:r>
            <w:r>
              <w:rPr>
                <w:noProof/>
                <w:webHidden/>
              </w:rPr>
              <w:instrText xml:space="preserve"> PAGEREF _Toc193444889 \h </w:instrText>
            </w:r>
            <w:r>
              <w:rPr>
                <w:noProof/>
                <w:webHidden/>
              </w:rPr>
            </w:r>
            <w:r>
              <w:rPr>
                <w:noProof/>
                <w:webHidden/>
              </w:rPr>
              <w:fldChar w:fldCharType="separate"/>
            </w:r>
            <w:r w:rsidR="00ED1A9C">
              <w:rPr>
                <w:noProof/>
                <w:webHidden/>
              </w:rPr>
              <w:t>13</w:t>
            </w:r>
            <w:r>
              <w:rPr>
                <w:noProof/>
                <w:webHidden/>
              </w:rPr>
              <w:fldChar w:fldCharType="end"/>
            </w:r>
          </w:hyperlink>
        </w:p>
        <w:p w14:paraId="67FEA9C1" w14:textId="02045795" w:rsidR="000B6700" w:rsidRDefault="000B6700">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444890" w:history="1">
            <w:r w:rsidRPr="00337416">
              <w:rPr>
                <w:rStyle w:val="Hyperlink"/>
                <w:noProof/>
              </w:rPr>
              <w:t xml:space="preserve">Stop </w:t>
            </w:r>
            <w:r w:rsidR="00BD3CD8">
              <w:rPr>
                <w:rStyle w:val="Hyperlink"/>
                <w:noProof/>
              </w:rPr>
              <w:t>s</w:t>
            </w:r>
            <w:r w:rsidRPr="00337416">
              <w:rPr>
                <w:rStyle w:val="Hyperlink"/>
                <w:noProof/>
              </w:rPr>
              <w:t>moking</w:t>
            </w:r>
            <w:r>
              <w:rPr>
                <w:noProof/>
                <w:webHidden/>
              </w:rPr>
              <w:tab/>
            </w:r>
            <w:r>
              <w:rPr>
                <w:noProof/>
                <w:webHidden/>
              </w:rPr>
              <w:fldChar w:fldCharType="begin"/>
            </w:r>
            <w:r>
              <w:rPr>
                <w:noProof/>
                <w:webHidden/>
              </w:rPr>
              <w:instrText xml:space="preserve"> PAGEREF _Toc193444890 \h </w:instrText>
            </w:r>
            <w:r>
              <w:rPr>
                <w:noProof/>
                <w:webHidden/>
              </w:rPr>
            </w:r>
            <w:r>
              <w:rPr>
                <w:noProof/>
                <w:webHidden/>
              </w:rPr>
              <w:fldChar w:fldCharType="separate"/>
            </w:r>
            <w:r w:rsidR="00ED1A9C">
              <w:rPr>
                <w:noProof/>
                <w:webHidden/>
              </w:rPr>
              <w:t>15</w:t>
            </w:r>
            <w:r>
              <w:rPr>
                <w:noProof/>
                <w:webHidden/>
              </w:rPr>
              <w:fldChar w:fldCharType="end"/>
            </w:r>
          </w:hyperlink>
        </w:p>
        <w:p w14:paraId="2FC32E8D" w14:textId="5A93DC9D" w:rsidR="000B6700" w:rsidRDefault="000B670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3444891" w:history="1">
            <w:r w:rsidRPr="00337416">
              <w:rPr>
                <w:rStyle w:val="Hyperlink"/>
                <w:noProof/>
                <w:lang w:val="en-US"/>
              </w:rPr>
              <w:t>Thank you</w:t>
            </w:r>
            <w:r>
              <w:rPr>
                <w:noProof/>
                <w:webHidden/>
              </w:rPr>
              <w:tab/>
            </w:r>
            <w:r>
              <w:rPr>
                <w:noProof/>
                <w:webHidden/>
              </w:rPr>
              <w:fldChar w:fldCharType="begin"/>
            </w:r>
            <w:r>
              <w:rPr>
                <w:noProof/>
                <w:webHidden/>
              </w:rPr>
              <w:instrText xml:space="preserve"> PAGEREF _Toc193444891 \h </w:instrText>
            </w:r>
            <w:r>
              <w:rPr>
                <w:noProof/>
                <w:webHidden/>
              </w:rPr>
            </w:r>
            <w:r>
              <w:rPr>
                <w:noProof/>
                <w:webHidden/>
              </w:rPr>
              <w:fldChar w:fldCharType="separate"/>
            </w:r>
            <w:r w:rsidR="00ED1A9C">
              <w:rPr>
                <w:noProof/>
                <w:webHidden/>
              </w:rPr>
              <w:t>15</w:t>
            </w:r>
            <w:r>
              <w:rPr>
                <w:noProof/>
                <w:webHidden/>
              </w:rPr>
              <w:fldChar w:fldCharType="end"/>
            </w:r>
          </w:hyperlink>
        </w:p>
        <w:p w14:paraId="6DDD9E1A" w14:textId="4B622571" w:rsidR="000B6700" w:rsidRDefault="000B670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3444892" w:history="1">
            <w:r w:rsidRPr="00337416">
              <w:rPr>
                <w:rStyle w:val="Hyperlink"/>
                <w:noProof/>
              </w:rPr>
              <w:t>About Healthwatch Surrey</w:t>
            </w:r>
            <w:r>
              <w:rPr>
                <w:noProof/>
                <w:webHidden/>
              </w:rPr>
              <w:tab/>
            </w:r>
            <w:r>
              <w:rPr>
                <w:noProof/>
                <w:webHidden/>
              </w:rPr>
              <w:fldChar w:fldCharType="begin"/>
            </w:r>
            <w:r>
              <w:rPr>
                <w:noProof/>
                <w:webHidden/>
              </w:rPr>
              <w:instrText xml:space="preserve"> PAGEREF _Toc193444892 \h </w:instrText>
            </w:r>
            <w:r>
              <w:rPr>
                <w:noProof/>
                <w:webHidden/>
              </w:rPr>
            </w:r>
            <w:r>
              <w:rPr>
                <w:noProof/>
                <w:webHidden/>
              </w:rPr>
              <w:fldChar w:fldCharType="separate"/>
            </w:r>
            <w:r w:rsidR="00ED1A9C">
              <w:rPr>
                <w:noProof/>
                <w:webHidden/>
              </w:rPr>
              <w:t>15</w:t>
            </w:r>
            <w:r>
              <w:rPr>
                <w:noProof/>
                <w:webHidden/>
              </w:rPr>
              <w:fldChar w:fldCharType="end"/>
            </w:r>
          </w:hyperlink>
        </w:p>
        <w:p w14:paraId="6A074534" w14:textId="1F72C420" w:rsidR="000B6700" w:rsidRDefault="000B670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3444893" w:history="1">
            <w:r w:rsidRPr="00337416">
              <w:rPr>
                <w:rStyle w:val="Hyperlink"/>
                <w:noProof/>
              </w:rPr>
              <w:t>Contact us</w:t>
            </w:r>
            <w:r>
              <w:rPr>
                <w:noProof/>
                <w:webHidden/>
              </w:rPr>
              <w:tab/>
            </w:r>
            <w:r>
              <w:rPr>
                <w:noProof/>
                <w:webHidden/>
              </w:rPr>
              <w:fldChar w:fldCharType="begin"/>
            </w:r>
            <w:r>
              <w:rPr>
                <w:noProof/>
                <w:webHidden/>
              </w:rPr>
              <w:instrText xml:space="preserve"> PAGEREF _Toc193444893 \h </w:instrText>
            </w:r>
            <w:r>
              <w:rPr>
                <w:noProof/>
                <w:webHidden/>
              </w:rPr>
            </w:r>
            <w:r>
              <w:rPr>
                <w:noProof/>
                <w:webHidden/>
              </w:rPr>
              <w:fldChar w:fldCharType="separate"/>
            </w:r>
            <w:r w:rsidR="00ED1A9C">
              <w:rPr>
                <w:noProof/>
                <w:webHidden/>
              </w:rPr>
              <w:t>16</w:t>
            </w:r>
            <w:r>
              <w:rPr>
                <w:noProof/>
                <w:webHidden/>
              </w:rPr>
              <w:fldChar w:fldCharType="end"/>
            </w:r>
          </w:hyperlink>
        </w:p>
        <w:p w14:paraId="1B50DA71" w14:textId="33F6BC2D" w:rsidR="00A04206" w:rsidRDefault="00C5565F">
          <w:r>
            <w:rPr>
              <w:color w:val="004F6B" w:themeColor="text2"/>
            </w:rPr>
            <w:fldChar w:fldCharType="end"/>
          </w:r>
        </w:p>
      </w:sdtContent>
    </w:sdt>
    <w:p w14:paraId="07D8D1AF" w14:textId="343D81EA" w:rsidR="00B36B43" w:rsidRDefault="00B36B43">
      <w:pPr>
        <w:spacing w:after="160" w:line="259" w:lineRule="auto"/>
        <w:rPr>
          <w:rFonts w:eastAsiaTheme="majorEastAsia" w:cstheme="majorBidi"/>
          <w:b/>
          <w:color w:val="E73E97" w:themeColor="background2"/>
          <w:sz w:val="36"/>
          <w:szCs w:val="32"/>
          <w:lang w:val="en-US"/>
        </w:rPr>
      </w:pPr>
      <w:r>
        <w:rPr>
          <w:rFonts w:eastAsiaTheme="majorEastAsia" w:cstheme="majorBidi"/>
          <w:b/>
          <w:color w:val="E73E97" w:themeColor="background2"/>
          <w:sz w:val="36"/>
          <w:szCs w:val="32"/>
          <w:lang w:val="en-US"/>
        </w:rPr>
        <w:br w:type="page"/>
      </w:r>
    </w:p>
    <w:p w14:paraId="5A8EB176" w14:textId="6C13347F" w:rsidR="008F5445" w:rsidRPr="00FD491C" w:rsidRDefault="00FD491C" w:rsidP="00FD491C">
      <w:pPr>
        <w:pStyle w:val="Heading1"/>
        <w:rPr>
          <w:lang w:val="en-US"/>
        </w:rPr>
      </w:pPr>
      <w:bookmarkStart w:id="1" w:name="_Toc193444879"/>
      <w:r>
        <w:rPr>
          <w:lang w:val="en-US"/>
        </w:rPr>
        <w:lastRenderedPageBreak/>
        <w:t xml:space="preserve">Report </w:t>
      </w:r>
      <w:r w:rsidR="000B2F47">
        <w:rPr>
          <w:lang w:val="en-US"/>
        </w:rPr>
        <w:t>o</w:t>
      </w:r>
      <w:r>
        <w:rPr>
          <w:lang w:val="en-US"/>
        </w:rPr>
        <w:t>verview</w:t>
      </w:r>
      <w:bookmarkEnd w:id="1"/>
    </w:p>
    <w:p w14:paraId="1569273F" w14:textId="625F5D55" w:rsidR="008F5445" w:rsidRPr="008F5445" w:rsidRDefault="008F5445" w:rsidP="008F5445">
      <w:r w:rsidRPr="008F5445">
        <w:t>This report provides insights into local people’s views on, and experiences of</w:t>
      </w:r>
      <w:r w:rsidR="0077473B">
        <w:t xml:space="preserve"> Public Health services across</w:t>
      </w:r>
      <w:r w:rsidRPr="008F5445">
        <w:t xml:space="preserve"> Surrey. It is based on what people have told us at </w:t>
      </w:r>
      <w:r w:rsidR="00827401">
        <w:t>our agenda free listening engagement events</w:t>
      </w:r>
      <w:r w:rsidR="00D26203">
        <w:t xml:space="preserve">, </w:t>
      </w:r>
      <w:r w:rsidR="000F74B7">
        <w:t>and</w:t>
      </w:r>
      <w:r w:rsidR="00D26203">
        <w:t xml:space="preserve"> via</w:t>
      </w:r>
      <w:r w:rsidRPr="008F5445">
        <w:t xml:space="preserve"> our Helpdesk, Independent Health Complaints Advocacy service, Giving Carers a Voice engagement, </w:t>
      </w:r>
      <w:r w:rsidR="00F85B5B">
        <w:t xml:space="preserve">Combating Drugs Partnership </w:t>
      </w:r>
      <w:r w:rsidR="00886610">
        <w:t xml:space="preserve">Public Involvement, </w:t>
      </w:r>
      <w:r w:rsidRPr="008F5445">
        <w:t>online Feedback Centre</w:t>
      </w:r>
      <w:r w:rsidR="00A92C7B">
        <w:t xml:space="preserve">, </w:t>
      </w:r>
      <w:r w:rsidRPr="008F5445">
        <w:t>postal submissions</w:t>
      </w:r>
      <w:r w:rsidR="00A92C7B">
        <w:t xml:space="preserve"> and Healthwatch England’s website. </w:t>
      </w:r>
    </w:p>
    <w:p w14:paraId="7E136863" w14:textId="77777777" w:rsidR="008F5445" w:rsidRPr="008F5445" w:rsidRDefault="008F5445" w:rsidP="008F5445"/>
    <w:p w14:paraId="49988943" w14:textId="32B5102F" w:rsidR="008F5445" w:rsidRDefault="008F5445" w:rsidP="008F5445">
      <w:r w:rsidRPr="008F5445">
        <w:t xml:space="preserve">Our report focusses on </w:t>
      </w:r>
      <w:r w:rsidR="00D44C11">
        <w:t xml:space="preserve">3 </w:t>
      </w:r>
      <w:r w:rsidRPr="008F5445">
        <w:t xml:space="preserve">key areas: </w:t>
      </w:r>
    </w:p>
    <w:p w14:paraId="03207F11" w14:textId="77777777" w:rsidR="005B6833" w:rsidRPr="008F5445" w:rsidRDefault="005B6833" w:rsidP="008F5445"/>
    <w:p w14:paraId="7BD6AD5F" w14:textId="5E99D7F7" w:rsidR="008F5445" w:rsidRPr="008F5445" w:rsidRDefault="009C6C55" w:rsidP="008F5445">
      <w:pPr>
        <w:numPr>
          <w:ilvl w:val="0"/>
          <w:numId w:val="5"/>
        </w:numPr>
        <w:ind w:right="862"/>
        <w:rPr>
          <w:iCs/>
          <w:color w:val="004F6B" w:themeColor="text2"/>
        </w:rPr>
      </w:pPr>
      <w:r>
        <w:rPr>
          <w:iCs/>
          <w:color w:val="004F6B" w:themeColor="text2"/>
        </w:rPr>
        <w:t xml:space="preserve">Children and </w:t>
      </w:r>
      <w:r w:rsidR="00E55915">
        <w:rPr>
          <w:iCs/>
          <w:color w:val="004F6B" w:themeColor="text2"/>
        </w:rPr>
        <w:t>f</w:t>
      </w:r>
      <w:r>
        <w:rPr>
          <w:iCs/>
          <w:color w:val="004F6B" w:themeColor="text2"/>
        </w:rPr>
        <w:t>amilies (specifically Health Visitors and the 0-19 service)</w:t>
      </w:r>
    </w:p>
    <w:p w14:paraId="75C61423" w14:textId="52249526" w:rsidR="008F5445" w:rsidRPr="008F5445" w:rsidRDefault="00D44C11" w:rsidP="008F5445">
      <w:pPr>
        <w:numPr>
          <w:ilvl w:val="0"/>
          <w:numId w:val="5"/>
        </w:numPr>
        <w:ind w:right="862"/>
        <w:rPr>
          <w:iCs/>
          <w:color w:val="004F6B" w:themeColor="text2"/>
        </w:rPr>
      </w:pPr>
      <w:r>
        <w:rPr>
          <w:iCs/>
          <w:color w:val="004F6B" w:themeColor="text2"/>
        </w:rPr>
        <w:t xml:space="preserve">Nutrition and </w:t>
      </w:r>
      <w:r w:rsidR="00E55915">
        <w:rPr>
          <w:iCs/>
          <w:color w:val="004F6B" w:themeColor="text2"/>
        </w:rPr>
        <w:t>a</w:t>
      </w:r>
      <w:r>
        <w:rPr>
          <w:iCs/>
          <w:color w:val="004F6B" w:themeColor="text2"/>
        </w:rPr>
        <w:t xml:space="preserve">ctivity </w:t>
      </w:r>
    </w:p>
    <w:p w14:paraId="4AFF8205" w14:textId="4117700E" w:rsidR="008F5445" w:rsidRDefault="00D44C11" w:rsidP="008F5445">
      <w:pPr>
        <w:numPr>
          <w:ilvl w:val="0"/>
          <w:numId w:val="5"/>
        </w:numPr>
        <w:ind w:right="862"/>
        <w:rPr>
          <w:iCs/>
          <w:color w:val="004F6B" w:themeColor="text2"/>
        </w:rPr>
      </w:pPr>
      <w:r>
        <w:rPr>
          <w:iCs/>
          <w:color w:val="004F6B" w:themeColor="text2"/>
        </w:rPr>
        <w:t xml:space="preserve">Healthy </w:t>
      </w:r>
      <w:r w:rsidR="00E55915">
        <w:rPr>
          <w:iCs/>
          <w:color w:val="004F6B" w:themeColor="text2"/>
        </w:rPr>
        <w:t>h</w:t>
      </w:r>
      <w:r>
        <w:rPr>
          <w:iCs/>
          <w:color w:val="004F6B" w:themeColor="text2"/>
        </w:rPr>
        <w:t>earts</w:t>
      </w:r>
      <w:r w:rsidR="00E55915">
        <w:rPr>
          <w:iCs/>
          <w:color w:val="004F6B" w:themeColor="text2"/>
        </w:rPr>
        <w:t>.</w:t>
      </w:r>
    </w:p>
    <w:p w14:paraId="10184BFC" w14:textId="5B12DFD9" w:rsidR="00624F0A" w:rsidRDefault="00624F0A" w:rsidP="00624F0A">
      <w:pPr>
        <w:ind w:left="360" w:right="862"/>
        <w:rPr>
          <w:iCs/>
          <w:color w:val="004F6B" w:themeColor="text2"/>
        </w:rPr>
      </w:pPr>
    </w:p>
    <w:p w14:paraId="0B768DB7" w14:textId="79D917AF" w:rsidR="00624F0A" w:rsidRDefault="00624F0A" w:rsidP="00624F0A">
      <w:r>
        <w:t xml:space="preserve">We have also included a small amount of feedback on </w:t>
      </w:r>
      <w:r w:rsidR="00E55915">
        <w:t>s</w:t>
      </w:r>
      <w:r>
        <w:t xml:space="preserve">top </w:t>
      </w:r>
      <w:r w:rsidR="00E55915">
        <w:t>s</w:t>
      </w:r>
      <w:r>
        <w:t xml:space="preserve">moking and </w:t>
      </w:r>
      <w:r w:rsidR="00E55915">
        <w:t>s</w:t>
      </w:r>
      <w:r>
        <w:t xml:space="preserve">exual </w:t>
      </w:r>
      <w:r w:rsidR="00E55915">
        <w:t>h</w:t>
      </w:r>
      <w:r>
        <w:t>ealth</w:t>
      </w:r>
      <w:r w:rsidR="008F02D1">
        <w:t>.</w:t>
      </w:r>
    </w:p>
    <w:p w14:paraId="72BB039F" w14:textId="77777777" w:rsidR="00E55915" w:rsidRDefault="00E55915" w:rsidP="00624F0A"/>
    <w:p w14:paraId="58C6EC00" w14:textId="66DE0512" w:rsidR="00624F0A" w:rsidRPr="008F5445" w:rsidRDefault="00624F0A" w:rsidP="00624F0A">
      <w:r>
        <w:t xml:space="preserve">We have referenced other Luminus/Healthwatch Surrey work in relation to </w:t>
      </w:r>
      <w:r w:rsidR="00E55915">
        <w:t>d</w:t>
      </w:r>
      <w:r w:rsidR="00DA61F1">
        <w:t xml:space="preserve">omestic </w:t>
      </w:r>
      <w:r w:rsidR="00E55915">
        <w:t>a</w:t>
      </w:r>
      <w:r w:rsidR="00DA61F1">
        <w:t xml:space="preserve">buse, </w:t>
      </w:r>
      <w:r w:rsidR="00E55915">
        <w:t>s</w:t>
      </w:r>
      <w:r>
        <w:t xml:space="preserve">easonal </w:t>
      </w:r>
      <w:r w:rsidR="00E55915">
        <w:t>a</w:t>
      </w:r>
      <w:r>
        <w:t xml:space="preserve">dvice, </w:t>
      </w:r>
      <w:r w:rsidR="00DA61F1">
        <w:t xml:space="preserve">and </w:t>
      </w:r>
      <w:r w:rsidR="00E55915">
        <w:t>d</w:t>
      </w:r>
      <w:r>
        <w:t xml:space="preserve">rugs and </w:t>
      </w:r>
      <w:r w:rsidR="00E55915">
        <w:t>a</w:t>
      </w:r>
      <w:r>
        <w:t>lcoh</w:t>
      </w:r>
      <w:r w:rsidR="00DA61F1">
        <w:t>ol.</w:t>
      </w:r>
    </w:p>
    <w:p w14:paraId="1DD609A6" w14:textId="77777777" w:rsidR="008F5445" w:rsidRPr="008F5445" w:rsidRDefault="008F5445" w:rsidP="008F5445"/>
    <w:p w14:paraId="373CF567" w14:textId="77777777" w:rsidR="008F5445" w:rsidRPr="008F5445" w:rsidRDefault="008F5445" w:rsidP="008F5445">
      <w:r w:rsidRPr="008F5445">
        <w:rPr>
          <w:b/>
          <w:bCs/>
        </w:rPr>
        <w:t>Please note:</w:t>
      </w:r>
      <w:r w:rsidRPr="008F5445">
        <w:t xml:space="preserve"> Any urgent or concerning experiences within this report have been escalated to the appropriate teams. All appropriate information and signposting </w:t>
      </w:r>
      <w:proofErr w:type="gramStart"/>
      <w:r w:rsidRPr="008F5445">
        <w:t>has</w:t>
      </w:r>
      <w:proofErr w:type="gramEnd"/>
      <w:r w:rsidRPr="008F5445">
        <w:t xml:space="preserve"> already been given.</w:t>
      </w:r>
    </w:p>
    <w:p w14:paraId="389F50ED" w14:textId="77777777" w:rsidR="008F5445" w:rsidRPr="008F5445" w:rsidRDefault="008F5445" w:rsidP="008F5445"/>
    <w:p w14:paraId="52F06C23" w14:textId="77777777" w:rsidR="008F5445" w:rsidRPr="008F5445" w:rsidRDefault="008F5445" w:rsidP="008F5445">
      <w:r w:rsidRPr="008F5445">
        <w:t xml:space="preserve">If you would like more information or examples of what people have shared, please get in touch. </w:t>
      </w:r>
    </w:p>
    <w:p w14:paraId="17CAB0A1" w14:textId="77777777" w:rsidR="008F02D1" w:rsidRDefault="008F02D1" w:rsidP="00AD5E28">
      <w:pPr>
        <w:rPr>
          <w:lang w:val="en-US"/>
        </w:rPr>
      </w:pPr>
    </w:p>
    <w:p w14:paraId="19F6D202" w14:textId="111C7F08" w:rsidR="004E7176" w:rsidRDefault="004E7176">
      <w:pPr>
        <w:spacing w:after="160" w:line="259" w:lineRule="auto"/>
        <w:rPr>
          <w:lang w:val="en-US"/>
        </w:rPr>
      </w:pPr>
      <w:r>
        <w:rPr>
          <w:lang w:val="en-US"/>
        </w:rPr>
        <w:br w:type="page"/>
      </w:r>
    </w:p>
    <w:p w14:paraId="3D189DB0" w14:textId="2D5A410D" w:rsidR="008E62F5" w:rsidRDefault="008E62F5" w:rsidP="004E7176">
      <w:pPr>
        <w:pStyle w:val="Heading1"/>
        <w:rPr>
          <w:lang w:val="en-US"/>
        </w:rPr>
      </w:pPr>
      <w:bookmarkStart w:id="2" w:name="_Toc193444880"/>
      <w:r>
        <w:rPr>
          <w:lang w:val="en-US"/>
        </w:rPr>
        <w:lastRenderedPageBreak/>
        <w:t xml:space="preserve">Insight summary and </w:t>
      </w:r>
      <w:r w:rsidR="00E55915">
        <w:rPr>
          <w:lang w:val="en-US"/>
        </w:rPr>
        <w:t>r</w:t>
      </w:r>
      <w:r>
        <w:rPr>
          <w:lang w:val="en-US"/>
        </w:rPr>
        <w:t>ecommendations</w:t>
      </w:r>
      <w:bookmarkEnd w:id="2"/>
    </w:p>
    <w:p w14:paraId="3E757C39" w14:textId="77777777" w:rsidR="00FA60B3" w:rsidRPr="00FA60B3" w:rsidRDefault="00FA60B3" w:rsidP="00FA60B3">
      <w:pPr>
        <w:rPr>
          <w:lang w:val="en-US"/>
        </w:rPr>
      </w:pPr>
    </w:p>
    <w:tbl>
      <w:tblPr>
        <w:tblStyle w:val="TableGrid"/>
        <w:tblW w:w="11058" w:type="dxa"/>
        <w:tblInd w:w="-998" w:type="dxa"/>
        <w:tblLook w:val="04A0" w:firstRow="1" w:lastRow="0" w:firstColumn="1" w:lastColumn="0" w:noHBand="0" w:noVBand="1"/>
      </w:tblPr>
      <w:tblGrid>
        <w:gridCol w:w="3120"/>
        <w:gridCol w:w="7938"/>
      </w:tblGrid>
      <w:tr w:rsidR="008E62F5" w:rsidRPr="0062083C" w14:paraId="5727090B" w14:textId="77777777" w:rsidTr="009C69EA">
        <w:trPr>
          <w:tblHeader/>
        </w:trPr>
        <w:tc>
          <w:tcPr>
            <w:tcW w:w="3120" w:type="dxa"/>
            <w:shd w:val="clear" w:color="auto" w:fill="004F6B" w:themeFill="text2"/>
          </w:tcPr>
          <w:p w14:paraId="74663FB4" w14:textId="77777777" w:rsidR="008E62F5" w:rsidRDefault="008E62F5" w:rsidP="009C69EA">
            <w:pPr>
              <w:jc w:val="center"/>
              <w:rPr>
                <w:b/>
                <w:bCs/>
                <w:szCs w:val="24"/>
              </w:rPr>
            </w:pPr>
            <w:r w:rsidRPr="0062083C">
              <w:rPr>
                <w:b/>
                <w:bCs/>
                <w:szCs w:val="24"/>
              </w:rPr>
              <w:t>Theme</w:t>
            </w:r>
          </w:p>
          <w:p w14:paraId="11A6C345" w14:textId="77777777" w:rsidR="008E62F5" w:rsidRPr="0062083C" w:rsidRDefault="008E62F5" w:rsidP="009C69EA">
            <w:pPr>
              <w:jc w:val="center"/>
              <w:rPr>
                <w:b/>
                <w:bCs/>
                <w:szCs w:val="24"/>
              </w:rPr>
            </w:pPr>
          </w:p>
        </w:tc>
        <w:tc>
          <w:tcPr>
            <w:tcW w:w="7938" w:type="dxa"/>
            <w:shd w:val="clear" w:color="auto" w:fill="004F6B" w:themeFill="text2"/>
          </w:tcPr>
          <w:p w14:paraId="459DF0AD" w14:textId="77777777" w:rsidR="008E62F5" w:rsidRPr="0013350F" w:rsidRDefault="008E62F5" w:rsidP="009C69EA">
            <w:pPr>
              <w:jc w:val="center"/>
              <w:rPr>
                <w:b/>
                <w:bCs/>
                <w:szCs w:val="24"/>
              </w:rPr>
            </w:pPr>
            <w:r w:rsidRPr="0013350F">
              <w:rPr>
                <w:b/>
                <w:bCs/>
                <w:szCs w:val="24"/>
              </w:rPr>
              <w:t>What would be helpful?</w:t>
            </w:r>
          </w:p>
        </w:tc>
      </w:tr>
      <w:tr w:rsidR="008E62F5" w:rsidRPr="0062083C" w14:paraId="644617DF" w14:textId="77777777" w:rsidTr="009C69EA">
        <w:tc>
          <w:tcPr>
            <w:tcW w:w="3120" w:type="dxa"/>
          </w:tcPr>
          <w:p w14:paraId="0F92CFEE" w14:textId="21A42E7B" w:rsidR="008E62F5" w:rsidRPr="001767AD" w:rsidRDefault="00E12695" w:rsidP="009C69EA">
            <w:pPr>
              <w:rPr>
                <w:szCs w:val="24"/>
              </w:rPr>
            </w:pPr>
            <w:bookmarkStart w:id="3" w:name="_Hlk200562337"/>
            <w:r>
              <w:rPr>
                <w:szCs w:val="24"/>
              </w:rPr>
              <w:t xml:space="preserve">Communication about </w:t>
            </w:r>
            <w:r w:rsidR="005A0195">
              <w:rPr>
                <w:szCs w:val="24"/>
              </w:rPr>
              <w:t>0-19 service</w:t>
            </w:r>
            <w:r w:rsidR="008E62F5" w:rsidRPr="001767AD">
              <w:rPr>
                <w:szCs w:val="24"/>
              </w:rPr>
              <w:t xml:space="preserve"> </w:t>
            </w:r>
            <w:r w:rsidR="006452FB">
              <w:rPr>
                <w:szCs w:val="24"/>
              </w:rPr>
              <w:t>/</w:t>
            </w:r>
            <w:r w:rsidR="00764CC0">
              <w:rPr>
                <w:szCs w:val="24"/>
              </w:rPr>
              <w:t>drop-in</w:t>
            </w:r>
            <w:r w:rsidR="006452FB">
              <w:rPr>
                <w:szCs w:val="24"/>
              </w:rPr>
              <w:t xml:space="preserve"> clinics</w:t>
            </w:r>
          </w:p>
        </w:tc>
        <w:tc>
          <w:tcPr>
            <w:tcW w:w="7938" w:type="dxa"/>
          </w:tcPr>
          <w:p w14:paraId="0E3F8447" w14:textId="199BAEDD" w:rsidR="008E62F5" w:rsidRDefault="002E7EAC" w:rsidP="00D402D5">
            <w:pPr>
              <w:pStyle w:val="ListParagraph"/>
              <w:numPr>
                <w:ilvl w:val="0"/>
                <w:numId w:val="18"/>
              </w:numPr>
              <w:rPr>
                <w:szCs w:val="24"/>
              </w:rPr>
            </w:pPr>
            <w:r>
              <w:rPr>
                <w:szCs w:val="24"/>
              </w:rPr>
              <w:t xml:space="preserve">Continue to raise awareness of the 0-19 </w:t>
            </w:r>
            <w:r w:rsidR="00C3751E">
              <w:rPr>
                <w:szCs w:val="24"/>
              </w:rPr>
              <w:t>service particularly</w:t>
            </w:r>
            <w:r>
              <w:rPr>
                <w:szCs w:val="24"/>
              </w:rPr>
              <w:t xml:space="preserve"> amongst those who are not </w:t>
            </w:r>
            <w:r w:rsidR="00CE30BE">
              <w:rPr>
                <w:szCs w:val="24"/>
              </w:rPr>
              <w:t>first-time</w:t>
            </w:r>
            <w:r>
              <w:rPr>
                <w:szCs w:val="24"/>
              </w:rPr>
              <w:t xml:space="preserve"> parents. </w:t>
            </w:r>
          </w:p>
          <w:p w14:paraId="6B79AE8C" w14:textId="68F23D56" w:rsidR="002E7EAC" w:rsidRPr="001767AD" w:rsidRDefault="002E7EAC" w:rsidP="00D402D5">
            <w:pPr>
              <w:pStyle w:val="ListParagraph"/>
              <w:numPr>
                <w:ilvl w:val="0"/>
                <w:numId w:val="18"/>
              </w:numPr>
              <w:rPr>
                <w:szCs w:val="24"/>
              </w:rPr>
            </w:pPr>
            <w:r>
              <w:rPr>
                <w:szCs w:val="24"/>
              </w:rPr>
              <w:t>Remind parents that the service is not just for babies</w:t>
            </w:r>
            <w:r w:rsidR="00AB2DF7">
              <w:rPr>
                <w:szCs w:val="24"/>
              </w:rPr>
              <w:t>.</w:t>
            </w:r>
          </w:p>
          <w:p w14:paraId="0B5C055B" w14:textId="77777777" w:rsidR="008E62F5" w:rsidRPr="001767AD" w:rsidRDefault="008E62F5" w:rsidP="00E12695">
            <w:pPr>
              <w:rPr>
                <w:szCs w:val="24"/>
              </w:rPr>
            </w:pPr>
          </w:p>
        </w:tc>
      </w:tr>
      <w:tr w:rsidR="008E62F5" w:rsidRPr="0062083C" w14:paraId="32C3006E" w14:textId="77777777" w:rsidTr="009C69EA">
        <w:tc>
          <w:tcPr>
            <w:tcW w:w="3120" w:type="dxa"/>
          </w:tcPr>
          <w:p w14:paraId="700EBF78" w14:textId="6CC535D7" w:rsidR="008E62F5" w:rsidRPr="001767AD" w:rsidRDefault="005C540B" w:rsidP="009C69EA">
            <w:pPr>
              <w:rPr>
                <w:szCs w:val="24"/>
              </w:rPr>
            </w:pPr>
            <w:r>
              <w:rPr>
                <w:szCs w:val="24"/>
              </w:rPr>
              <w:t xml:space="preserve">Importance of </w:t>
            </w:r>
            <w:r w:rsidR="00125048">
              <w:rPr>
                <w:szCs w:val="24"/>
              </w:rPr>
              <w:t>6-week</w:t>
            </w:r>
            <w:r>
              <w:rPr>
                <w:szCs w:val="24"/>
              </w:rPr>
              <w:t xml:space="preserve"> check, and access to </w:t>
            </w:r>
            <w:r w:rsidR="00E12695">
              <w:rPr>
                <w:szCs w:val="24"/>
              </w:rPr>
              <w:t>Tongue</w:t>
            </w:r>
            <w:r>
              <w:rPr>
                <w:szCs w:val="24"/>
              </w:rPr>
              <w:t>-</w:t>
            </w:r>
            <w:r w:rsidR="00E12695">
              <w:rPr>
                <w:szCs w:val="24"/>
              </w:rPr>
              <w:t xml:space="preserve">tie service </w:t>
            </w:r>
          </w:p>
        </w:tc>
        <w:tc>
          <w:tcPr>
            <w:tcW w:w="7938" w:type="dxa"/>
          </w:tcPr>
          <w:p w14:paraId="5BD2E06D" w14:textId="3E1BC9E4" w:rsidR="008E62F5" w:rsidRPr="00232ED1" w:rsidRDefault="005C540B" w:rsidP="00D402D5">
            <w:pPr>
              <w:pStyle w:val="ListParagraph"/>
              <w:numPr>
                <w:ilvl w:val="0"/>
                <w:numId w:val="18"/>
              </w:numPr>
              <w:rPr>
                <w:szCs w:val="24"/>
              </w:rPr>
            </w:pPr>
            <w:r w:rsidRPr="00232ED1">
              <w:rPr>
                <w:szCs w:val="24"/>
              </w:rPr>
              <w:t xml:space="preserve">Remind parents of the importance of the </w:t>
            </w:r>
            <w:r w:rsidR="00232ED1" w:rsidRPr="00232ED1">
              <w:rPr>
                <w:szCs w:val="24"/>
              </w:rPr>
              <w:t>6-week</w:t>
            </w:r>
            <w:r w:rsidRPr="00232ED1">
              <w:rPr>
                <w:szCs w:val="24"/>
              </w:rPr>
              <w:t xml:space="preserve"> check. </w:t>
            </w:r>
          </w:p>
          <w:p w14:paraId="0D366B85" w14:textId="2924005C" w:rsidR="005C540B" w:rsidRPr="00232ED1" w:rsidRDefault="005C540B" w:rsidP="00D402D5">
            <w:pPr>
              <w:pStyle w:val="ListParagraph"/>
              <w:numPr>
                <w:ilvl w:val="0"/>
                <w:numId w:val="18"/>
              </w:numPr>
              <w:rPr>
                <w:szCs w:val="24"/>
              </w:rPr>
            </w:pPr>
            <w:r w:rsidRPr="00232ED1">
              <w:rPr>
                <w:szCs w:val="24"/>
              </w:rPr>
              <w:t xml:space="preserve">Work towards </w:t>
            </w:r>
            <w:r w:rsidR="00232ED1" w:rsidRPr="00232ED1">
              <w:rPr>
                <w:szCs w:val="24"/>
              </w:rPr>
              <w:t xml:space="preserve">meeting the </w:t>
            </w:r>
            <w:r w:rsidR="00CE30BE" w:rsidRPr="00232ED1">
              <w:rPr>
                <w:szCs w:val="24"/>
              </w:rPr>
              <w:t>2-week</w:t>
            </w:r>
            <w:r w:rsidR="00232ED1" w:rsidRPr="00232ED1">
              <w:rPr>
                <w:szCs w:val="24"/>
              </w:rPr>
              <w:t xml:space="preserve"> target for tongue-tie referrals. </w:t>
            </w:r>
          </w:p>
          <w:p w14:paraId="43F896EE" w14:textId="77777777" w:rsidR="008E62F5" w:rsidRPr="001767AD" w:rsidRDefault="008E62F5" w:rsidP="009C69EA">
            <w:pPr>
              <w:pStyle w:val="ListParagraph"/>
              <w:ind w:left="1080"/>
              <w:rPr>
                <w:szCs w:val="24"/>
              </w:rPr>
            </w:pPr>
          </w:p>
        </w:tc>
      </w:tr>
      <w:tr w:rsidR="0011190F" w:rsidRPr="0062083C" w14:paraId="19C56158" w14:textId="77777777" w:rsidTr="009C69EA">
        <w:tc>
          <w:tcPr>
            <w:tcW w:w="3120" w:type="dxa"/>
          </w:tcPr>
          <w:p w14:paraId="52955164" w14:textId="245C705E" w:rsidR="0011190F" w:rsidRPr="003D0912" w:rsidRDefault="0011190F" w:rsidP="009C69EA">
            <w:r>
              <w:t>Expand the offer of drop</w:t>
            </w:r>
            <w:r w:rsidR="006452FB">
              <w:t>-</w:t>
            </w:r>
            <w:r>
              <w:t xml:space="preserve"> </w:t>
            </w:r>
            <w:r w:rsidR="006452FB">
              <w:t>in clinics</w:t>
            </w:r>
          </w:p>
        </w:tc>
        <w:tc>
          <w:tcPr>
            <w:tcW w:w="7938" w:type="dxa"/>
          </w:tcPr>
          <w:p w14:paraId="45604860" w14:textId="65B7AD78" w:rsidR="0011190F" w:rsidRPr="003D0912" w:rsidRDefault="0011190F" w:rsidP="00D402D5">
            <w:pPr>
              <w:pStyle w:val="ListParagraph"/>
              <w:numPr>
                <w:ilvl w:val="0"/>
                <w:numId w:val="18"/>
              </w:numPr>
            </w:pPr>
            <w:r>
              <w:t xml:space="preserve">Incorporate </w:t>
            </w:r>
            <w:r w:rsidRPr="0011190F">
              <w:t>safety in the home talks, talks about developmental milestones, and safe sleep.</w:t>
            </w:r>
          </w:p>
        </w:tc>
      </w:tr>
      <w:tr w:rsidR="008E62F5" w:rsidRPr="0062083C" w14:paraId="1CEF19A2" w14:textId="77777777" w:rsidTr="009C69EA">
        <w:tc>
          <w:tcPr>
            <w:tcW w:w="3120" w:type="dxa"/>
          </w:tcPr>
          <w:p w14:paraId="7DF438E0" w14:textId="351C650D" w:rsidR="008E62F5" w:rsidRPr="001767AD" w:rsidRDefault="00476EC8" w:rsidP="009C69EA">
            <w:pPr>
              <w:rPr>
                <w:szCs w:val="24"/>
              </w:rPr>
            </w:pPr>
            <w:r w:rsidRPr="003D0912">
              <w:t xml:space="preserve">0-19 years Single Point of Access triage (SPA). Waiting time and criteria </w:t>
            </w:r>
          </w:p>
        </w:tc>
        <w:tc>
          <w:tcPr>
            <w:tcW w:w="7938" w:type="dxa"/>
          </w:tcPr>
          <w:p w14:paraId="09E12257" w14:textId="3767188B" w:rsidR="008E62F5" w:rsidRPr="001767AD" w:rsidRDefault="00D402D5" w:rsidP="00D402D5">
            <w:pPr>
              <w:pStyle w:val="ListParagraph"/>
              <w:numPr>
                <w:ilvl w:val="0"/>
                <w:numId w:val="18"/>
              </w:numPr>
              <w:rPr>
                <w:szCs w:val="24"/>
              </w:rPr>
            </w:pPr>
            <w:r w:rsidRPr="003D0912">
              <w:t>Review process for SPA - waiting list and criteria for acceptance</w:t>
            </w:r>
          </w:p>
        </w:tc>
      </w:tr>
      <w:bookmarkEnd w:id="3"/>
    </w:tbl>
    <w:p w14:paraId="1BB70DE8" w14:textId="77777777" w:rsidR="008E62F5" w:rsidRDefault="008E62F5" w:rsidP="008E62F5">
      <w:pPr>
        <w:rPr>
          <w:lang w:val="en-US"/>
        </w:rPr>
      </w:pPr>
    </w:p>
    <w:p w14:paraId="284519F6" w14:textId="4FB4CAA6" w:rsidR="000A1AA3" w:rsidRDefault="008E62F5" w:rsidP="004F4B0B">
      <w:pPr>
        <w:pStyle w:val="Heading1"/>
      </w:pPr>
      <w:bookmarkStart w:id="4" w:name="_Toc193444881"/>
      <w:r>
        <w:rPr>
          <w:lang w:val="en-US"/>
        </w:rPr>
        <w:t>What we’ve heard</w:t>
      </w:r>
      <w:bookmarkEnd w:id="4"/>
    </w:p>
    <w:p w14:paraId="553E515F" w14:textId="7AF40D72" w:rsidR="00527A7C" w:rsidRDefault="00E118B1" w:rsidP="00CF08BC">
      <w:pPr>
        <w:pStyle w:val="Heading2"/>
      </w:pPr>
      <w:bookmarkStart w:id="5" w:name="_Toc193444882"/>
      <w:r>
        <w:t xml:space="preserve">Children and </w:t>
      </w:r>
      <w:r w:rsidR="00E55915">
        <w:t>f</w:t>
      </w:r>
      <w:r>
        <w:t>amilies</w:t>
      </w:r>
      <w:bookmarkEnd w:id="5"/>
    </w:p>
    <w:p w14:paraId="2A111B17" w14:textId="6A693E3E" w:rsidR="00E118B1" w:rsidRDefault="00E118B1" w:rsidP="00E118B1">
      <w:r>
        <w:t xml:space="preserve">We visited the health visitor </w:t>
      </w:r>
      <w:r w:rsidR="003B21CB">
        <w:t>drop-in</w:t>
      </w:r>
      <w:r>
        <w:t xml:space="preserve"> clinic at Loseley Fields Family Centr</w:t>
      </w:r>
      <w:r w:rsidR="001C6298">
        <w:t xml:space="preserve">e and the </w:t>
      </w:r>
      <w:r w:rsidR="00380665">
        <w:t xml:space="preserve">Leatherhead </w:t>
      </w:r>
      <w:r w:rsidR="00272B27">
        <w:t>h</w:t>
      </w:r>
      <w:r w:rsidR="00380665">
        <w:t>ealth visitor drop</w:t>
      </w:r>
      <w:r w:rsidR="00F51BD5">
        <w:t>-</w:t>
      </w:r>
      <w:r w:rsidR="001C6298">
        <w:t xml:space="preserve">in clinic in May 2024. </w:t>
      </w:r>
      <w:r>
        <w:t>We also visited</w:t>
      </w:r>
      <w:r w:rsidR="007533B0">
        <w:t xml:space="preserve"> Orchard House in East Surrey in January 2025. We tried to visit Farnham hospital in February and Camberley health visitor drop-in in </w:t>
      </w:r>
      <w:r w:rsidR="00272B27">
        <w:t xml:space="preserve">February and </w:t>
      </w:r>
      <w:r w:rsidR="007533B0">
        <w:t>March</w:t>
      </w:r>
      <w:r w:rsidR="00272B27">
        <w:t xml:space="preserve"> 2025</w:t>
      </w:r>
      <w:r w:rsidR="007533B0">
        <w:t>, but we did not get a positive response from the people we contacted.</w:t>
      </w:r>
    </w:p>
    <w:p w14:paraId="175D38FD" w14:textId="77777777" w:rsidR="00DF2A02" w:rsidRDefault="00DF2A02" w:rsidP="00E118B1"/>
    <w:p w14:paraId="73699C38" w14:textId="03577CB0" w:rsidR="00DF2A02" w:rsidRDefault="00DF2A02" w:rsidP="00CF08BC">
      <w:pPr>
        <w:pStyle w:val="Heading3"/>
      </w:pPr>
      <w:r>
        <w:t xml:space="preserve">0-19 service Loseley Fields Family Centre </w:t>
      </w:r>
    </w:p>
    <w:p w14:paraId="34433901" w14:textId="53070345" w:rsidR="007D20C9" w:rsidRDefault="007D20C9" w:rsidP="00E118B1">
      <w:r>
        <w:t xml:space="preserve">A staff member </w:t>
      </w:r>
      <w:r w:rsidR="008C1D5D">
        <w:t>told us how useful the 0-19 line is:</w:t>
      </w:r>
    </w:p>
    <w:p w14:paraId="32F5984F" w14:textId="77777777" w:rsidR="008150D0" w:rsidRDefault="008150D0" w:rsidP="00E118B1"/>
    <w:p w14:paraId="7E7740D2" w14:textId="35A13FE9" w:rsidR="008C1D5D" w:rsidRDefault="00FE4A31" w:rsidP="00FE4A31">
      <w:pPr>
        <w:pStyle w:val="Quote"/>
      </w:pPr>
      <w:r>
        <w:t xml:space="preserve">“The thing that is working well is the 0-19 advice </w:t>
      </w:r>
      <w:proofErr w:type="gramStart"/>
      <w:r>
        <w:t>line,</w:t>
      </w:r>
      <w:proofErr w:type="gramEnd"/>
      <w:r>
        <w:t xml:space="preserve"> I hear time and time again that this is helpful to both staff and patients.” </w:t>
      </w:r>
    </w:p>
    <w:p w14:paraId="3739B98D" w14:textId="77777777" w:rsidR="00FE4A31" w:rsidRPr="00FE4A31" w:rsidRDefault="00FE4A31" w:rsidP="00FE4A31"/>
    <w:p w14:paraId="447E90F7" w14:textId="77777777" w:rsidR="002A63B7" w:rsidRDefault="008C1D5D" w:rsidP="00E118B1">
      <w:r>
        <w:lastRenderedPageBreak/>
        <w:t>They also</w:t>
      </w:r>
      <w:r w:rsidR="00575E78">
        <w:t xml:space="preserve"> told us</w:t>
      </w:r>
      <w:r w:rsidR="002A63B7">
        <w:t>:</w:t>
      </w:r>
    </w:p>
    <w:p w14:paraId="3530227F" w14:textId="77777777" w:rsidR="00BF7FB8" w:rsidRDefault="002A63B7" w:rsidP="002A63B7">
      <w:pPr>
        <w:pStyle w:val="ListBullet-pink"/>
      </w:pPr>
      <w:r>
        <w:t>S</w:t>
      </w:r>
      <w:r w:rsidR="008C1D5D">
        <w:t xml:space="preserve">taffing levels meant </w:t>
      </w:r>
      <w:r w:rsidR="00AD0B4A">
        <w:t xml:space="preserve">they </w:t>
      </w:r>
      <w:proofErr w:type="gramStart"/>
      <w:r w:rsidR="00AD0B4A">
        <w:t>weren’t able to</w:t>
      </w:r>
      <w:proofErr w:type="gramEnd"/>
      <w:r w:rsidR="00AD0B4A">
        <w:t xml:space="preserve"> offer the same level of support as previously</w:t>
      </w:r>
      <w:r w:rsidR="00BF7FB8">
        <w:t>.</w:t>
      </w:r>
    </w:p>
    <w:p w14:paraId="3EB44D86" w14:textId="77777777" w:rsidR="00BF7FB8" w:rsidRDefault="00BF7FB8" w:rsidP="002A63B7">
      <w:pPr>
        <w:pStyle w:val="ListBullet-pink"/>
      </w:pPr>
      <w:r>
        <w:t>T</w:t>
      </w:r>
      <w:r w:rsidR="00062755">
        <w:t xml:space="preserve">hey would need more staff to deliver any extension to the service. </w:t>
      </w:r>
    </w:p>
    <w:p w14:paraId="04FA78C1" w14:textId="77777777" w:rsidR="00BF7FB8" w:rsidRDefault="0041633D" w:rsidP="00E118B1">
      <w:pPr>
        <w:pStyle w:val="ListBullet-pink"/>
      </w:pPr>
      <w:r>
        <w:t>They</w:t>
      </w:r>
      <w:r w:rsidR="00E142B5">
        <w:t xml:space="preserve"> believed that not all parents realise how much information is in the red book. </w:t>
      </w:r>
    </w:p>
    <w:p w14:paraId="5307B65C" w14:textId="77777777" w:rsidR="00BF7FB8" w:rsidRDefault="00BF7FB8" w:rsidP="00E118B1">
      <w:pPr>
        <w:pStyle w:val="ListBullet-pink"/>
      </w:pPr>
      <w:r>
        <w:t>T</w:t>
      </w:r>
      <w:r w:rsidR="00EA3439">
        <w:t>he drop</w:t>
      </w:r>
      <w:r>
        <w:t>-</w:t>
      </w:r>
      <w:r w:rsidR="00EA3439">
        <w:t>in</w:t>
      </w:r>
      <w:r>
        <w:t xml:space="preserve"> clinic</w:t>
      </w:r>
      <w:r w:rsidR="00EA3439">
        <w:t xml:space="preserve"> is difficult for some people</w:t>
      </w:r>
      <w:r>
        <w:t xml:space="preserve"> to get to</w:t>
      </w:r>
      <w:r w:rsidR="00EA3439">
        <w:t xml:space="preserve"> if they don’t drive. </w:t>
      </w:r>
    </w:p>
    <w:p w14:paraId="14177A08" w14:textId="0D33D7CA" w:rsidR="000E640C" w:rsidRDefault="00BF7FB8" w:rsidP="00E118B1">
      <w:pPr>
        <w:pStyle w:val="ListBullet-pink"/>
      </w:pPr>
      <w:r>
        <w:t xml:space="preserve">Most </w:t>
      </w:r>
      <w:r w:rsidR="000E640C">
        <w:t>of their work is with babies aged 0-16 weeks</w:t>
      </w:r>
      <w:r w:rsidR="00D70DA6">
        <w:t>, they describe</w:t>
      </w:r>
      <w:r w:rsidR="008B01B0">
        <w:t>d</w:t>
      </w:r>
      <w:r w:rsidR="00D70DA6">
        <w:t xml:space="preserve"> the support they give, particularly </w:t>
      </w:r>
      <w:r w:rsidR="00622E3A">
        <w:t xml:space="preserve">with anxious mums, </w:t>
      </w:r>
      <w:r w:rsidR="0077457B">
        <w:t xml:space="preserve">for example </w:t>
      </w:r>
      <w:r w:rsidR="008B01B0">
        <w:t>signposting</w:t>
      </w:r>
      <w:r w:rsidR="0079117B">
        <w:t xml:space="preserve"> to baby massage </w:t>
      </w:r>
      <w:r w:rsidR="008B01B0">
        <w:t>classes</w:t>
      </w:r>
      <w:r w:rsidR="0079117B">
        <w:t xml:space="preserve"> to promote </w:t>
      </w:r>
      <w:r w:rsidR="00622E3A">
        <w:t>bonding with the baby</w:t>
      </w:r>
      <w:r w:rsidR="0079117B">
        <w:t>.</w:t>
      </w:r>
      <w:r w:rsidR="0077457B">
        <w:t xml:space="preserve"> They also watch out for</w:t>
      </w:r>
      <w:r w:rsidR="0079117B">
        <w:t xml:space="preserve"> </w:t>
      </w:r>
      <w:r w:rsidR="00D70DA6">
        <w:t>mental health issues</w:t>
      </w:r>
      <w:r w:rsidR="004E3A3D">
        <w:t>.</w:t>
      </w:r>
    </w:p>
    <w:p w14:paraId="1E376A54" w14:textId="77777777" w:rsidR="007138C1" w:rsidRDefault="007138C1" w:rsidP="007138C1">
      <w:pPr>
        <w:pStyle w:val="Quote"/>
      </w:pPr>
    </w:p>
    <w:p w14:paraId="7A9896ED" w14:textId="77777777" w:rsidR="00E358F4" w:rsidRDefault="009811F8" w:rsidP="007138C1">
      <w:pPr>
        <w:pStyle w:val="Quote"/>
      </w:pPr>
      <w:r>
        <w:t>“</w:t>
      </w:r>
      <w:r w:rsidR="007138C1">
        <w:t>We see a lot of anxiety, especially in young mums and where a mum has a lack of support at home or ongoing problems. This is when we must figure out if any further intervention is required. We have good links with GPs and strong referral pathways for peri natal mental health. We work with people around bonding and attachment and if they require further support, we refer to baby massage, encouraging positive 1:1 time for mother and baby. If there is a lot of anxiety and other contributing factors such as mental health or issues at home, then we would refer to the peri mental health team or talk plus/ mind matters. We may also suggest seeing a GP who can help with medication.</w:t>
      </w:r>
      <w:r w:rsidR="00E358F4">
        <w:t>”</w:t>
      </w:r>
    </w:p>
    <w:p w14:paraId="3916F127" w14:textId="4A8FAB95" w:rsidR="004F7382" w:rsidRDefault="004F7382" w:rsidP="004F7382">
      <w:pPr>
        <w:pStyle w:val="Attribution"/>
      </w:pPr>
      <w:r w:rsidRPr="00587D2C">
        <w:t>214111</w:t>
      </w:r>
      <w:r>
        <w:t xml:space="preserve"> May 2024</w:t>
      </w:r>
    </w:p>
    <w:p w14:paraId="416D56E6" w14:textId="77777777" w:rsidR="00A822C8" w:rsidRDefault="00A822C8" w:rsidP="007138C1">
      <w:pPr>
        <w:pStyle w:val="Quote"/>
      </w:pPr>
    </w:p>
    <w:p w14:paraId="4B1A06CE" w14:textId="643E57D6" w:rsidR="00345AC9" w:rsidRDefault="00E61F3E" w:rsidP="00C85D69">
      <w:r>
        <w:t>T</w:t>
      </w:r>
      <w:r w:rsidR="006E65EB">
        <w:t>hey</w:t>
      </w:r>
      <w:r>
        <w:t xml:space="preserve"> told us that they</w:t>
      </w:r>
      <w:r w:rsidR="006E65EB">
        <w:t xml:space="preserve"> hear more positive feedback when th</w:t>
      </w:r>
      <w:r>
        <w:t>e 6-8 week check</w:t>
      </w:r>
      <w:r w:rsidR="006E65EB">
        <w:t xml:space="preserve"> has been done by a dedicated GP at the practice who does all the </w:t>
      </w:r>
      <w:r w:rsidR="00345AC9">
        <w:t xml:space="preserve">checks. </w:t>
      </w:r>
      <w:r w:rsidR="007138C1">
        <w:t xml:space="preserve"> </w:t>
      </w:r>
      <w:r w:rsidR="00345AC9">
        <w:t xml:space="preserve">If someone hasn’t attended the 6-8 week check, they try to follow up, but they don’t have </w:t>
      </w:r>
      <w:r w:rsidR="000E013F">
        <w:t xml:space="preserve">the resource to follow up with everyone. </w:t>
      </w:r>
    </w:p>
    <w:p w14:paraId="57530E02" w14:textId="77777777" w:rsidR="00F31310" w:rsidRDefault="00F31310" w:rsidP="00C85D69"/>
    <w:p w14:paraId="04A4A9A7" w14:textId="4CC7051E" w:rsidR="001733B8" w:rsidRDefault="001733B8" w:rsidP="00C85D69">
      <w:r>
        <w:t>They also suggested service improvements:</w:t>
      </w:r>
      <w:r w:rsidR="00F31310">
        <w:t xml:space="preserve"> such as safety in the home talks, </w:t>
      </w:r>
      <w:r w:rsidR="004F7382">
        <w:t xml:space="preserve">talks about developmental milestones, and safe sleep. </w:t>
      </w:r>
    </w:p>
    <w:p w14:paraId="28BC1DCE" w14:textId="58C15848" w:rsidR="00E118B1" w:rsidRDefault="00E118B1" w:rsidP="00BF3819"/>
    <w:p w14:paraId="2920D47A" w14:textId="624A0BB1" w:rsidR="007533B0" w:rsidRDefault="007533B0" w:rsidP="007533B0">
      <w:r>
        <w:lastRenderedPageBreak/>
        <w:t>At Loseley Fields</w:t>
      </w:r>
      <w:r w:rsidR="00157D71">
        <w:t xml:space="preserve"> we heard </w:t>
      </w:r>
      <w:r w:rsidR="00A8363E">
        <w:t xml:space="preserve">from parents </w:t>
      </w:r>
      <w:r w:rsidR="00157D71">
        <w:t>that</w:t>
      </w:r>
      <w:r w:rsidR="00A80825">
        <w:t xml:space="preserve"> the </w:t>
      </w:r>
      <w:r w:rsidR="004E0D86">
        <w:t>drop-in</w:t>
      </w:r>
      <w:r w:rsidR="00A80825">
        <w:t xml:space="preserve"> clinic is </w:t>
      </w:r>
      <w:proofErr w:type="gramStart"/>
      <w:r w:rsidR="00A80825">
        <w:t>really useful</w:t>
      </w:r>
      <w:proofErr w:type="gramEnd"/>
      <w:r w:rsidR="00A80825">
        <w:t xml:space="preserve">, </w:t>
      </w:r>
      <w:r w:rsidR="00865310">
        <w:t xml:space="preserve">parents appreciate the drop-in </w:t>
      </w:r>
      <w:r w:rsidR="0017590B">
        <w:t>aspect and</w:t>
      </w:r>
      <w:r w:rsidR="00865310">
        <w:t xml:space="preserve"> not having to make an appointment. We heard</w:t>
      </w:r>
      <w:r w:rsidR="00A80825">
        <w:t xml:space="preserve"> that the 0-19 helpline is well used</w:t>
      </w:r>
      <w:r w:rsidR="00132EE9">
        <w:t xml:space="preserve">, however </w:t>
      </w:r>
      <w:r w:rsidR="002B016C">
        <w:t xml:space="preserve">we also heard that there was a lack of awareness of the clinic, </w:t>
      </w:r>
      <w:proofErr w:type="gramStart"/>
      <w:r w:rsidR="002B016C">
        <w:t>and also</w:t>
      </w:r>
      <w:proofErr w:type="gramEnd"/>
      <w:r w:rsidR="002B016C">
        <w:t xml:space="preserve"> a lack of awareness that the clinic dealt with older children and not just babies </w:t>
      </w:r>
      <w:r w:rsidR="00EB7928">
        <w:t xml:space="preserve">(this was from </w:t>
      </w:r>
      <w:r w:rsidR="00044CC1">
        <w:t>1</w:t>
      </w:r>
      <w:r w:rsidR="00EB7928">
        <w:t xml:space="preserve"> person who had </w:t>
      </w:r>
      <w:r w:rsidR="00937EDE">
        <w:t xml:space="preserve">been reminded of the clinic </w:t>
      </w:r>
      <w:r w:rsidR="000C6F49">
        <w:t>and attended with</w:t>
      </w:r>
      <w:r w:rsidR="00937EDE">
        <w:t xml:space="preserve"> someone who had a younger child).</w:t>
      </w:r>
    </w:p>
    <w:p w14:paraId="0C76A2E0" w14:textId="68643CB2" w:rsidR="0040491D" w:rsidRDefault="0040491D" w:rsidP="007533B0"/>
    <w:p w14:paraId="5047F6A7" w14:textId="3DD1EE04" w:rsidR="00BD70C5" w:rsidRDefault="00BD70C5" w:rsidP="007533B0">
      <w:r>
        <w:t xml:space="preserve">We heard that people use the clinic for </w:t>
      </w:r>
      <w:r w:rsidR="009A1573">
        <w:t xml:space="preserve">weighing the babies, breastfeeding advice and checking tongue tie. </w:t>
      </w:r>
    </w:p>
    <w:p w14:paraId="6870501C" w14:textId="77777777" w:rsidR="00132EE9" w:rsidRPr="007533B0" w:rsidRDefault="00132EE9" w:rsidP="007533B0"/>
    <w:p w14:paraId="53D02068" w14:textId="3BF8027C" w:rsidR="00E118B1" w:rsidRDefault="00652371" w:rsidP="00E118B1">
      <w:pPr>
        <w:pStyle w:val="Quote"/>
      </w:pPr>
      <w:r>
        <w:t>“</w:t>
      </w:r>
      <w:r w:rsidR="00D4495B">
        <w:t xml:space="preserve">I </w:t>
      </w:r>
      <w:r w:rsidR="00E118B1">
        <w:t xml:space="preserve">didn’t know about this clinic with my first but there was a sticker on my red book with my second. I would ring the 0-19 advice line if I needed advice and have been using that more recently, I talk to friends and family or go to the GP. </w:t>
      </w:r>
    </w:p>
    <w:p w14:paraId="727814F0" w14:textId="2903B745" w:rsidR="00E118B1" w:rsidRDefault="009E4881" w:rsidP="00E118B1">
      <w:pPr>
        <w:pStyle w:val="Quote"/>
      </w:pPr>
      <w:r>
        <w:t>….</w:t>
      </w:r>
      <w:r w:rsidR="00E118B1">
        <w:t xml:space="preserve">Getting a GP appointment there is sometimes </w:t>
      </w:r>
      <w:proofErr w:type="gramStart"/>
      <w:r w:rsidR="00E118B1">
        <w:t>hard,</w:t>
      </w:r>
      <w:r w:rsidR="00036E48">
        <w:t>…</w:t>
      </w:r>
      <w:proofErr w:type="gramEnd"/>
      <w:r w:rsidR="00036E48">
        <w:t>t</w:t>
      </w:r>
      <w:r w:rsidR="00E118B1">
        <w:t xml:space="preserve">he care is good once you are there. I didn’t think to go the health visitors first. </w:t>
      </w:r>
      <w:r w:rsidR="00E118B1" w:rsidRPr="00036E48">
        <w:rPr>
          <w:b/>
          <w:bCs/>
        </w:rPr>
        <w:t xml:space="preserve">Now I’ve found this clinic it’s </w:t>
      </w:r>
      <w:proofErr w:type="gramStart"/>
      <w:r w:rsidR="00E118B1" w:rsidRPr="00036E48">
        <w:rPr>
          <w:b/>
          <w:bCs/>
        </w:rPr>
        <w:t>really handy</w:t>
      </w:r>
      <w:proofErr w:type="gramEnd"/>
      <w:r w:rsidR="00E118B1" w:rsidRPr="00036E48">
        <w:rPr>
          <w:b/>
          <w:bCs/>
        </w:rPr>
        <w:t xml:space="preserve">, </w:t>
      </w:r>
      <w:r w:rsidR="00E118B1">
        <w:t xml:space="preserve">I can drop in as and when which has helped me. </w:t>
      </w:r>
    </w:p>
    <w:p w14:paraId="03C82F41" w14:textId="104B1ED0" w:rsidR="00E118B1" w:rsidRDefault="00E118B1" w:rsidP="00E118B1">
      <w:pPr>
        <w:pStyle w:val="Quote"/>
      </w:pPr>
      <w:r>
        <w:t xml:space="preserve">I missed the </w:t>
      </w:r>
      <w:r w:rsidR="00515DB8">
        <w:t>6-week</w:t>
      </w:r>
      <w:r>
        <w:t xml:space="preserve"> appointment for me and my daughter, </w:t>
      </w:r>
      <w:r w:rsidR="000638E6">
        <w:t xml:space="preserve">I </w:t>
      </w:r>
      <w:r>
        <w:t xml:space="preserve">just forgot to follow up on everything and now I think that means I’ve missed the window for tongue tie, she is finding eating solids </w:t>
      </w:r>
      <w:proofErr w:type="gramStart"/>
      <w:r>
        <w:t>really hard</w:t>
      </w:r>
      <w:proofErr w:type="gramEnd"/>
      <w:r>
        <w:t>, I’ll be asking them here today about this</w:t>
      </w:r>
      <w:r w:rsidR="00652371">
        <w:t>.”</w:t>
      </w:r>
      <w:r>
        <w:t xml:space="preserve"> </w:t>
      </w:r>
    </w:p>
    <w:p w14:paraId="1CF3DFFA" w14:textId="1816EC73" w:rsidR="00E118B1" w:rsidRDefault="00E118B1" w:rsidP="00E118B1">
      <w:pPr>
        <w:pStyle w:val="Attribution"/>
      </w:pPr>
      <w:r w:rsidRPr="00022744">
        <w:t>214092</w:t>
      </w:r>
      <w:r>
        <w:t xml:space="preserve"> May 2024 </w:t>
      </w:r>
    </w:p>
    <w:p w14:paraId="24DA3B39" w14:textId="77777777" w:rsidR="00E118B1" w:rsidRDefault="00E118B1" w:rsidP="009639AE">
      <w:pPr>
        <w:pStyle w:val="Attribution"/>
        <w:ind w:left="0"/>
      </w:pPr>
    </w:p>
    <w:p w14:paraId="631EBFFD" w14:textId="71F3C183" w:rsidR="00E118B1" w:rsidRDefault="00633593" w:rsidP="00633593">
      <w:r>
        <w:t xml:space="preserve">We asked where people would go for information and advice about their children. Most </w:t>
      </w:r>
      <w:r w:rsidR="00586C1B">
        <w:t>people</w:t>
      </w:r>
      <w:r>
        <w:t xml:space="preserve"> said they would use </w:t>
      </w:r>
      <w:r w:rsidR="009B6D51">
        <w:t>G</w:t>
      </w:r>
      <w:r>
        <w:t xml:space="preserve">oogle, or NHS </w:t>
      </w:r>
      <w:r w:rsidR="00586C1B">
        <w:t>websites</w:t>
      </w:r>
      <w:r>
        <w:t>.</w:t>
      </w:r>
      <w:r w:rsidR="009E259F">
        <w:t xml:space="preserve"> but</w:t>
      </w:r>
      <w:r>
        <w:t xml:space="preserve"> </w:t>
      </w:r>
      <w:r w:rsidR="003C29FA">
        <w:t>if</w:t>
      </w:r>
      <w:r>
        <w:t xml:space="preserve"> they needed more specific advice, </w:t>
      </w:r>
      <w:r w:rsidR="009E259F">
        <w:t xml:space="preserve">such as about tongue tie, hitting developmental milestones or a squint, </w:t>
      </w:r>
      <w:r>
        <w:t xml:space="preserve">they would go to the </w:t>
      </w:r>
      <w:r w:rsidR="0069728A">
        <w:t>drop-in</w:t>
      </w:r>
      <w:r>
        <w:t xml:space="preserve"> </w:t>
      </w:r>
      <w:r w:rsidR="00586C1B">
        <w:t>clinic</w:t>
      </w:r>
      <w:r>
        <w:t xml:space="preserve">. </w:t>
      </w:r>
    </w:p>
    <w:p w14:paraId="3D7AFCBC" w14:textId="7DCE8910" w:rsidR="00F51BD5" w:rsidRDefault="00F51BD5" w:rsidP="00633593"/>
    <w:p w14:paraId="30E477F7" w14:textId="63DDCAAF" w:rsidR="00F51BD5" w:rsidRDefault="00F51BD5" w:rsidP="00F51BD5">
      <w:pPr>
        <w:pStyle w:val="Heading3"/>
      </w:pPr>
      <w:r>
        <w:t>Leatherhead health visitor drop-in clinic May 2024</w:t>
      </w:r>
    </w:p>
    <w:p w14:paraId="523C40E3" w14:textId="729CD981" w:rsidR="0011720B" w:rsidRDefault="0011720B" w:rsidP="0011720B">
      <w:r>
        <w:t xml:space="preserve">We heard very </w:t>
      </w:r>
      <w:r w:rsidR="00636198">
        <w:t xml:space="preserve">positive </w:t>
      </w:r>
      <w:r>
        <w:t xml:space="preserve">feedback about the </w:t>
      </w:r>
      <w:r w:rsidR="00636198">
        <w:t>health visitor service</w:t>
      </w:r>
      <w:proofErr w:type="gramStart"/>
      <w:r w:rsidR="00636198">
        <w:t xml:space="preserve"> and, in particular,</w:t>
      </w:r>
      <w:proofErr w:type="gramEnd"/>
      <w:r w:rsidR="00636198">
        <w:t xml:space="preserve"> the transfer of care from midwives to health visitors. </w:t>
      </w:r>
    </w:p>
    <w:p w14:paraId="3FF39312" w14:textId="77777777" w:rsidR="00636198" w:rsidRDefault="00636198" w:rsidP="0011720B"/>
    <w:p w14:paraId="6A4C325D" w14:textId="69F32893" w:rsidR="001C0C53" w:rsidRDefault="00DA2B6B" w:rsidP="001C0C53">
      <w:pPr>
        <w:pStyle w:val="Quote"/>
      </w:pPr>
      <w:r>
        <w:t>“</w:t>
      </w:r>
      <w:r w:rsidR="001C0C53">
        <w:t xml:space="preserve">The service was seamless with a midwife home visit on day 2 and 5. They gave me information on </w:t>
      </w:r>
      <w:r>
        <w:t xml:space="preserve">the </w:t>
      </w:r>
      <w:r w:rsidR="001C0C53">
        <w:t xml:space="preserve">support </w:t>
      </w:r>
      <w:r>
        <w:t xml:space="preserve">that’s </w:t>
      </w:r>
      <w:r w:rsidR="001C0C53">
        <w:t xml:space="preserve">available and advised </w:t>
      </w:r>
      <w:r>
        <w:t xml:space="preserve">on the </w:t>
      </w:r>
      <w:r w:rsidR="001C0C53">
        <w:t xml:space="preserve">transfer to community </w:t>
      </w:r>
      <w:r w:rsidR="00973FC8">
        <w:t>h</w:t>
      </w:r>
      <w:r>
        <w:t xml:space="preserve">ealth </w:t>
      </w:r>
      <w:r>
        <w:lastRenderedPageBreak/>
        <w:t xml:space="preserve">visitor </w:t>
      </w:r>
      <w:r w:rsidR="001C0C53">
        <w:t>services</w:t>
      </w:r>
      <w:r>
        <w:t>. I</w:t>
      </w:r>
      <w:r w:rsidR="001C0C53">
        <w:t xml:space="preserve"> then received a telephone call, home visit and </w:t>
      </w:r>
      <w:r>
        <w:t>another t</w:t>
      </w:r>
      <w:r w:rsidR="001C0C53">
        <w:t>elephone call.</w:t>
      </w:r>
    </w:p>
    <w:p w14:paraId="723265BB" w14:textId="332C8395" w:rsidR="00636198" w:rsidRDefault="00DA2B6B" w:rsidP="001C0C53">
      <w:pPr>
        <w:pStyle w:val="Quote"/>
      </w:pPr>
      <w:r>
        <w:t>I am v</w:t>
      </w:r>
      <w:r w:rsidR="001C0C53">
        <w:t xml:space="preserve">ery happy with the </w:t>
      </w:r>
      <w:r w:rsidR="008150D0">
        <w:t>health</w:t>
      </w:r>
      <w:r w:rsidR="001C0C53">
        <w:t xml:space="preserve"> visitor </w:t>
      </w:r>
      <w:r w:rsidR="00973FC8">
        <w:t>drop-in</w:t>
      </w:r>
      <w:r w:rsidR="001C0C53">
        <w:t xml:space="preserve"> clinic.</w:t>
      </w:r>
      <w:r>
        <w:t>”</w:t>
      </w:r>
    </w:p>
    <w:p w14:paraId="019C60B0" w14:textId="68F55F70" w:rsidR="00DA2B6B" w:rsidRPr="00DA2B6B" w:rsidRDefault="00124BFE" w:rsidP="00124BFE">
      <w:pPr>
        <w:pStyle w:val="Attribution"/>
      </w:pPr>
      <w:r w:rsidRPr="00124BFE">
        <w:t>215138</w:t>
      </w:r>
      <w:r>
        <w:t xml:space="preserve"> May 2024</w:t>
      </w:r>
    </w:p>
    <w:p w14:paraId="646C40A7" w14:textId="77777777" w:rsidR="00DA2B6B" w:rsidRPr="00DA2B6B" w:rsidRDefault="00DA2B6B" w:rsidP="00DA2B6B"/>
    <w:p w14:paraId="33812080" w14:textId="1388ADED" w:rsidR="00DD3E92" w:rsidRDefault="0077048E" w:rsidP="00DD3E92">
      <w:r>
        <w:t>A</w:t>
      </w:r>
      <w:r w:rsidR="00DD3E92">
        <w:t>gain</w:t>
      </w:r>
      <w:r w:rsidR="007948BE">
        <w:t>,</w:t>
      </w:r>
      <w:r w:rsidR="00DD3E92">
        <w:t xml:space="preserve"> </w:t>
      </w:r>
      <w:r>
        <w:t xml:space="preserve">people told us </w:t>
      </w:r>
      <w:r w:rsidR="00DD3E92">
        <w:t xml:space="preserve">about issues with tongue tie. </w:t>
      </w:r>
    </w:p>
    <w:p w14:paraId="44DB7469" w14:textId="77777777" w:rsidR="00124BFE" w:rsidRPr="00DD3E92" w:rsidRDefault="00124BFE" w:rsidP="00DD3E92"/>
    <w:p w14:paraId="13072832" w14:textId="6004FAE1" w:rsidR="00E54BAC" w:rsidRDefault="00E54BAC" w:rsidP="00E54BAC">
      <w:pPr>
        <w:pStyle w:val="Quote"/>
      </w:pPr>
      <w:r>
        <w:t xml:space="preserve">“When </w:t>
      </w:r>
      <w:r w:rsidR="007948BE">
        <w:t xml:space="preserve">my </w:t>
      </w:r>
      <w:r>
        <w:t xml:space="preserve">son was </w:t>
      </w:r>
      <w:r w:rsidR="008150D0">
        <w:t>born,</w:t>
      </w:r>
      <w:r>
        <w:t xml:space="preserve"> he had a tongue tie. </w:t>
      </w:r>
      <w:r w:rsidR="007948BE">
        <w:t>I w</w:t>
      </w:r>
      <w:r>
        <w:t>as advised the waiting list was 1 month so needed to go privately which cost £200</w:t>
      </w:r>
      <w:r w:rsidR="007948BE">
        <w:t>.</w:t>
      </w:r>
    </w:p>
    <w:p w14:paraId="6F23C920" w14:textId="6C9F1D60" w:rsidR="00586C1B" w:rsidRDefault="00E54BAC" w:rsidP="00E54BAC">
      <w:pPr>
        <w:pStyle w:val="Quote"/>
      </w:pPr>
      <w:r>
        <w:t>[</w:t>
      </w:r>
      <w:r w:rsidR="007948BE">
        <w:t xml:space="preserve">The </w:t>
      </w:r>
      <w:r>
        <w:t>H</w:t>
      </w:r>
      <w:r w:rsidR="007948BE">
        <w:t xml:space="preserve">ealth </w:t>
      </w:r>
      <w:r>
        <w:t>V</w:t>
      </w:r>
      <w:r w:rsidR="007948BE">
        <w:t>isitor</w:t>
      </w:r>
      <w:r>
        <w:t xml:space="preserve"> in </w:t>
      </w:r>
      <w:r w:rsidR="007948BE">
        <w:t xml:space="preserve">the </w:t>
      </w:r>
      <w:r>
        <w:t>clinic said this is not unusual and is a stressful time for new parents as it means baby cannot feed properly and will lose/not gain weight]”</w:t>
      </w:r>
    </w:p>
    <w:p w14:paraId="78D729CA" w14:textId="793DECEC" w:rsidR="00E54BAC" w:rsidRDefault="008365FA" w:rsidP="008365FA">
      <w:pPr>
        <w:pStyle w:val="Attribution"/>
      </w:pPr>
      <w:r w:rsidRPr="008365FA">
        <w:t>215133</w:t>
      </w:r>
      <w:r>
        <w:t xml:space="preserve"> May 2024</w:t>
      </w:r>
    </w:p>
    <w:p w14:paraId="51F707CA" w14:textId="77777777" w:rsidR="008365FA" w:rsidRPr="00E54BAC" w:rsidRDefault="008365FA" w:rsidP="00E54BAC"/>
    <w:p w14:paraId="5CCBB054" w14:textId="77777777" w:rsidR="009D0324" w:rsidRDefault="009D0324" w:rsidP="009D0324">
      <w:pPr>
        <w:pStyle w:val="Heading3"/>
      </w:pPr>
      <w:r w:rsidRPr="003D0912">
        <w:t xml:space="preserve">Orchard House 0-19 </w:t>
      </w:r>
      <w:r>
        <w:t>s</w:t>
      </w:r>
      <w:r w:rsidRPr="003D0912">
        <w:t>ervice</w:t>
      </w:r>
      <w:r>
        <w:t xml:space="preserve"> January 2025</w:t>
      </w:r>
    </w:p>
    <w:p w14:paraId="4A226EB5" w14:textId="77777777" w:rsidR="009D0324" w:rsidRPr="003D0912" w:rsidRDefault="009D0324" w:rsidP="009D0324">
      <w:pPr>
        <w:rPr>
          <w:lang w:eastAsia="en-GB"/>
        </w:rPr>
      </w:pPr>
      <w:r w:rsidRPr="003D0912">
        <w:rPr>
          <w:lang w:eastAsia="en-GB"/>
        </w:rPr>
        <w:t>We visited Orchard House in Salfords where there were several clinics running. People attending for an appointment with their children were very positive about their experience and about the accessibility of Orchard House.</w:t>
      </w:r>
    </w:p>
    <w:p w14:paraId="25FDFF2E" w14:textId="77777777" w:rsidR="009D0324" w:rsidRPr="003D0912" w:rsidRDefault="009D0324" w:rsidP="009D0324">
      <w:pPr>
        <w:rPr>
          <w:lang w:eastAsia="en-GB"/>
        </w:rPr>
      </w:pPr>
    </w:p>
    <w:p w14:paraId="1C3350FE" w14:textId="508FCCAE" w:rsidR="009D0324" w:rsidRPr="003D0912" w:rsidRDefault="009D0324" w:rsidP="009D0324">
      <w:pPr>
        <w:pStyle w:val="Quote"/>
        <w:rPr>
          <w:lang w:eastAsia="en-GB"/>
        </w:rPr>
      </w:pPr>
      <w:r w:rsidRPr="003D0912">
        <w:rPr>
          <w:lang w:eastAsia="en-GB"/>
        </w:rPr>
        <w:t>“My son is a few months old</w:t>
      </w:r>
      <w:r w:rsidR="002D3690">
        <w:rPr>
          <w:lang w:eastAsia="en-GB"/>
        </w:rPr>
        <w:t>…</w:t>
      </w:r>
      <w:r w:rsidRPr="003D0912">
        <w:rPr>
          <w:lang w:eastAsia="en-GB"/>
        </w:rPr>
        <w:t xml:space="preserve">The Brompton gave us lots of information and support then </w:t>
      </w:r>
      <w:r w:rsidRPr="002D3690">
        <w:rPr>
          <w:b/>
          <w:bCs/>
          <w:lang w:eastAsia="en-GB"/>
        </w:rPr>
        <w:t>made referrals to more local services. We have felt very well supported and looked after here</w:t>
      </w:r>
      <w:r w:rsidR="002D3690">
        <w:rPr>
          <w:lang w:eastAsia="en-GB"/>
        </w:rPr>
        <w:t xml:space="preserve"> [Orchard House]</w:t>
      </w:r>
      <w:r w:rsidRPr="003D0912">
        <w:rPr>
          <w:lang w:eastAsia="en-GB"/>
        </w:rPr>
        <w:t>.”</w:t>
      </w:r>
    </w:p>
    <w:p w14:paraId="77B6EC79" w14:textId="6BCBDFC0" w:rsidR="009D0324" w:rsidRPr="003D0912" w:rsidRDefault="009D0324" w:rsidP="009D0324">
      <w:pPr>
        <w:pStyle w:val="Attribution"/>
      </w:pPr>
      <w:r w:rsidRPr="003D0912">
        <w:t xml:space="preserve">227690 </w:t>
      </w:r>
      <w:r w:rsidR="005C0B4D">
        <w:t>May 2024</w:t>
      </w:r>
    </w:p>
    <w:p w14:paraId="3F9AD3BF" w14:textId="77777777" w:rsidR="009D0324" w:rsidRPr="003D0912" w:rsidRDefault="009D0324" w:rsidP="009D0324"/>
    <w:p w14:paraId="31BA0E8B" w14:textId="77777777" w:rsidR="009D0324" w:rsidRPr="003D0912" w:rsidRDefault="009D0324" w:rsidP="009D0324">
      <w:r w:rsidRPr="003D0912">
        <w:t>People told us that booking an appointment was quick and easy and that there was good availability:</w:t>
      </w:r>
    </w:p>
    <w:p w14:paraId="49CCC143" w14:textId="77777777" w:rsidR="009D0324" w:rsidRPr="003D0912" w:rsidRDefault="009D0324" w:rsidP="009D0324"/>
    <w:p w14:paraId="4F1F0E37" w14:textId="77777777" w:rsidR="009D0324" w:rsidRPr="003D0912" w:rsidRDefault="009D0324" w:rsidP="009D0324">
      <w:pPr>
        <w:pStyle w:val="Quote"/>
      </w:pPr>
      <w:r w:rsidRPr="003D0912">
        <w:t>“I am here for the 27</w:t>
      </w:r>
      <w:r>
        <w:t>-month</w:t>
      </w:r>
      <w:r w:rsidRPr="003D0912">
        <w:t xml:space="preserve"> check. I was phoned for the appointment and was given lots of different options. I came here for my antenatal appointments and check</w:t>
      </w:r>
      <w:r>
        <w:t>-</w:t>
      </w:r>
      <w:r w:rsidRPr="003D0912">
        <w:t>ups once my baby was born.”</w:t>
      </w:r>
    </w:p>
    <w:p w14:paraId="75713CE1" w14:textId="748C2E83" w:rsidR="009D0324" w:rsidRPr="003D0912" w:rsidRDefault="009D0324" w:rsidP="009D0324">
      <w:pPr>
        <w:pStyle w:val="Attribution"/>
      </w:pPr>
      <w:r w:rsidRPr="003D0912">
        <w:t xml:space="preserve">227716 </w:t>
      </w:r>
      <w:r w:rsidR="005C0B4D">
        <w:t>May 2024</w:t>
      </w:r>
    </w:p>
    <w:p w14:paraId="143968F8" w14:textId="77777777" w:rsidR="009D0324" w:rsidRPr="003D0912" w:rsidRDefault="009D0324" w:rsidP="009D0324">
      <w:pPr>
        <w:pStyle w:val="Attribution"/>
      </w:pPr>
    </w:p>
    <w:p w14:paraId="797CB4DA" w14:textId="77777777" w:rsidR="009D0324" w:rsidRPr="003D0912" w:rsidRDefault="009D0324" w:rsidP="009D0324">
      <w:pPr>
        <w:pStyle w:val="Quote"/>
      </w:pPr>
      <w:r w:rsidRPr="003D0912">
        <w:t>“We have come for the 2</w:t>
      </w:r>
      <w:r>
        <w:t>-year</w:t>
      </w:r>
      <w:r w:rsidRPr="003D0912">
        <w:t xml:space="preserve"> check. I phoned for an appointment and was given one straightaway. I did a </w:t>
      </w:r>
      <w:r w:rsidRPr="003D0912">
        <w:lastRenderedPageBreak/>
        <w:t>questionnaire beforehand. The advice line is very useful. The venue is easy to get to and the parking is good.”</w:t>
      </w:r>
    </w:p>
    <w:p w14:paraId="40330954" w14:textId="2F842AE4" w:rsidR="009D0324" w:rsidRPr="003D0912" w:rsidRDefault="009D0324" w:rsidP="009D0324">
      <w:pPr>
        <w:pStyle w:val="Attribution"/>
      </w:pPr>
      <w:r w:rsidRPr="003D0912">
        <w:t xml:space="preserve">227726 </w:t>
      </w:r>
      <w:r w:rsidR="005C0B4D">
        <w:t>May 2024</w:t>
      </w:r>
    </w:p>
    <w:p w14:paraId="00F9B85B" w14:textId="77777777" w:rsidR="009D0324" w:rsidRPr="003D0912" w:rsidRDefault="009D0324" w:rsidP="009D0324">
      <w:pPr>
        <w:pStyle w:val="Attribution"/>
        <w:ind w:left="0"/>
      </w:pPr>
    </w:p>
    <w:p w14:paraId="07223090" w14:textId="77777777" w:rsidR="009D0324" w:rsidRPr="003D0912" w:rsidRDefault="009D0324" w:rsidP="009D0324">
      <w:pPr>
        <w:pStyle w:val="Attribution"/>
        <w:ind w:left="0"/>
      </w:pPr>
      <w:r w:rsidRPr="003D0912">
        <w:t>Referrals</w:t>
      </w:r>
    </w:p>
    <w:p w14:paraId="45ADABF3" w14:textId="391B7BD6" w:rsidR="009D0324" w:rsidRPr="003D0912" w:rsidRDefault="009D0324" w:rsidP="009D0324">
      <w:r w:rsidRPr="003D0912">
        <w:t xml:space="preserve">We spoke to </w:t>
      </w:r>
      <w:r w:rsidR="00037375">
        <w:t>1</w:t>
      </w:r>
      <w:r w:rsidRPr="003D0912">
        <w:t xml:space="preserve"> parent who had been referred for physiotherapy through </w:t>
      </w:r>
      <w:r w:rsidR="00037375">
        <w:t xml:space="preserve">the </w:t>
      </w:r>
      <w:r w:rsidRPr="003D0912">
        <w:t>Single Point of Access, but the referral was declined after a 4 week wait. The family sought private support, who recommended that the original referral had been made appropriately. The time it takes to get issues like this resolved are often stressful to famil</w:t>
      </w:r>
      <w:r w:rsidR="000F232A">
        <w:t>ies</w:t>
      </w:r>
      <w:r w:rsidRPr="003D0912">
        <w:t xml:space="preserve"> who are concerned about the wellbeing of their child. It can also erode confidence in services and processes when given conflicting information:</w:t>
      </w:r>
    </w:p>
    <w:p w14:paraId="32AA71FE" w14:textId="77777777" w:rsidR="009D0324" w:rsidRPr="003D0912" w:rsidRDefault="009D0324" w:rsidP="009D0324"/>
    <w:p w14:paraId="4FE3DDDC" w14:textId="6E6AA1C6" w:rsidR="009D0324" w:rsidRPr="003D0912" w:rsidRDefault="009D0324" w:rsidP="009D0324">
      <w:pPr>
        <w:pStyle w:val="Quote"/>
      </w:pPr>
      <w:r w:rsidRPr="003D0912">
        <w:t>“We have come for physiotherapy today. We saw the GP who said they would refer to physiotherapy. We waited for 4 weeks and were then declined. We then went to a private physio</w:t>
      </w:r>
      <w:r>
        <w:t xml:space="preserve"> who</w:t>
      </w:r>
      <w:r w:rsidRPr="003D0912">
        <w:t xml:space="preserve"> said we should be re-referred.”</w:t>
      </w:r>
    </w:p>
    <w:p w14:paraId="73C330C9" w14:textId="0024BE96" w:rsidR="009D0324" w:rsidRPr="003D0912" w:rsidRDefault="009D0324" w:rsidP="009D0324">
      <w:pPr>
        <w:pStyle w:val="Attribution"/>
      </w:pPr>
      <w:r w:rsidRPr="003D0912">
        <w:t xml:space="preserve">227700 </w:t>
      </w:r>
      <w:r w:rsidR="005C0B4D">
        <w:t>May 2024</w:t>
      </w:r>
    </w:p>
    <w:p w14:paraId="2233967E" w14:textId="77777777" w:rsidR="009D0324" w:rsidRPr="004E6D38" w:rsidRDefault="009D0324" w:rsidP="009D0324"/>
    <w:p w14:paraId="36B9AF6D" w14:textId="11AF1C6C" w:rsidR="00586C1B" w:rsidRDefault="00914E5E" w:rsidP="00914E5E">
      <w:pPr>
        <w:pStyle w:val="Heading3"/>
      </w:pPr>
      <w:r>
        <w:t>Parent</w:t>
      </w:r>
      <w:r w:rsidR="003E6CE9">
        <w:t>al</w:t>
      </w:r>
      <w:r>
        <w:t xml:space="preserve"> mental health</w:t>
      </w:r>
    </w:p>
    <w:p w14:paraId="67AF3FDE" w14:textId="4AB66AE5" w:rsidR="00586C1B" w:rsidRDefault="00586C1B" w:rsidP="00633593">
      <w:r>
        <w:t>We also asked about mums’ own mental health</w:t>
      </w:r>
      <w:r w:rsidR="003E6CE9">
        <w:t>:</w:t>
      </w:r>
    </w:p>
    <w:p w14:paraId="70826B04" w14:textId="77777777" w:rsidR="00C74FF2" w:rsidRDefault="00C74FF2" w:rsidP="00530E72">
      <w:pPr>
        <w:pStyle w:val="Attribution"/>
        <w:ind w:left="0"/>
      </w:pPr>
    </w:p>
    <w:p w14:paraId="199F2E5C" w14:textId="60A7EE77" w:rsidR="00C74FF2" w:rsidRDefault="003E6CE9" w:rsidP="00C74FF2">
      <w:pPr>
        <w:pStyle w:val="Quote"/>
      </w:pPr>
      <w:r>
        <w:t>“</w:t>
      </w:r>
      <w:r w:rsidR="00C74FF2">
        <w:t xml:space="preserve">For mental health advice I would look online, and I would probably also speak to the health visitor at this stage. I think there is a lot of anxiety when you first have a </w:t>
      </w:r>
      <w:r w:rsidR="003C29FA">
        <w:t>child,</w:t>
      </w:r>
      <w:r w:rsidR="00C74FF2">
        <w:t xml:space="preserve"> and I think giving parents advice early or access to some kind of app early so people can look up concerns as and when would be helpful. I shared a leaflet with my NCT group I had found from a London children’s hospital, it was like a booklet with common concerns addressed. I thought that was excellent and they’ve all said they’ve referred to it too. NCT helped me with information and advice about birthing and my health, it’s also been a good way to meet people locally.</w:t>
      </w:r>
      <w:r>
        <w:t>”</w:t>
      </w:r>
      <w:r w:rsidR="00C74FF2">
        <w:t xml:space="preserve"> </w:t>
      </w:r>
    </w:p>
    <w:p w14:paraId="0AC22BDC" w14:textId="77777777" w:rsidR="00C74FF2" w:rsidRPr="00F93A7A" w:rsidRDefault="00C74FF2" w:rsidP="00C74FF2">
      <w:pPr>
        <w:pStyle w:val="Attribution"/>
      </w:pPr>
      <w:r w:rsidRPr="00F93A7A">
        <w:t>214098</w:t>
      </w:r>
      <w:r>
        <w:t xml:space="preserve"> May 2024</w:t>
      </w:r>
    </w:p>
    <w:p w14:paraId="6F94CD17" w14:textId="77777777" w:rsidR="00E118B1" w:rsidRDefault="00E118B1" w:rsidP="00FC3C50">
      <w:pPr>
        <w:pStyle w:val="Attribution"/>
        <w:ind w:left="0"/>
      </w:pPr>
    </w:p>
    <w:p w14:paraId="0841768F" w14:textId="51EADCEC" w:rsidR="00761D2F" w:rsidRDefault="00761D2F" w:rsidP="00761D2F">
      <w:r>
        <w:t xml:space="preserve">We heard positive feedback about the Jasmine team (dedicated maternity mental health team) at Royal Surrey County hospital. </w:t>
      </w:r>
    </w:p>
    <w:p w14:paraId="3A8CD348" w14:textId="77777777" w:rsidR="00E118B1" w:rsidRDefault="00E118B1" w:rsidP="00E118B1">
      <w:pPr>
        <w:pStyle w:val="Attribution"/>
      </w:pPr>
    </w:p>
    <w:p w14:paraId="457783C2" w14:textId="3204C5CD" w:rsidR="003B21CB" w:rsidRDefault="00FC3C50" w:rsidP="00E118B1">
      <w:pPr>
        <w:pStyle w:val="Quote"/>
      </w:pPr>
      <w:r>
        <w:lastRenderedPageBreak/>
        <w:t>“</w:t>
      </w:r>
      <w:r w:rsidR="00E118B1">
        <w:t xml:space="preserve">I am on a priority list as I did utilise the </w:t>
      </w:r>
      <w:r w:rsidR="000A59F9">
        <w:t>J</w:t>
      </w:r>
      <w:r w:rsidR="00E118B1">
        <w:t xml:space="preserve">asmine service whilst pregnant. Mainly due to anxiety around pregnancy and so I was referred to </w:t>
      </w:r>
      <w:r w:rsidR="000A59F9">
        <w:t>M</w:t>
      </w:r>
      <w:r w:rsidR="00E118B1">
        <w:t xml:space="preserve">ind </w:t>
      </w:r>
      <w:r w:rsidR="000A59F9">
        <w:t>M</w:t>
      </w:r>
      <w:r w:rsidR="00E118B1">
        <w:t xml:space="preserve">atters. It was essential timing for me and really reframed my mental health during the pregnancy. I had consultant led pregnancy care due to a risk of blood clotting. For me, it suited </w:t>
      </w:r>
      <w:proofErr w:type="gramStart"/>
      <w:r w:rsidR="00E118B1">
        <w:t>me</w:t>
      </w:r>
      <w:proofErr w:type="gramEnd"/>
      <w:r w:rsidR="00E118B1">
        <w:t xml:space="preserve"> and I felt well looked after, it was the consultant who referred me to Jasmine team. It was helpful and reassuring to my high levels of anxiety at the time to have the consultant led care</w:t>
      </w:r>
      <w:proofErr w:type="gramStart"/>
      <w:r w:rsidR="00861E60">
        <w:t>….</w:t>
      </w:r>
      <w:r w:rsidR="00E118B1">
        <w:t>.</w:t>
      </w:r>
      <w:proofErr w:type="gramEnd"/>
      <w:r w:rsidR="00E118B1">
        <w:t xml:space="preserve"> </w:t>
      </w:r>
    </w:p>
    <w:p w14:paraId="2F837597" w14:textId="123D9F94" w:rsidR="00E118B1" w:rsidRDefault="00E118B1" w:rsidP="00E118B1">
      <w:pPr>
        <w:pStyle w:val="Quote"/>
      </w:pPr>
      <w:r>
        <w:t xml:space="preserve">It was a traumatic birth. I’ve been having </w:t>
      </w:r>
      <w:r w:rsidR="003B21CB">
        <w:t>flashbacks,</w:t>
      </w:r>
      <w:r>
        <w:t xml:space="preserve"> and I have been referred to the reflections service. </w:t>
      </w:r>
    </w:p>
    <w:p w14:paraId="5E353612" w14:textId="79977E46" w:rsidR="00E118B1" w:rsidRDefault="00E118B1" w:rsidP="00E118B1">
      <w:pPr>
        <w:pStyle w:val="Quote"/>
      </w:pPr>
      <w:r>
        <w:t xml:space="preserve">For my own mental health now, I’m not needing to seek further info or advice. I was given a wealth of information through the therapy, and they gave me info about the silver cloud portal. I have been working through the </w:t>
      </w:r>
      <w:r w:rsidR="003B21CB">
        <w:t>portal;</w:t>
      </w:r>
      <w:r>
        <w:t xml:space="preserve"> it’s been great and </w:t>
      </w:r>
      <w:proofErr w:type="gramStart"/>
      <w:r>
        <w:t>really helpful</w:t>
      </w:r>
      <w:proofErr w:type="gramEnd"/>
      <w:r>
        <w:t>.</w:t>
      </w:r>
      <w:r w:rsidR="00FC3C50">
        <w:t>”</w:t>
      </w:r>
      <w:r>
        <w:t xml:space="preserve"> </w:t>
      </w:r>
    </w:p>
    <w:p w14:paraId="529F67C9" w14:textId="77777777" w:rsidR="00E118B1" w:rsidRDefault="00E118B1" w:rsidP="00E118B1">
      <w:pPr>
        <w:pStyle w:val="Attribution"/>
      </w:pPr>
      <w:r w:rsidRPr="00B97B5D">
        <w:t>214091</w:t>
      </w:r>
      <w:r>
        <w:t xml:space="preserve"> May 2024</w:t>
      </w:r>
    </w:p>
    <w:p w14:paraId="1169A264" w14:textId="77777777" w:rsidR="00E118B1" w:rsidRDefault="00E118B1" w:rsidP="00E118B1"/>
    <w:p w14:paraId="59825002" w14:textId="06CE12F4" w:rsidR="00383969" w:rsidRDefault="00383969" w:rsidP="00383969">
      <w:pPr>
        <w:pStyle w:val="Heading2"/>
        <w:rPr>
          <w:lang w:val="en-US"/>
        </w:rPr>
      </w:pPr>
      <w:bookmarkStart w:id="6" w:name="_Toc193444883"/>
      <w:r>
        <w:rPr>
          <w:lang w:val="en-US"/>
        </w:rPr>
        <w:t xml:space="preserve">Nutrition and </w:t>
      </w:r>
      <w:r w:rsidR="000B2F47">
        <w:rPr>
          <w:lang w:val="en-US"/>
        </w:rPr>
        <w:t>a</w:t>
      </w:r>
      <w:r>
        <w:rPr>
          <w:lang w:val="en-US"/>
        </w:rPr>
        <w:t>ctivity</w:t>
      </w:r>
      <w:bookmarkEnd w:id="6"/>
      <w:r>
        <w:rPr>
          <w:lang w:val="en-US"/>
        </w:rPr>
        <w:t xml:space="preserve"> </w:t>
      </w:r>
    </w:p>
    <w:p w14:paraId="205D5461" w14:textId="376F8C30" w:rsidR="00594B70" w:rsidRDefault="009B1B03" w:rsidP="00334DC1">
      <w:pPr>
        <w:rPr>
          <w:lang w:val="en-US"/>
        </w:rPr>
      </w:pPr>
      <w:r>
        <w:rPr>
          <w:lang w:val="en-US"/>
        </w:rPr>
        <w:t xml:space="preserve">Nutrition and </w:t>
      </w:r>
      <w:r w:rsidR="000B2F47">
        <w:rPr>
          <w:lang w:val="en-US"/>
        </w:rPr>
        <w:t>a</w:t>
      </w:r>
      <w:r>
        <w:rPr>
          <w:lang w:val="en-US"/>
        </w:rPr>
        <w:t xml:space="preserve">ctivity </w:t>
      </w:r>
      <w:proofErr w:type="gramStart"/>
      <w:r>
        <w:rPr>
          <w:lang w:val="en-US"/>
        </w:rPr>
        <w:t>is</w:t>
      </w:r>
      <w:proofErr w:type="gramEnd"/>
      <w:r>
        <w:rPr>
          <w:lang w:val="en-US"/>
        </w:rPr>
        <w:t xml:space="preserve"> also a Public Health topic area. </w:t>
      </w:r>
      <w:r w:rsidR="00EF5AA0">
        <w:rPr>
          <w:lang w:val="en-US"/>
        </w:rPr>
        <w:t xml:space="preserve">We reviewed our database for experiences </w:t>
      </w:r>
      <w:proofErr w:type="gramStart"/>
      <w:r w:rsidR="00EF5AA0">
        <w:rPr>
          <w:lang w:val="en-US"/>
        </w:rPr>
        <w:t>about</w:t>
      </w:r>
      <w:proofErr w:type="gramEnd"/>
      <w:r w:rsidR="00EF5AA0">
        <w:rPr>
          <w:lang w:val="en-US"/>
        </w:rPr>
        <w:t xml:space="preserve"> this area. This is the first feedback we have heard about weight loss medication, p</w:t>
      </w:r>
      <w:r w:rsidR="00562A2E">
        <w:rPr>
          <w:lang w:val="en-US"/>
        </w:rPr>
        <w:t xml:space="preserve">reviously we have heard </w:t>
      </w:r>
      <w:proofErr w:type="gramStart"/>
      <w:r w:rsidR="00562A2E">
        <w:rPr>
          <w:lang w:val="en-US"/>
        </w:rPr>
        <w:t xml:space="preserve">accounts </w:t>
      </w:r>
      <w:r w:rsidR="00B10D12">
        <w:rPr>
          <w:lang w:val="en-US"/>
        </w:rPr>
        <w:t xml:space="preserve"> from</w:t>
      </w:r>
      <w:proofErr w:type="gramEnd"/>
      <w:r w:rsidR="00562A2E">
        <w:rPr>
          <w:lang w:val="en-US"/>
        </w:rPr>
        <w:t xml:space="preserve"> people using the bariatric service</w:t>
      </w:r>
      <w:r w:rsidR="00DF712B">
        <w:rPr>
          <w:lang w:val="en-US"/>
        </w:rPr>
        <w:t xml:space="preserve"> at St Peter’s. </w:t>
      </w:r>
      <w:r w:rsidR="005D1544">
        <w:rPr>
          <w:lang w:val="en-US"/>
        </w:rPr>
        <w:t xml:space="preserve"> </w:t>
      </w:r>
      <w:r w:rsidR="007C1FA9">
        <w:rPr>
          <w:lang w:val="en-US"/>
        </w:rPr>
        <w:t>We heard the firs</w:t>
      </w:r>
      <w:r w:rsidR="00CB5DD9">
        <w:rPr>
          <w:lang w:val="en-US"/>
        </w:rPr>
        <w:t>t experience which is about St Peter’s weight loss service</w:t>
      </w:r>
      <w:r w:rsidR="007C1FA9">
        <w:rPr>
          <w:lang w:val="en-US"/>
        </w:rPr>
        <w:t xml:space="preserve"> via Healthwatch England</w:t>
      </w:r>
      <w:r w:rsidR="00CB5DD9">
        <w:rPr>
          <w:lang w:val="en-US"/>
        </w:rPr>
        <w:t>.</w:t>
      </w:r>
      <w:r w:rsidR="007C1FA9">
        <w:rPr>
          <w:lang w:val="en-US"/>
        </w:rPr>
        <w:t xml:space="preserve"> </w:t>
      </w:r>
    </w:p>
    <w:p w14:paraId="191664EC" w14:textId="45193E39" w:rsidR="0022144A" w:rsidRDefault="005A44D6" w:rsidP="00334DC1">
      <w:pPr>
        <w:rPr>
          <w:lang w:val="en-US"/>
        </w:rPr>
      </w:pPr>
      <w:r>
        <w:rPr>
          <w:lang w:val="en-US"/>
        </w:rPr>
        <w:t xml:space="preserve">The second example </w:t>
      </w:r>
      <w:proofErr w:type="gramStart"/>
      <w:r>
        <w:rPr>
          <w:lang w:val="en-US"/>
        </w:rPr>
        <w:t>is about</w:t>
      </w:r>
      <w:proofErr w:type="gramEnd"/>
      <w:r>
        <w:rPr>
          <w:lang w:val="en-US"/>
        </w:rPr>
        <w:t xml:space="preserve"> the NHS weight management programme, which was a disappointing experience. </w:t>
      </w:r>
    </w:p>
    <w:p w14:paraId="61B2E9AA" w14:textId="127E6D12" w:rsidR="005A44D6" w:rsidRDefault="005A44D6" w:rsidP="00334DC1">
      <w:pPr>
        <w:rPr>
          <w:lang w:val="en-US"/>
        </w:rPr>
      </w:pPr>
      <w:r>
        <w:rPr>
          <w:lang w:val="en-US"/>
        </w:rPr>
        <w:t xml:space="preserve">The third example is about </w:t>
      </w:r>
      <w:r w:rsidR="0022144A">
        <w:rPr>
          <w:lang w:val="en-US"/>
        </w:rPr>
        <w:t xml:space="preserve">diet </w:t>
      </w:r>
      <w:r>
        <w:rPr>
          <w:lang w:val="en-US"/>
        </w:rPr>
        <w:t xml:space="preserve">advice given by a Physician Associate, </w:t>
      </w:r>
      <w:r w:rsidR="0022144A">
        <w:rPr>
          <w:lang w:val="en-US"/>
        </w:rPr>
        <w:t xml:space="preserve">due to raised cholesterol. This was also a negative experience. </w:t>
      </w:r>
    </w:p>
    <w:p w14:paraId="5B4997C8" w14:textId="77777777" w:rsidR="005D1544" w:rsidRPr="00334DC1" w:rsidRDefault="005D1544" w:rsidP="00334DC1">
      <w:pPr>
        <w:rPr>
          <w:lang w:val="en-US"/>
        </w:rPr>
      </w:pPr>
    </w:p>
    <w:p w14:paraId="1115179A" w14:textId="59384A65" w:rsidR="00273C02" w:rsidRDefault="00563CBB" w:rsidP="00334540">
      <w:pPr>
        <w:pStyle w:val="Quote"/>
        <w:rPr>
          <w:lang w:val="en-US"/>
        </w:rPr>
      </w:pPr>
      <w:r>
        <w:rPr>
          <w:lang w:val="en-US"/>
        </w:rPr>
        <w:t>“</w:t>
      </w:r>
      <w:r w:rsidR="00334540" w:rsidRPr="00334540">
        <w:rPr>
          <w:lang w:val="en-US"/>
        </w:rPr>
        <w:t xml:space="preserve">After years of asking my GP for help with weight management I found through my own research that I could request referral to a level 3 programme which didn't seem to have occurred to any of my GPs. When I finally got an </w:t>
      </w:r>
      <w:r w:rsidR="005F3A9F" w:rsidRPr="00334540">
        <w:rPr>
          <w:lang w:val="en-US"/>
        </w:rPr>
        <w:t>appointment,</w:t>
      </w:r>
      <w:r w:rsidR="00334540" w:rsidRPr="00334540">
        <w:rPr>
          <w:lang w:val="en-US"/>
        </w:rPr>
        <w:t xml:space="preserve"> it was like a factory, dozens of people being processed by nurses taking blood and asking you to choose between "weight management" - essentially the same as </w:t>
      </w:r>
      <w:r w:rsidR="00334540" w:rsidRPr="00334540">
        <w:rPr>
          <w:lang w:val="en-US"/>
        </w:rPr>
        <w:lastRenderedPageBreak/>
        <w:t>level 2 - or surgery. No individual conversation about personal circumstances or needs. I was told that the medical pathway (i</w:t>
      </w:r>
      <w:r w:rsidR="002117E3">
        <w:rPr>
          <w:lang w:val="en-US"/>
        </w:rPr>
        <w:t>.</w:t>
      </w:r>
      <w:r w:rsidR="00334540" w:rsidRPr="00334540">
        <w:rPr>
          <w:lang w:val="en-US"/>
        </w:rPr>
        <w:t xml:space="preserve">e. Wegovy) had been discontinued due to supply issues. I reluctantly signed up for surgery and haven't heard anything since (3 months ago). I decided to use my savings to buy Mounjaro and have lost 2 stone. It's insane that these drugs can't be provided on the </w:t>
      </w:r>
      <w:proofErr w:type="gramStart"/>
      <w:r w:rsidR="00334540" w:rsidRPr="00334540">
        <w:rPr>
          <w:lang w:val="en-US"/>
        </w:rPr>
        <w:t>NHS</w:t>
      </w:r>
      <w:proofErr w:type="gramEnd"/>
      <w:r w:rsidR="00334540" w:rsidRPr="00334540">
        <w:rPr>
          <w:lang w:val="en-US"/>
        </w:rPr>
        <w:t xml:space="preserve"> but you are happy to spend £1000s on slicing people up and permanently altering their bodies. I have no dietician or medical support while taking this drug and am having to make it up as I go along. The NHS is letting us all down and storing up problems for the future. Treating obesity should be the no.1 priority and providing these extremely effective drugs is the best option we have. We should be investing in the manufacturers and getting them to build factories in the UK to supply the NHS. In the </w:t>
      </w:r>
      <w:r w:rsidR="00EB3AF0" w:rsidRPr="00334540">
        <w:rPr>
          <w:lang w:val="en-US"/>
        </w:rPr>
        <w:t>meantime,</w:t>
      </w:r>
      <w:r w:rsidR="00334540" w:rsidRPr="00334540">
        <w:rPr>
          <w:lang w:val="en-US"/>
        </w:rPr>
        <w:t xml:space="preserve"> we suffer.</w:t>
      </w:r>
      <w:r>
        <w:rPr>
          <w:lang w:val="en-US"/>
        </w:rPr>
        <w:t>”</w:t>
      </w:r>
    </w:p>
    <w:p w14:paraId="73E18CD3" w14:textId="16C96C59" w:rsidR="00EB3AF0" w:rsidRDefault="00EB3AF0" w:rsidP="00EB3AF0">
      <w:pPr>
        <w:pStyle w:val="Attribution"/>
        <w:rPr>
          <w:lang w:val="en-US"/>
        </w:rPr>
      </w:pPr>
      <w:r w:rsidRPr="00EB3AF0">
        <w:rPr>
          <w:lang w:val="en-US"/>
        </w:rPr>
        <w:t>220794</w:t>
      </w:r>
      <w:r>
        <w:rPr>
          <w:lang w:val="en-US"/>
        </w:rPr>
        <w:t xml:space="preserve"> August 2024</w:t>
      </w:r>
    </w:p>
    <w:p w14:paraId="17431785" w14:textId="77777777" w:rsidR="00D37D8A" w:rsidRDefault="00D37D8A" w:rsidP="00EB3AF0">
      <w:pPr>
        <w:pStyle w:val="Attribution"/>
        <w:rPr>
          <w:lang w:val="en-US"/>
        </w:rPr>
      </w:pPr>
    </w:p>
    <w:p w14:paraId="08DE6932" w14:textId="5C5678AD" w:rsidR="004A0E63" w:rsidRDefault="001E08E8" w:rsidP="0042137B">
      <w:pPr>
        <w:pStyle w:val="Quote"/>
        <w:rPr>
          <w:lang w:val="en-US"/>
        </w:rPr>
      </w:pPr>
      <w:r>
        <w:rPr>
          <w:lang w:val="en-US"/>
        </w:rPr>
        <w:t>“I had a r</w:t>
      </w:r>
      <w:r w:rsidR="004A0E63" w:rsidRPr="004A0E63">
        <w:rPr>
          <w:lang w:val="en-US"/>
        </w:rPr>
        <w:t>efer</w:t>
      </w:r>
      <w:r w:rsidR="00AF41F8">
        <w:rPr>
          <w:lang w:val="en-US"/>
        </w:rPr>
        <w:t>r</w:t>
      </w:r>
      <w:r>
        <w:rPr>
          <w:lang w:val="en-US"/>
        </w:rPr>
        <w:t>al</w:t>
      </w:r>
      <w:r w:rsidR="004A0E63" w:rsidRPr="004A0E63">
        <w:rPr>
          <w:lang w:val="en-US"/>
        </w:rPr>
        <w:t xml:space="preserve"> for NHS weight management from my endocrine consultant via a GP referral. Complete waste of time… </w:t>
      </w:r>
      <w:r w:rsidR="0007727A">
        <w:rPr>
          <w:lang w:val="en-US"/>
        </w:rPr>
        <w:t xml:space="preserve">I </w:t>
      </w:r>
      <w:r w:rsidR="004A0E63" w:rsidRPr="004A0E63">
        <w:rPr>
          <w:lang w:val="en-US"/>
        </w:rPr>
        <w:t xml:space="preserve">got offered </w:t>
      </w:r>
      <w:r w:rsidR="00D6259E">
        <w:rPr>
          <w:lang w:val="en-US"/>
        </w:rPr>
        <w:t>S</w:t>
      </w:r>
      <w:r w:rsidR="004A0E63" w:rsidRPr="004A0E63">
        <w:rPr>
          <w:lang w:val="en-US"/>
        </w:rPr>
        <w:t xml:space="preserve">limming </w:t>
      </w:r>
      <w:r w:rsidR="00D6259E">
        <w:rPr>
          <w:lang w:val="en-US"/>
        </w:rPr>
        <w:t>W</w:t>
      </w:r>
      <w:r w:rsidR="004A0E63" w:rsidRPr="004A0E63">
        <w:rPr>
          <w:lang w:val="en-US"/>
        </w:rPr>
        <w:t>orld</w:t>
      </w:r>
      <w:r w:rsidR="00774FF8">
        <w:rPr>
          <w:lang w:val="en-US"/>
        </w:rPr>
        <w:t xml:space="preserve"> </w:t>
      </w:r>
      <w:r w:rsidR="004A0E63" w:rsidRPr="004A0E63">
        <w:rPr>
          <w:lang w:val="en-US"/>
        </w:rPr>
        <w:t>(already doing that!) or an online service. I opted for that then had conflicting phone calls about being el</w:t>
      </w:r>
      <w:r w:rsidR="00D6259E">
        <w:rPr>
          <w:lang w:val="en-US"/>
        </w:rPr>
        <w:t>igible</w:t>
      </w:r>
      <w:r w:rsidR="004A0E63" w:rsidRPr="004A0E63">
        <w:rPr>
          <w:lang w:val="en-US"/>
        </w:rPr>
        <w:t xml:space="preserve"> as my BM</w:t>
      </w:r>
      <w:r w:rsidR="00D6259E">
        <w:rPr>
          <w:lang w:val="en-US"/>
        </w:rPr>
        <w:t>I</w:t>
      </w:r>
      <w:r w:rsidR="004A0E63" w:rsidRPr="004A0E63">
        <w:rPr>
          <w:lang w:val="en-US"/>
        </w:rPr>
        <w:t xml:space="preserve"> wasn’t high enough, then told off for not registering online. </w:t>
      </w:r>
      <w:r w:rsidR="00D6259E">
        <w:rPr>
          <w:lang w:val="en-US"/>
        </w:rPr>
        <w:t>I d</w:t>
      </w:r>
      <w:r w:rsidR="004A0E63" w:rsidRPr="004A0E63">
        <w:rPr>
          <w:lang w:val="en-US"/>
        </w:rPr>
        <w:t xml:space="preserve">on’t know where they got my weight from, nobody asked for it. Eventually a human spoke to </w:t>
      </w:r>
      <w:r w:rsidR="006546F9" w:rsidRPr="004A0E63">
        <w:rPr>
          <w:lang w:val="en-US"/>
        </w:rPr>
        <w:t>me,</w:t>
      </w:r>
      <w:r w:rsidR="004A0E63" w:rsidRPr="004A0E63">
        <w:rPr>
          <w:lang w:val="en-US"/>
        </w:rPr>
        <w:t xml:space="preserve"> and I could register after all. The online service was hopeless, they told me to read about healthy eating</w:t>
      </w:r>
      <w:r w:rsidR="006546F9">
        <w:rPr>
          <w:lang w:val="en-US"/>
        </w:rPr>
        <w:t xml:space="preserve">, </w:t>
      </w:r>
      <w:r w:rsidR="004A0E63" w:rsidRPr="004A0E63">
        <w:rPr>
          <w:lang w:val="en-US"/>
        </w:rPr>
        <w:t>which I knew about, and to take exercise!! All I wanted to do was to speak to a dietician for advice.</w:t>
      </w:r>
      <w:r w:rsidR="00AF41F8">
        <w:rPr>
          <w:lang w:val="en-US"/>
        </w:rPr>
        <w:t>”</w:t>
      </w:r>
    </w:p>
    <w:p w14:paraId="5B52F670" w14:textId="1992AF5A" w:rsidR="001E08E8" w:rsidRPr="001E08E8" w:rsidRDefault="001E08E8" w:rsidP="001E08E8">
      <w:pPr>
        <w:pStyle w:val="Attribution"/>
        <w:rPr>
          <w:lang w:val="en-US"/>
        </w:rPr>
      </w:pPr>
      <w:r w:rsidRPr="001E08E8">
        <w:rPr>
          <w:lang w:val="en-US"/>
        </w:rPr>
        <w:t>221946</w:t>
      </w:r>
      <w:r>
        <w:rPr>
          <w:lang w:val="en-US"/>
        </w:rPr>
        <w:t xml:space="preserve"> September 2024</w:t>
      </w:r>
    </w:p>
    <w:p w14:paraId="577651C5" w14:textId="77777777" w:rsidR="004A0E63" w:rsidRPr="004A0E63" w:rsidRDefault="004A0E63" w:rsidP="004A0E63">
      <w:pPr>
        <w:pStyle w:val="Attribution"/>
        <w:rPr>
          <w:lang w:val="en-US"/>
        </w:rPr>
      </w:pPr>
    </w:p>
    <w:p w14:paraId="12758230" w14:textId="1560D5C6" w:rsidR="00FF35D4" w:rsidRPr="00FF35D4" w:rsidRDefault="00D33259" w:rsidP="00FF35D4">
      <w:pPr>
        <w:pStyle w:val="Quote"/>
        <w:rPr>
          <w:lang w:val="en-US"/>
        </w:rPr>
      </w:pPr>
      <w:r>
        <w:rPr>
          <w:lang w:val="en-US"/>
        </w:rPr>
        <w:t>“</w:t>
      </w:r>
      <w:r w:rsidR="00FF35D4" w:rsidRPr="00FF35D4">
        <w:rPr>
          <w:lang w:val="en-US"/>
        </w:rPr>
        <w:t xml:space="preserve">Because of my heart test and slightly high cholesterol, I was asked to see the </w:t>
      </w:r>
      <w:r w:rsidR="00C96FC4">
        <w:rPr>
          <w:lang w:val="en-US"/>
        </w:rPr>
        <w:t>Physician Associate</w:t>
      </w:r>
      <w:r w:rsidR="00FF35D4" w:rsidRPr="00FF35D4">
        <w:rPr>
          <w:lang w:val="en-US"/>
        </w:rPr>
        <w:t xml:space="preserve"> about diet. I expected her to ask about my diet, what I eat and maybe suggest a diet sheet as that’s what I had heard happens from other people. But she just said ‘cut out butter’ – which I don’t have on anything anyway. She then said ‘cut out cake, cut out biscuits’ which I only eat maybe once a week</w:t>
      </w:r>
      <w:r w:rsidR="00447CAC">
        <w:rPr>
          <w:lang w:val="en-US"/>
        </w:rPr>
        <w:t xml:space="preserve">. </w:t>
      </w:r>
      <w:r w:rsidR="00FF35D4" w:rsidRPr="00FF35D4">
        <w:rPr>
          <w:lang w:val="en-US"/>
        </w:rPr>
        <w:t xml:space="preserve">She told me to </w:t>
      </w:r>
      <w:r w:rsidR="00FF35D4" w:rsidRPr="00FF35D4">
        <w:rPr>
          <w:lang w:val="en-US"/>
        </w:rPr>
        <w:lastRenderedPageBreak/>
        <w:t xml:space="preserve">‘up the nuts, fruit and veg and have lots of dried </w:t>
      </w:r>
      <w:r w:rsidR="00D01B73" w:rsidRPr="00FF35D4">
        <w:rPr>
          <w:lang w:val="en-US"/>
        </w:rPr>
        <w:t>fruits</w:t>
      </w:r>
      <w:r w:rsidR="00FF35D4" w:rsidRPr="00FF35D4">
        <w:rPr>
          <w:lang w:val="en-US"/>
        </w:rPr>
        <w:t xml:space="preserve">. I eat </w:t>
      </w:r>
      <w:proofErr w:type="gramStart"/>
      <w:r w:rsidR="00FF35D4" w:rsidRPr="00FF35D4">
        <w:rPr>
          <w:lang w:val="en-US"/>
        </w:rPr>
        <w:t>all of</w:t>
      </w:r>
      <w:proofErr w:type="gramEnd"/>
      <w:r w:rsidR="00FF35D4" w:rsidRPr="00FF35D4">
        <w:rPr>
          <w:lang w:val="en-US"/>
        </w:rPr>
        <w:t xml:space="preserve"> those things anyway, and seeds</w:t>
      </w:r>
      <w:r>
        <w:rPr>
          <w:lang w:val="en-US"/>
        </w:rPr>
        <w:t>.</w:t>
      </w:r>
      <w:r w:rsidR="00FF35D4" w:rsidRPr="00FF35D4">
        <w:rPr>
          <w:lang w:val="en-US"/>
        </w:rPr>
        <w:t xml:space="preserve"> I have an </w:t>
      </w:r>
      <w:r w:rsidR="009E77E4" w:rsidRPr="00FF35D4">
        <w:rPr>
          <w:lang w:val="en-US"/>
        </w:rPr>
        <w:t>allotment;</w:t>
      </w:r>
      <w:r w:rsidR="00FF35D4" w:rsidRPr="00FF35D4">
        <w:rPr>
          <w:lang w:val="en-US"/>
        </w:rPr>
        <w:t xml:space="preserve"> I even eat dandelion leaves as these were introduced by European settlers as good for nutrition. I left the practice thinking ‘well, I don’t think that was very helpful to me at all’. I have upped the fruit and nuts, and now don’t eat cake or biscuits at all, but I do think she should have asked me first about what I eat and then based her assessment </w:t>
      </w:r>
      <w:r w:rsidR="009E77E4" w:rsidRPr="00FF35D4">
        <w:rPr>
          <w:lang w:val="en-US"/>
        </w:rPr>
        <w:t>on</w:t>
      </w:r>
      <w:r w:rsidR="00FF35D4" w:rsidRPr="00FF35D4">
        <w:rPr>
          <w:lang w:val="en-US"/>
        </w:rPr>
        <w:t xml:space="preserve"> that.</w:t>
      </w:r>
    </w:p>
    <w:p w14:paraId="23C7244F" w14:textId="758F9FB1" w:rsidR="00853D8A" w:rsidRDefault="00FF35D4" w:rsidP="00FF35D4">
      <w:pPr>
        <w:pStyle w:val="Quote"/>
        <w:rPr>
          <w:lang w:val="en-US"/>
        </w:rPr>
      </w:pPr>
      <w:r w:rsidRPr="00FF35D4">
        <w:rPr>
          <w:lang w:val="en-US"/>
        </w:rPr>
        <w:t xml:space="preserve">I just feel they didn’t ask the right </w:t>
      </w:r>
      <w:r w:rsidR="009E77E4" w:rsidRPr="00FF35D4">
        <w:rPr>
          <w:lang w:val="en-US"/>
        </w:rPr>
        <w:t>questions;</w:t>
      </w:r>
      <w:r w:rsidRPr="00FF35D4">
        <w:rPr>
          <w:lang w:val="en-US"/>
        </w:rPr>
        <w:t xml:space="preserve"> they’re just staring at a screen and reading from that.</w:t>
      </w:r>
      <w:r w:rsidR="00594B70">
        <w:rPr>
          <w:lang w:val="en-US"/>
        </w:rPr>
        <w:t>”</w:t>
      </w:r>
    </w:p>
    <w:p w14:paraId="1D5FFC54" w14:textId="2C3FCF1E" w:rsidR="00BB5E51" w:rsidRDefault="00671DD2" w:rsidP="00671DD2">
      <w:pPr>
        <w:pStyle w:val="Attribution"/>
        <w:rPr>
          <w:lang w:val="en-US"/>
        </w:rPr>
      </w:pPr>
      <w:r w:rsidRPr="00671DD2">
        <w:rPr>
          <w:lang w:val="en-US"/>
        </w:rPr>
        <w:t>215538</w:t>
      </w:r>
      <w:r>
        <w:rPr>
          <w:lang w:val="en-US"/>
        </w:rPr>
        <w:t xml:space="preserve"> May 2024</w:t>
      </w:r>
    </w:p>
    <w:p w14:paraId="306FD6E5" w14:textId="77777777" w:rsidR="001F43EA" w:rsidRDefault="001F43EA" w:rsidP="00671DD2">
      <w:pPr>
        <w:pStyle w:val="Attribution"/>
        <w:rPr>
          <w:lang w:val="en-US"/>
        </w:rPr>
      </w:pPr>
    </w:p>
    <w:p w14:paraId="5EEA752D" w14:textId="77777777" w:rsidR="001F43EA" w:rsidRPr="00EB3AF0" w:rsidRDefault="001F43EA" w:rsidP="001F43EA">
      <w:pPr>
        <w:rPr>
          <w:lang w:val="en-US"/>
        </w:rPr>
      </w:pPr>
      <w:r>
        <w:rPr>
          <w:lang w:val="en-US"/>
        </w:rPr>
        <w:t xml:space="preserve">We also heard from carers about the struggle of fitting in self-care and exercise. </w:t>
      </w:r>
    </w:p>
    <w:p w14:paraId="639E2805" w14:textId="7615959D" w:rsidR="001F43EA" w:rsidRDefault="001F43EA" w:rsidP="001F43EA">
      <w:pPr>
        <w:pStyle w:val="Quote"/>
        <w:rPr>
          <w:lang w:val="en-US"/>
        </w:rPr>
      </w:pPr>
      <w:r>
        <w:rPr>
          <w:lang w:val="en-US"/>
        </w:rPr>
        <w:t>“</w:t>
      </w:r>
      <w:r w:rsidRPr="00F77322">
        <w:rPr>
          <w:lang w:val="en-US"/>
        </w:rPr>
        <w:t xml:space="preserve">I have found being a carer very </w:t>
      </w:r>
      <w:r w:rsidR="009E77E4" w:rsidRPr="00F77322">
        <w:rPr>
          <w:lang w:val="en-US"/>
        </w:rPr>
        <w:t>overwhelming,</w:t>
      </w:r>
      <w:r w:rsidRPr="00F77322">
        <w:rPr>
          <w:lang w:val="en-US"/>
        </w:rPr>
        <w:t xml:space="preserve"> but I do try to take care of myself with exercise, but I do feel guilty about leaving him alone.</w:t>
      </w:r>
      <w:r>
        <w:rPr>
          <w:lang w:val="en-US"/>
        </w:rPr>
        <w:t>”</w:t>
      </w:r>
    </w:p>
    <w:p w14:paraId="45723E81" w14:textId="77777777" w:rsidR="001F43EA" w:rsidRPr="00563CBB" w:rsidRDefault="001F43EA" w:rsidP="001F43EA">
      <w:pPr>
        <w:pStyle w:val="Attribution"/>
        <w:rPr>
          <w:lang w:val="en-US"/>
        </w:rPr>
      </w:pPr>
      <w:r w:rsidRPr="00563CBB">
        <w:rPr>
          <w:lang w:val="en-US"/>
        </w:rPr>
        <w:t>221744</w:t>
      </w:r>
      <w:r>
        <w:rPr>
          <w:lang w:val="en-US"/>
        </w:rPr>
        <w:t xml:space="preserve"> September 2024</w:t>
      </w:r>
    </w:p>
    <w:p w14:paraId="4D4EE075" w14:textId="77777777" w:rsidR="00671DD2" w:rsidRPr="00BB5E51" w:rsidRDefault="00671DD2" w:rsidP="00671DD2">
      <w:pPr>
        <w:pStyle w:val="Attribution"/>
        <w:rPr>
          <w:lang w:val="en-US"/>
        </w:rPr>
      </w:pPr>
    </w:p>
    <w:p w14:paraId="11E0FF7E" w14:textId="77777777" w:rsidR="00C249EF" w:rsidRDefault="00C249EF" w:rsidP="00C249EF">
      <w:pPr>
        <w:pStyle w:val="Heading2"/>
        <w:rPr>
          <w:lang w:val="en-US"/>
        </w:rPr>
      </w:pPr>
      <w:bookmarkStart w:id="7" w:name="_Toc193444884"/>
      <w:r>
        <w:rPr>
          <w:lang w:val="en-US"/>
        </w:rPr>
        <w:t>Cross border issues impacting access to mental wellbeing and weight loss services</w:t>
      </w:r>
      <w:bookmarkEnd w:id="7"/>
    </w:p>
    <w:p w14:paraId="7FB64C54" w14:textId="77777777" w:rsidR="00C249EF" w:rsidRDefault="00C249EF" w:rsidP="00C249EF">
      <w:pPr>
        <w:rPr>
          <w:lang w:val="en-US"/>
        </w:rPr>
      </w:pPr>
      <w:r>
        <w:rPr>
          <w:lang w:val="en-US"/>
        </w:rPr>
        <w:t xml:space="preserve">We have heard about issues arising from a person’s GP being in Hampshire and the person living in Surrey. This has had implications in terms of accessing mental health support. </w:t>
      </w:r>
    </w:p>
    <w:p w14:paraId="3F94C24F" w14:textId="77777777" w:rsidR="00DB7D1A" w:rsidRDefault="00DB7D1A" w:rsidP="00C249EF">
      <w:pPr>
        <w:rPr>
          <w:lang w:val="en-US"/>
        </w:rPr>
      </w:pPr>
    </w:p>
    <w:p w14:paraId="0F9B1E44" w14:textId="18604070" w:rsidR="00C249EF" w:rsidRDefault="00C249EF" w:rsidP="00C249EF">
      <w:pPr>
        <w:rPr>
          <w:lang w:val="en-US"/>
        </w:rPr>
      </w:pPr>
      <w:r>
        <w:rPr>
          <w:lang w:val="en-US"/>
        </w:rPr>
        <w:t xml:space="preserve">They also shared difficulties in accessing weight loss services, again because their GP is in Hampshire. </w:t>
      </w:r>
    </w:p>
    <w:p w14:paraId="0806BB58" w14:textId="77777777" w:rsidR="00594B70" w:rsidRPr="00E357C5" w:rsidRDefault="00594B70" w:rsidP="00C249EF">
      <w:pPr>
        <w:rPr>
          <w:lang w:val="en-US"/>
        </w:rPr>
      </w:pPr>
    </w:p>
    <w:p w14:paraId="4CE4D1F9" w14:textId="77777777" w:rsidR="00C249EF" w:rsidRPr="00FA5FB9" w:rsidRDefault="00C249EF" w:rsidP="00C249EF">
      <w:pPr>
        <w:pStyle w:val="Quote"/>
        <w:rPr>
          <w:lang w:val="en-US"/>
        </w:rPr>
      </w:pPr>
      <w:r>
        <w:rPr>
          <w:lang w:val="en-US"/>
        </w:rPr>
        <w:t>“</w:t>
      </w:r>
      <w:r w:rsidRPr="00FA5FB9">
        <w:rPr>
          <w:lang w:val="en-US"/>
        </w:rPr>
        <w:t xml:space="preserve">I have been to my GP about contraception, and they have told me I have to lose weight, which I get, but it’s so difficult to find places to exercise as a single mum. I don't have anyone to help me with my daughter, so I can't </w:t>
      </w:r>
      <w:r>
        <w:rPr>
          <w:lang w:val="en-US"/>
        </w:rPr>
        <w:t>eve</w:t>
      </w:r>
      <w:r w:rsidRPr="00FA5FB9">
        <w:rPr>
          <w:lang w:val="en-US"/>
        </w:rPr>
        <w:t xml:space="preserve">n exercise. </w:t>
      </w:r>
    </w:p>
    <w:p w14:paraId="01580AF0" w14:textId="77777777" w:rsidR="00C249EF" w:rsidRPr="00FA5FB9" w:rsidRDefault="00C249EF" w:rsidP="00C249EF">
      <w:pPr>
        <w:pStyle w:val="Quote"/>
        <w:rPr>
          <w:lang w:val="en-US"/>
        </w:rPr>
      </w:pPr>
    </w:p>
    <w:p w14:paraId="29A8459F" w14:textId="77777777" w:rsidR="00C249EF" w:rsidRPr="00FA5FB9" w:rsidRDefault="00C249EF" w:rsidP="00C249EF">
      <w:pPr>
        <w:pStyle w:val="Quote"/>
        <w:rPr>
          <w:lang w:val="en-US"/>
        </w:rPr>
      </w:pPr>
      <w:r w:rsidRPr="00FA5FB9">
        <w:rPr>
          <w:lang w:val="en-US"/>
        </w:rPr>
        <w:t>My GP is based in Farnborough, but I live in Guildford. That causes a lot of issues with access</w:t>
      </w:r>
      <w:r>
        <w:rPr>
          <w:lang w:val="en-US"/>
        </w:rPr>
        <w:t>ing</w:t>
      </w:r>
      <w:r w:rsidRPr="00FA5FB9">
        <w:rPr>
          <w:lang w:val="en-US"/>
        </w:rPr>
        <w:t xml:space="preserve"> primary care support. For example, I would like some mental health support, but I am not eligible for help in Surrey because I don't have a </w:t>
      </w:r>
      <w:r w:rsidRPr="00FA5FB9">
        <w:rPr>
          <w:lang w:val="en-US"/>
        </w:rPr>
        <w:lastRenderedPageBreak/>
        <w:t xml:space="preserve">Surrey GP. It is written as an agreement that I will stay at my current GP, due to some past events that have happened. I was also told that I could access support through </w:t>
      </w:r>
      <w:r>
        <w:rPr>
          <w:lang w:val="en-US"/>
        </w:rPr>
        <w:t>“</w:t>
      </w:r>
      <w:r w:rsidRPr="00FA5FB9">
        <w:rPr>
          <w:lang w:val="en-US"/>
        </w:rPr>
        <w:t xml:space="preserve">Healthy </w:t>
      </w:r>
      <w:r>
        <w:rPr>
          <w:lang w:val="en-US"/>
        </w:rPr>
        <w:t>Y</w:t>
      </w:r>
      <w:r w:rsidRPr="00FA5FB9">
        <w:rPr>
          <w:lang w:val="en-US"/>
        </w:rPr>
        <w:t>ou</w:t>
      </w:r>
      <w:r>
        <w:rPr>
          <w:lang w:val="en-US"/>
        </w:rPr>
        <w:t>”</w:t>
      </w:r>
      <w:r w:rsidRPr="00FA5FB9">
        <w:rPr>
          <w:lang w:val="en-US"/>
        </w:rPr>
        <w:t xml:space="preserve"> to help me lose weight, but again I can't access it because my GP is not in Surrey.</w:t>
      </w:r>
      <w:r>
        <w:rPr>
          <w:lang w:val="en-US"/>
        </w:rPr>
        <w:t>”</w:t>
      </w:r>
      <w:r w:rsidRPr="00FA5FB9">
        <w:rPr>
          <w:lang w:val="en-US"/>
        </w:rPr>
        <w:t xml:space="preserve"> </w:t>
      </w:r>
    </w:p>
    <w:p w14:paraId="3783B397" w14:textId="77777777" w:rsidR="00C249EF" w:rsidRPr="00063B40" w:rsidRDefault="00C249EF" w:rsidP="00C249EF">
      <w:pPr>
        <w:pStyle w:val="Attribution"/>
      </w:pPr>
      <w:r w:rsidRPr="00063B40">
        <w:rPr>
          <w:rStyle w:val="AttributionChar"/>
          <w:b/>
          <w:iCs/>
        </w:rPr>
        <w:t>223370 October 2024</w:t>
      </w:r>
    </w:p>
    <w:p w14:paraId="162D540D" w14:textId="77777777" w:rsidR="00C249EF" w:rsidRDefault="00C249EF" w:rsidP="00C249EF">
      <w:pPr>
        <w:pStyle w:val="Attribution"/>
        <w:rPr>
          <w:lang w:val="en-US"/>
        </w:rPr>
      </w:pPr>
    </w:p>
    <w:p w14:paraId="3AD0BD7D" w14:textId="405F9B8D" w:rsidR="00AA7BAA" w:rsidRDefault="00AA7BAA" w:rsidP="00AA7BAA">
      <w:pPr>
        <w:pStyle w:val="Heading2"/>
      </w:pPr>
      <w:bookmarkStart w:id="8" w:name="_Toc193444885"/>
      <w:r>
        <w:t xml:space="preserve">Healthy </w:t>
      </w:r>
      <w:r w:rsidR="000B2F47">
        <w:t>h</w:t>
      </w:r>
      <w:r>
        <w:t>earts</w:t>
      </w:r>
      <w:bookmarkEnd w:id="8"/>
    </w:p>
    <w:p w14:paraId="750247FD" w14:textId="4D94E96B" w:rsidR="00AA7BAA" w:rsidRDefault="00AA7BAA" w:rsidP="00AA7BAA">
      <w:r>
        <w:t xml:space="preserve">We held an engagement event at Woking Leisure centre, </w:t>
      </w:r>
      <w:r w:rsidR="00427D78">
        <w:t>to speak to the</w:t>
      </w:r>
      <w:r>
        <w:t xml:space="preserve"> over 50’s club. Here we heard from some people who attend the Braveheart classes for heart health. Not only did we hear positives about the classes themselves, </w:t>
      </w:r>
      <w:r w:rsidR="00C249EF">
        <w:t>but we</w:t>
      </w:r>
      <w:r>
        <w:t xml:space="preserve"> also heard that they work as a peer support group. </w:t>
      </w:r>
    </w:p>
    <w:p w14:paraId="73909E1B" w14:textId="77777777" w:rsidR="00AA7BAA" w:rsidRPr="00DF4A10" w:rsidRDefault="00AA7BAA" w:rsidP="00AA7BAA"/>
    <w:p w14:paraId="0E0E72EA" w14:textId="77777777" w:rsidR="00AA7BAA" w:rsidRDefault="00AA7BAA" w:rsidP="00AA7BAA">
      <w:pPr>
        <w:pStyle w:val="Quote"/>
      </w:pPr>
      <w:r>
        <w:t>“</w:t>
      </w:r>
      <w:r w:rsidRPr="00943D54">
        <w:t xml:space="preserve">I come along to the Braveheart class twice per week. It is vital for people with heart problems. I am at Southview </w:t>
      </w:r>
      <w:proofErr w:type="gramStart"/>
      <w:r w:rsidRPr="00943D54">
        <w:t>surgery,</w:t>
      </w:r>
      <w:proofErr w:type="gramEnd"/>
      <w:r w:rsidRPr="00943D54">
        <w:t xml:space="preserve"> I have had excellent service from there and from Guy's &amp; St Thomas'. I meet my friend at </w:t>
      </w:r>
      <w:proofErr w:type="gramStart"/>
      <w:r w:rsidRPr="00943D54">
        <w:t>Braveheart</w:t>
      </w:r>
      <w:proofErr w:type="gramEnd"/>
      <w:r w:rsidRPr="00943D54">
        <w:t xml:space="preserve"> and we go for a coffee afterwards.</w:t>
      </w:r>
      <w:r>
        <w:t>”</w:t>
      </w:r>
    </w:p>
    <w:p w14:paraId="5B5B2D49" w14:textId="77777777" w:rsidR="00AA7BAA" w:rsidRDefault="00AA7BAA" w:rsidP="00AA7BAA">
      <w:pPr>
        <w:pStyle w:val="Attribution"/>
      </w:pPr>
      <w:r w:rsidRPr="00B56318">
        <w:t>226607</w:t>
      </w:r>
      <w:r>
        <w:t xml:space="preserve"> December 2024</w:t>
      </w:r>
    </w:p>
    <w:p w14:paraId="4605A5E7" w14:textId="77777777" w:rsidR="004C6BA6" w:rsidRDefault="004C6BA6" w:rsidP="00AA7BAA">
      <w:pPr>
        <w:pStyle w:val="Attribution"/>
      </w:pPr>
    </w:p>
    <w:p w14:paraId="223B95CF" w14:textId="626D6757" w:rsidR="004C6BA6" w:rsidRDefault="004C6BA6" w:rsidP="004C6BA6">
      <w:pPr>
        <w:rPr>
          <w:lang w:val="en-US"/>
        </w:rPr>
      </w:pPr>
      <w:r>
        <w:rPr>
          <w:lang w:val="en-US"/>
        </w:rPr>
        <w:t xml:space="preserve">We also asked generally about how people look after themselves. </w:t>
      </w:r>
    </w:p>
    <w:p w14:paraId="62EEF732" w14:textId="77777777" w:rsidR="004C6BA6" w:rsidRDefault="004C6BA6" w:rsidP="004C6BA6">
      <w:pPr>
        <w:rPr>
          <w:lang w:val="en-US"/>
        </w:rPr>
      </w:pPr>
      <w:r>
        <w:rPr>
          <w:lang w:val="en-US"/>
        </w:rPr>
        <w:t xml:space="preserve"> </w:t>
      </w:r>
    </w:p>
    <w:p w14:paraId="048E2092" w14:textId="77777777" w:rsidR="004C6BA6" w:rsidRPr="00771C02" w:rsidRDefault="004C6BA6" w:rsidP="004C6BA6">
      <w:pPr>
        <w:pStyle w:val="Quote"/>
        <w:rPr>
          <w:lang w:val="en-US"/>
        </w:rPr>
      </w:pPr>
      <w:r>
        <w:rPr>
          <w:lang w:val="en-US"/>
        </w:rPr>
        <w:t>“</w:t>
      </w:r>
      <w:r w:rsidRPr="00771C02">
        <w:rPr>
          <w:lang w:val="en-US"/>
        </w:rPr>
        <w:t xml:space="preserve">I am here for an aerobics class, I do some activity every day, I come for the social aspect. </w:t>
      </w:r>
    </w:p>
    <w:p w14:paraId="5B8427A0" w14:textId="03C820D9" w:rsidR="004C6BA6" w:rsidRDefault="004C6BA6" w:rsidP="004C6BA6">
      <w:pPr>
        <w:pStyle w:val="Quote"/>
        <w:rPr>
          <w:lang w:val="en-US"/>
        </w:rPr>
      </w:pPr>
      <w:r w:rsidRPr="00771C02">
        <w:rPr>
          <w:lang w:val="en-US"/>
        </w:rPr>
        <w:t xml:space="preserve">I go to </w:t>
      </w:r>
      <w:r w:rsidR="00BD19EC" w:rsidRPr="00771C02">
        <w:rPr>
          <w:lang w:val="en-US"/>
        </w:rPr>
        <w:t>Zumba</w:t>
      </w:r>
      <w:r w:rsidRPr="00771C02">
        <w:rPr>
          <w:lang w:val="en-US"/>
        </w:rPr>
        <w:t xml:space="preserve">, ballet, and I go to Holme </w:t>
      </w:r>
      <w:r w:rsidR="00503660">
        <w:rPr>
          <w:lang w:val="en-US"/>
        </w:rPr>
        <w:t>F</w:t>
      </w:r>
      <w:r w:rsidRPr="00771C02">
        <w:rPr>
          <w:lang w:val="en-US"/>
        </w:rPr>
        <w:t xml:space="preserve">arm </w:t>
      </w:r>
      <w:r w:rsidR="00503660">
        <w:rPr>
          <w:lang w:val="en-US"/>
        </w:rPr>
        <w:t xml:space="preserve">in </w:t>
      </w:r>
      <w:r w:rsidRPr="00771C02">
        <w:rPr>
          <w:lang w:val="en-US"/>
        </w:rPr>
        <w:t>Addlestone, (</w:t>
      </w:r>
      <w:r w:rsidR="00503660">
        <w:rPr>
          <w:lang w:val="en-US"/>
        </w:rPr>
        <w:t xml:space="preserve">a </w:t>
      </w:r>
      <w:r w:rsidRPr="00771C02">
        <w:rPr>
          <w:lang w:val="en-US"/>
        </w:rPr>
        <w:t>community project) where I grow vegetables, and I garden at home.</w:t>
      </w:r>
      <w:r>
        <w:rPr>
          <w:lang w:val="en-US"/>
        </w:rPr>
        <w:t xml:space="preserve">” </w:t>
      </w:r>
    </w:p>
    <w:p w14:paraId="77F113DE" w14:textId="77777777" w:rsidR="004C6BA6" w:rsidRDefault="004C6BA6" w:rsidP="004C6BA6">
      <w:pPr>
        <w:pStyle w:val="Attribution"/>
        <w:rPr>
          <w:lang w:val="en-US"/>
        </w:rPr>
      </w:pPr>
      <w:r w:rsidRPr="00C9086D">
        <w:rPr>
          <w:lang w:val="en-US"/>
        </w:rPr>
        <w:t>226606</w:t>
      </w:r>
      <w:r>
        <w:rPr>
          <w:lang w:val="en-US"/>
        </w:rPr>
        <w:t xml:space="preserve"> December 2024</w:t>
      </w:r>
    </w:p>
    <w:p w14:paraId="4720CE59" w14:textId="77777777" w:rsidR="004C6BA6" w:rsidRDefault="004C6BA6" w:rsidP="00AA7BAA">
      <w:pPr>
        <w:pStyle w:val="Attribution"/>
      </w:pPr>
    </w:p>
    <w:p w14:paraId="32043F3B" w14:textId="1F2BC469" w:rsidR="00BD19EC" w:rsidRDefault="00BD19EC" w:rsidP="00BD19EC">
      <w:pPr>
        <w:pStyle w:val="Heading2"/>
        <w:rPr>
          <w:lang w:val="en-US"/>
        </w:rPr>
      </w:pPr>
      <w:bookmarkStart w:id="9" w:name="_Toc193444886"/>
      <w:r>
        <w:rPr>
          <w:lang w:val="en-US"/>
        </w:rPr>
        <w:t xml:space="preserve">Sexual </w:t>
      </w:r>
      <w:r w:rsidR="000B2F47">
        <w:rPr>
          <w:lang w:val="en-US"/>
        </w:rPr>
        <w:t>h</w:t>
      </w:r>
      <w:r>
        <w:rPr>
          <w:lang w:val="en-US"/>
        </w:rPr>
        <w:t>ealth</w:t>
      </w:r>
      <w:bookmarkEnd w:id="9"/>
    </w:p>
    <w:p w14:paraId="67FA958B" w14:textId="77777777" w:rsidR="00BD19EC" w:rsidRDefault="00BD19EC" w:rsidP="00BD19EC">
      <w:pPr>
        <w:rPr>
          <w:lang w:val="en-US"/>
        </w:rPr>
      </w:pPr>
      <w:r>
        <w:rPr>
          <w:lang w:val="en-US"/>
        </w:rPr>
        <w:t>At an engagement event we had an in-depth conversation with a youth worker who shared the following feedback about sexual health outreach services.</w:t>
      </w:r>
    </w:p>
    <w:p w14:paraId="1347F0E8" w14:textId="77777777" w:rsidR="00BD19EC" w:rsidRPr="00273C02" w:rsidRDefault="00BD19EC" w:rsidP="00BD19EC">
      <w:pPr>
        <w:rPr>
          <w:lang w:val="en-US"/>
        </w:rPr>
      </w:pPr>
    </w:p>
    <w:p w14:paraId="49F1ADFA" w14:textId="5F657897" w:rsidR="00BD19EC" w:rsidRDefault="00BD19EC" w:rsidP="00BD19EC">
      <w:pPr>
        <w:pStyle w:val="Quote"/>
        <w:rPr>
          <w:lang w:val="en-US"/>
        </w:rPr>
      </w:pPr>
      <w:r>
        <w:rPr>
          <w:lang w:val="en-US"/>
        </w:rPr>
        <w:t>“</w:t>
      </w:r>
      <w:r w:rsidRPr="00EF721D">
        <w:rPr>
          <w:lang w:val="en-US"/>
        </w:rPr>
        <w:t xml:space="preserve">I would like to see more activities on offer in the southeast quadrant as I think this targeted youth work really benefits young people in an area. Outreach is </w:t>
      </w:r>
      <w:proofErr w:type="gramStart"/>
      <w:r w:rsidRPr="00EF721D">
        <w:rPr>
          <w:lang w:val="en-US"/>
        </w:rPr>
        <w:t>a really important</w:t>
      </w:r>
      <w:proofErr w:type="gramEnd"/>
      <w:r w:rsidRPr="00EF721D">
        <w:rPr>
          <w:lang w:val="en-US"/>
        </w:rPr>
        <w:t xml:space="preserve"> part </w:t>
      </w:r>
      <w:r w:rsidRPr="00EF721D">
        <w:rPr>
          <w:lang w:val="en-US"/>
        </w:rPr>
        <w:lastRenderedPageBreak/>
        <w:t xml:space="preserve">of prevention for young people, going to where they will be breaks down barriers to using services. For </w:t>
      </w:r>
      <w:r w:rsidR="00A575D4" w:rsidRPr="00EF721D">
        <w:rPr>
          <w:lang w:val="en-US"/>
        </w:rPr>
        <w:t>instance,</w:t>
      </w:r>
      <w:r w:rsidRPr="00EF721D">
        <w:rPr>
          <w:lang w:val="en-US"/>
        </w:rPr>
        <w:t xml:space="preserve"> there used to be an outreach service at the youth centre for sexual health. Young people understand and like the 1:1 appointment aspect of the sexual health service but it's often about knowing about it and having someone tell them it </w:t>
      </w:r>
      <w:r w:rsidR="00A575D4" w:rsidRPr="00EF721D">
        <w:rPr>
          <w:lang w:val="en-US"/>
        </w:rPr>
        <w:t>exists,</w:t>
      </w:r>
      <w:r w:rsidRPr="00EF721D">
        <w:rPr>
          <w:lang w:val="en-US"/>
        </w:rPr>
        <w:t xml:space="preserve"> and they can use it. Young people meeting people from sexual health, mental health services and being able to access free counselling would really benefit them. It's really important to have services regularly coming out. More staff would help us to share the work as we are a small service.</w:t>
      </w:r>
      <w:r>
        <w:rPr>
          <w:lang w:val="en-US"/>
        </w:rPr>
        <w:t>”</w:t>
      </w:r>
    </w:p>
    <w:p w14:paraId="57AC246A" w14:textId="77777777" w:rsidR="00BD19EC" w:rsidRDefault="00BD19EC" w:rsidP="00BD19EC">
      <w:pPr>
        <w:pStyle w:val="Attribution"/>
        <w:rPr>
          <w:lang w:val="en-US"/>
        </w:rPr>
      </w:pPr>
      <w:r w:rsidRPr="00387DBC">
        <w:rPr>
          <w:lang w:val="en-US"/>
        </w:rPr>
        <w:t>220742</w:t>
      </w:r>
      <w:r>
        <w:rPr>
          <w:lang w:val="en-US"/>
        </w:rPr>
        <w:t xml:space="preserve"> August 2024 Youth Worker SE Quadrant</w:t>
      </w:r>
    </w:p>
    <w:p w14:paraId="01FDD320" w14:textId="77777777" w:rsidR="00BD19EC" w:rsidRDefault="00BD19EC" w:rsidP="00BD19EC">
      <w:pPr>
        <w:pStyle w:val="Attribution"/>
        <w:rPr>
          <w:lang w:val="en-US"/>
        </w:rPr>
      </w:pPr>
    </w:p>
    <w:p w14:paraId="304570DC" w14:textId="3698A7AB" w:rsidR="001E7DB6" w:rsidRDefault="001E7DB6" w:rsidP="001E7DB6">
      <w:pPr>
        <w:pStyle w:val="Heading2"/>
      </w:pPr>
      <w:bookmarkStart w:id="10" w:name="_Toc193444887"/>
      <w:r>
        <w:t xml:space="preserve">Domestic </w:t>
      </w:r>
      <w:r w:rsidR="000B2F47">
        <w:t>a</w:t>
      </w:r>
      <w:r>
        <w:t>buse</w:t>
      </w:r>
      <w:bookmarkEnd w:id="10"/>
    </w:p>
    <w:p w14:paraId="012F7158" w14:textId="60246B89" w:rsidR="001E7DB6" w:rsidRDefault="00A358D9" w:rsidP="001E7DB6">
      <w:r>
        <w:t>Healthwatch Surrey is</w:t>
      </w:r>
      <w:r w:rsidR="001E7DB6">
        <w:t xml:space="preserve"> currently undertaking research to better understand access to</w:t>
      </w:r>
      <w:r w:rsidR="00785B81">
        <w:t>,</w:t>
      </w:r>
      <w:r w:rsidR="001E7DB6">
        <w:t xml:space="preserve"> and experience of</w:t>
      </w:r>
      <w:r w:rsidR="00785B81">
        <w:t>,</w:t>
      </w:r>
      <w:r w:rsidR="001E7DB6">
        <w:t xml:space="preserve"> GP practices for people who have experienced or are experiencing domestic abuse.</w:t>
      </w:r>
    </w:p>
    <w:p w14:paraId="0FCA0CBF" w14:textId="77777777" w:rsidR="001E7DB6" w:rsidRDefault="001E7DB6" w:rsidP="001E7DB6">
      <w:pPr>
        <w:rPr>
          <w:lang w:val="en-US"/>
        </w:rPr>
      </w:pPr>
    </w:p>
    <w:p w14:paraId="759E5A09" w14:textId="5939382D" w:rsidR="00635047" w:rsidRDefault="00635047" w:rsidP="00635047">
      <w:pPr>
        <w:pStyle w:val="Heading2"/>
      </w:pPr>
      <w:bookmarkStart w:id="11" w:name="_Toc193444888"/>
      <w:r>
        <w:t xml:space="preserve">Seasonal </w:t>
      </w:r>
      <w:r w:rsidR="000B2F47">
        <w:t>a</w:t>
      </w:r>
      <w:r>
        <w:t>dvice</w:t>
      </w:r>
      <w:bookmarkEnd w:id="11"/>
    </w:p>
    <w:p w14:paraId="6F12C457" w14:textId="0289D6F4" w:rsidR="00012A07" w:rsidRPr="00012A07" w:rsidRDefault="00012A07" w:rsidP="00012A07">
      <w:r>
        <w:t xml:space="preserve">Luminus </w:t>
      </w:r>
      <w:r w:rsidR="00173892">
        <w:t xml:space="preserve">was commissioned to undertake research around Covid vaccination uptake. </w:t>
      </w:r>
    </w:p>
    <w:p w14:paraId="7EA7CB7D" w14:textId="28749144" w:rsidR="00635047" w:rsidRDefault="00012A07" w:rsidP="00635047">
      <w:hyperlink r:id="rId15" w:history="1">
        <w:r w:rsidRPr="00012A07">
          <w:rPr>
            <w:color w:val="0000FF"/>
            <w:u w:val="single"/>
          </w:rPr>
          <w:t>Covid-vaccination-uptake-1-page-summary.pdf</w:t>
        </w:r>
      </w:hyperlink>
    </w:p>
    <w:p w14:paraId="6AA803FE" w14:textId="77777777" w:rsidR="00141223" w:rsidRDefault="00141223" w:rsidP="00635047"/>
    <w:p w14:paraId="6C7AC208" w14:textId="01862B20" w:rsidR="00141223" w:rsidRDefault="00141223" w:rsidP="00141223">
      <w:pPr>
        <w:rPr>
          <w:rFonts w:ascii="Calibri" w:hAnsi="Calibri"/>
          <w:sz w:val="22"/>
        </w:rPr>
      </w:pPr>
      <w:r>
        <w:t>Luminus are currently working with Surrey Heartlands to explore motivations to having/not having the seasonal flu vaccine and understand any reasons why eligible care home workers chose not to take up the vaccine when offered. This insight will help inform their future seasonal flu vaccine drive strategy and communications.</w:t>
      </w:r>
    </w:p>
    <w:p w14:paraId="3C7290B6" w14:textId="6F100405" w:rsidR="00141223" w:rsidRDefault="00445E22" w:rsidP="00141223">
      <w:r>
        <w:t>An o</w:t>
      </w:r>
      <w:r w:rsidR="00141223">
        <w:t xml:space="preserve">nline survey through Smart Survey </w:t>
      </w:r>
      <w:r>
        <w:t xml:space="preserve">was </w:t>
      </w:r>
      <w:r w:rsidR="00141223">
        <w:t>sent to 100+ care homes</w:t>
      </w:r>
    </w:p>
    <w:p w14:paraId="12266DDD" w14:textId="59F61E6B" w:rsidR="00141223" w:rsidRDefault="00141223" w:rsidP="00141223">
      <w:r>
        <w:t>We are conducting</w:t>
      </w:r>
      <w:r w:rsidR="00445E22">
        <w:t xml:space="preserve"> some</w:t>
      </w:r>
      <w:r>
        <w:t xml:space="preserve"> telephone</w:t>
      </w:r>
      <w:r w:rsidR="00445E22">
        <w:t xml:space="preserve"> and some face to face</w:t>
      </w:r>
      <w:r>
        <w:t xml:space="preserve"> interviews with care home workers across Surrey</w:t>
      </w:r>
      <w:r w:rsidR="00445E22">
        <w:t>.</w:t>
      </w:r>
    </w:p>
    <w:p w14:paraId="1EFBDA9B" w14:textId="77777777" w:rsidR="00141223" w:rsidRPr="00635047" w:rsidRDefault="00141223" w:rsidP="00635047"/>
    <w:p w14:paraId="5C9F2C96" w14:textId="54988A0A" w:rsidR="00635047" w:rsidRDefault="00635047" w:rsidP="00635047">
      <w:pPr>
        <w:pStyle w:val="Heading2"/>
      </w:pPr>
      <w:bookmarkStart w:id="12" w:name="_Toc193444889"/>
      <w:r>
        <w:t xml:space="preserve">Drugs and </w:t>
      </w:r>
      <w:r w:rsidR="00E55915">
        <w:t>a</w:t>
      </w:r>
      <w:r>
        <w:t>lcohol</w:t>
      </w:r>
      <w:bookmarkEnd w:id="12"/>
    </w:p>
    <w:p w14:paraId="20FDDF6B" w14:textId="16A0B075" w:rsidR="00445E22" w:rsidRDefault="00487979" w:rsidP="00487979">
      <w:r w:rsidRPr="00487979">
        <w:t xml:space="preserve">In June 2023 Luminus were commissioned by Surrey County Council to deliver a bespoke and independent public engagement service for those in Surrey who may be affected by substance use. This includes people with lived experience, their families and networks, individuals impacted by the </w:t>
      </w:r>
      <w:r w:rsidRPr="00487979">
        <w:lastRenderedPageBreak/>
        <w:t>effect of substance use through their communities and those that have been the victims of drug-related crime. We also engage with people with lived experience who choose not to access treatment services.</w:t>
      </w:r>
    </w:p>
    <w:p w14:paraId="147748C6" w14:textId="77777777" w:rsidR="00487979" w:rsidRPr="0088279F" w:rsidRDefault="00487979" w:rsidP="0088279F"/>
    <w:p w14:paraId="441E1089" w14:textId="77777777" w:rsidR="00D33F52" w:rsidRPr="00D33F52" w:rsidRDefault="00D33F52" w:rsidP="0088279F">
      <w:r w:rsidRPr="00D33F52">
        <w:t>Our role as Public Involvement lead supports the 4 objectives of Surrey’s Combating Drugs Partnership:</w:t>
      </w:r>
    </w:p>
    <w:p w14:paraId="506D2E29" w14:textId="77777777" w:rsidR="00D33F52" w:rsidRPr="00D33F52" w:rsidRDefault="00D33F52" w:rsidP="00D33F52">
      <w:pPr>
        <w:numPr>
          <w:ilvl w:val="0"/>
          <w:numId w:val="13"/>
        </w:numPr>
        <w:spacing w:before="100" w:beforeAutospacing="1" w:after="100" w:afterAutospacing="1"/>
        <w:textAlignment w:val="baseline"/>
      </w:pPr>
      <w:r w:rsidRPr="00D33F52">
        <w:t>Breaking drug supply</w:t>
      </w:r>
    </w:p>
    <w:p w14:paraId="0790C54C" w14:textId="77777777" w:rsidR="00D33F52" w:rsidRPr="00D33F52" w:rsidRDefault="00D33F52" w:rsidP="00D33F52">
      <w:pPr>
        <w:numPr>
          <w:ilvl w:val="0"/>
          <w:numId w:val="13"/>
        </w:numPr>
        <w:spacing w:before="100" w:beforeAutospacing="1" w:after="100" w:afterAutospacing="1"/>
        <w:textAlignment w:val="baseline"/>
      </w:pPr>
      <w:r w:rsidRPr="00D33F52">
        <w:t>Drug and Alcohol Treatment and Recovery</w:t>
      </w:r>
    </w:p>
    <w:p w14:paraId="57EDA563" w14:textId="77777777" w:rsidR="00D33F52" w:rsidRPr="00D33F52" w:rsidRDefault="00D33F52" w:rsidP="00D33F52">
      <w:pPr>
        <w:numPr>
          <w:ilvl w:val="0"/>
          <w:numId w:val="13"/>
        </w:numPr>
        <w:spacing w:before="100" w:beforeAutospacing="1" w:after="100" w:afterAutospacing="1"/>
        <w:textAlignment w:val="baseline"/>
      </w:pPr>
      <w:r w:rsidRPr="00D33F52">
        <w:t>Achieve a shift in the demand for drugs</w:t>
      </w:r>
    </w:p>
    <w:p w14:paraId="52EEAA52" w14:textId="7AF49458" w:rsidR="00D33F52" w:rsidRPr="00D33F52" w:rsidRDefault="00D33F52" w:rsidP="00D33F52">
      <w:pPr>
        <w:numPr>
          <w:ilvl w:val="0"/>
          <w:numId w:val="13"/>
        </w:numPr>
        <w:spacing w:before="100" w:beforeAutospacing="1" w:after="100" w:afterAutospacing="1"/>
        <w:textAlignment w:val="baseline"/>
      </w:pPr>
      <w:r w:rsidRPr="00D33F52">
        <w:t>Reduce alcohol related harm</w:t>
      </w:r>
      <w:r w:rsidR="00E55915">
        <w:t>.</w:t>
      </w:r>
    </w:p>
    <w:p w14:paraId="2908E016" w14:textId="6FD82836" w:rsidR="00D33F52" w:rsidRPr="00D33F52" w:rsidRDefault="00D33F52" w:rsidP="0088279F">
      <w:proofErr w:type="gramStart"/>
      <w:r w:rsidRPr="00D33F52">
        <w:t>In order to</w:t>
      </w:r>
      <w:proofErr w:type="gramEnd"/>
      <w:r w:rsidRPr="00D33F52">
        <w:t xml:space="preserve"> gain an independent and accurate review of the public’s experience in relation to drugs and alcohol, and to advise on the future planning of Surrey’s Combating Drugs Partnership, </w:t>
      </w:r>
      <w:r w:rsidR="0088279F">
        <w:t xml:space="preserve">Luminus </w:t>
      </w:r>
      <w:r w:rsidRPr="00D33F52">
        <w:t xml:space="preserve">conduct a programme of engagement through 1-1 opportunities and targeted focus groups. Working closely with the Combating Drugs Partnership as to the focus of the engagement, we </w:t>
      </w:r>
      <w:r w:rsidR="00ED1F88" w:rsidRPr="00D33F52">
        <w:t>feed</w:t>
      </w:r>
      <w:r w:rsidR="00ED1F88">
        <w:t xml:space="preserve"> back</w:t>
      </w:r>
      <w:r w:rsidRPr="00D33F52">
        <w:t xml:space="preserve"> our findings and insight from engagement to the Partnership on a regular basis. Whilst delivering our engagement plan, we ensure the people we speak to are provided with appropriate signposting and support and we engage with existing local networks and support organisations.</w:t>
      </w:r>
    </w:p>
    <w:p w14:paraId="1E50681C" w14:textId="77777777" w:rsidR="00487979" w:rsidRPr="00445E22" w:rsidRDefault="00487979" w:rsidP="00487979"/>
    <w:p w14:paraId="7818754A" w14:textId="25578C4A" w:rsidR="00635047" w:rsidRDefault="00FF1A11" w:rsidP="00FF1A11">
      <w:pPr>
        <w:pStyle w:val="Quote"/>
      </w:pPr>
      <w:r>
        <w:t>“</w:t>
      </w:r>
      <w:r w:rsidRPr="00FF1A11">
        <w:t xml:space="preserve">I saw a drug deal the other day on our estate, I thought it was going to be the older man selling to the </w:t>
      </w:r>
      <w:proofErr w:type="gramStart"/>
      <w:r w:rsidRPr="00FF1A11">
        <w:t>kid</w:t>
      </w:r>
      <w:proofErr w:type="gramEnd"/>
      <w:r w:rsidRPr="00FF1A11">
        <w:t xml:space="preserve"> but it was the other way round, I was shocked. Living here all my kids know what cannabis smells like, we wish they didn’t. Our neighbour lets the kids smoke in the back garden and sometimes it feels like the whole estate stinks of it. In the summer we </w:t>
      </w:r>
      <w:proofErr w:type="gramStart"/>
      <w:r w:rsidRPr="00FF1A11">
        <w:t>have to</w:t>
      </w:r>
      <w:proofErr w:type="gramEnd"/>
      <w:r w:rsidRPr="00FF1A11">
        <w:t xml:space="preserve"> keep the back door closed due to the neighbours, the teenage brother and sister smoke in the garden with their mates, the saddest thing is the little one who is only 8 goes out to sit with them, she likes the company. I wouldn’t report it I feel sorry for them.</w:t>
      </w:r>
      <w:r>
        <w:t>”</w:t>
      </w:r>
    </w:p>
    <w:p w14:paraId="5DF056F6" w14:textId="1E8FE98D" w:rsidR="00FF1A11" w:rsidRPr="00FF1A11" w:rsidRDefault="00490699" w:rsidP="00490699">
      <w:pPr>
        <w:pStyle w:val="Attribution"/>
      </w:pPr>
      <w:r w:rsidRPr="00490699">
        <w:t>226275</w:t>
      </w:r>
      <w:r>
        <w:t xml:space="preserve"> December 2024</w:t>
      </w:r>
    </w:p>
    <w:p w14:paraId="15EC574A" w14:textId="77777777" w:rsidR="00635047" w:rsidRDefault="00635047" w:rsidP="00D166C9"/>
    <w:p w14:paraId="74131FEE" w14:textId="7AAD4701" w:rsidR="00902F74" w:rsidRDefault="00902F74" w:rsidP="00902F74">
      <w:pPr>
        <w:pStyle w:val="Heading2"/>
      </w:pPr>
      <w:bookmarkStart w:id="13" w:name="_Toc193444890"/>
      <w:r>
        <w:lastRenderedPageBreak/>
        <w:t xml:space="preserve">Stop </w:t>
      </w:r>
      <w:r w:rsidR="00E55915">
        <w:t>s</w:t>
      </w:r>
      <w:r>
        <w:t>moking</w:t>
      </w:r>
      <w:bookmarkEnd w:id="13"/>
    </w:p>
    <w:p w14:paraId="1CBCEBCB" w14:textId="77777777" w:rsidR="00902F74" w:rsidRDefault="00902F74" w:rsidP="00902F74">
      <w:r>
        <w:t xml:space="preserve">Luminus CDPPI colleagues visited the Probation group meeting in Redhill in May. They heard from a pregnant woman about her reluctance to stop smoking, as it alleviates her stress. </w:t>
      </w:r>
    </w:p>
    <w:p w14:paraId="16AE87D1" w14:textId="77777777" w:rsidR="00902F74" w:rsidRPr="004C6BA6" w:rsidRDefault="00902F74" w:rsidP="00902F74"/>
    <w:p w14:paraId="409D11D3" w14:textId="77777777" w:rsidR="00902F74" w:rsidRDefault="00902F74" w:rsidP="00902F74">
      <w:pPr>
        <w:pStyle w:val="Quote"/>
      </w:pPr>
      <w:r>
        <w:t xml:space="preserve">“I am aware smoking is bad because I am pregnant, but it is worse mentally for me if I don't smoke. The midwives have accepted now that I can't give up at the moment. I am too stressed with everything. I will cut down, I know this is a poison and although my baby is small for its gestation, </w:t>
      </w:r>
      <w:proofErr w:type="gramStart"/>
      <w:r>
        <w:t>as long as</w:t>
      </w:r>
      <w:proofErr w:type="gramEnd"/>
      <w:r>
        <w:t xml:space="preserve"> it is healthy then I am not worried. I can't afford it either.</w:t>
      </w:r>
    </w:p>
    <w:p w14:paraId="64C1AEA1" w14:textId="77777777" w:rsidR="00902F74" w:rsidRDefault="00902F74" w:rsidP="00902F74">
      <w:pPr>
        <w:pStyle w:val="Quote"/>
      </w:pPr>
    </w:p>
    <w:p w14:paraId="755554AA" w14:textId="77777777" w:rsidR="00902F74" w:rsidRDefault="00902F74" w:rsidP="00902F74">
      <w:pPr>
        <w:pStyle w:val="Quote"/>
      </w:pPr>
      <w:r>
        <w:t>I've had extra scans at the hospital because she is measuring small. They are really nice there.”</w:t>
      </w:r>
    </w:p>
    <w:p w14:paraId="659DF976" w14:textId="77777777" w:rsidR="00902F74" w:rsidRDefault="00902F74" w:rsidP="00902F74">
      <w:pPr>
        <w:pStyle w:val="Attribution"/>
      </w:pPr>
      <w:r w:rsidRPr="00197F43">
        <w:t>214175</w:t>
      </w:r>
      <w:r>
        <w:t xml:space="preserve"> May 2024 (CDPPI Redhill probation group)</w:t>
      </w:r>
    </w:p>
    <w:p w14:paraId="78781FDF" w14:textId="77777777" w:rsidR="00902F74" w:rsidRPr="00E705D9" w:rsidRDefault="00902F74" w:rsidP="00902F74"/>
    <w:p w14:paraId="665DA408" w14:textId="77777777" w:rsidR="00666759" w:rsidRDefault="00666759" w:rsidP="00666759">
      <w:pPr>
        <w:pStyle w:val="Heading1"/>
        <w:rPr>
          <w:lang w:val="en-US"/>
        </w:rPr>
      </w:pPr>
      <w:bookmarkStart w:id="14" w:name="_Toc193444891"/>
      <w:r>
        <w:rPr>
          <w:lang w:val="en-US"/>
        </w:rPr>
        <w:t>Thank you</w:t>
      </w:r>
      <w:bookmarkEnd w:id="14"/>
    </w:p>
    <w:p w14:paraId="316AC310" w14:textId="77777777" w:rsidR="00CF48F9" w:rsidRDefault="00666759" w:rsidP="00666759">
      <w:pPr>
        <w:rPr>
          <w:szCs w:val="24"/>
        </w:rPr>
      </w:pPr>
      <w:r>
        <w:rPr>
          <w:szCs w:val="24"/>
        </w:rPr>
        <w:t xml:space="preserve">We would like to thank everyone who </w:t>
      </w:r>
      <w:r w:rsidR="00CF48F9">
        <w:rPr>
          <w:szCs w:val="24"/>
        </w:rPr>
        <w:t xml:space="preserve">gave their time and </w:t>
      </w:r>
      <w:r>
        <w:rPr>
          <w:szCs w:val="24"/>
        </w:rPr>
        <w:t>shared their experiences with us</w:t>
      </w:r>
      <w:r w:rsidR="00CF48F9">
        <w:rPr>
          <w:szCs w:val="24"/>
        </w:rPr>
        <w:t>.</w:t>
      </w:r>
    </w:p>
    <w:p w14:paraId="67CA15D3" w14:textId="77777777" w:rsidR="00CF48F9" w:rsidRDefault="00CF48F9" w:rsidP="00666759">
      <w:pPr>
        <w:rPr>
          <w:szCs w:val="24"/>
        </w:rPr>
      </w:pPr>
    </w:p>
    <w:p w14:paraId="4EB437C3" w14:textId="4D204160" w:rsidR="00666759" w:rsidRDefault="00CF48F9" w:rsidP="00666759">
      <w:pPr>
        <w:rPr>
          <w:rFonts w:ascii="Calibri" w:hAnsi="Calibri"/>
          <w:szCs w:val="24"/>
        </w:rPr>
      </w:pPr>
      <w:r>
        <w:rPr>
          <w:szCs w:val="24"/>
        </w:rPr>
        <w:t>We would also like to thank</w:t>
      </w:r>
      <w:r w:rsidR="00666759">
        <w:rPr>
          <w:szCs w:val="24"/>
        </w:rPr>
        <w:t xml:space="preserve"> our volunteers who </w:t>
      </w:r>
      <w:r>
        <w:rPr>
          <w:szCs w:val="24"/>
        </w:rPr>
        <w:t>supported us on these visits/</w:t>
      </w:r>
      <w:r w:rsidR="00666759">
        <w:rPr>
          <w:szCs w:val="24"/>
        </w:rPr>
        <w:t>during our engagement session</w:t>
      </w:r>
      <w:r>
        <w:rPr>
          <w:szCs w:val="24"/>
        </w:rPr>
        <w:t xml:space="preserve"> </w:t>
      </w:r>
      <w:r w:rsidR="00666759">
        <w:rPr>
          <w:szCs w:val="24"/>
        </w:rPr>
        <w:t>and to th</w:t>
      </w:r>
      <w:r w:rsidR="009C4C9E">
        <w:rPr>
          <w:szCs w:val="24"/>
        </w:rPr>
        <w:t xml:space="preserve">e </w:t>
      </w:r>
      <w:r w:rsidR="00666759">
        <w:rPr>
          <w:szCs w:val="24"/>
        </w:rPr>
        <w:t>staff team</w:t>
      </w:r>
      <w:r w:rsidR="009C4C9E">
        <w:rPr>
          <w:szCs w:val="24"/>
        </w:rPr>
        <w:t>s</w:t>
      </w:r>
      <w:r w:rsidR="00666759">
        <w:rPr>
          <w:szCs w:val="24"/>
        </w:rPr>
        <w:t xml:space="preserve"> who welcomed us.</w:t>
      </w:r>
    </w:p>
    <w:p w14:paraId="1A2FB2A2" w14:textId="010AE9E4" w:rsidR="00245A72" w:rsidRDefault="00245A72">
      <w:pPr>
        <w:spacing w:after="160" w:line="259" w:lineRule="auto"/>
        <w:rPr>
          <w:lang w:val="en-US"/>
        </w:rPr>
      </w:pPr>
    </w:p>
    <w:p w14:paraId="32E4BD0E" w14:textId="77777777" w:rsidR="00991C04" w:rsidRDefault="00991C04" w:rsidP="005A15FA">
      <w:pPr>
        <w:pStyle w:val="Heading1"/>
      </w:pPr>
      <w:bookmarkStart w:id="15" w:name="_Toc193444892"/>
      <w:bookmarkStart w:id="16" w:name="_Toc118820184"/>
      <w:bookmarkStart w:id="17" w:name="_Toc120803703"/>
      <w:r>
        <w:t>About Healthwatch Surrey</w:t>
      </w:r>
      <w:bookmarkEnd w:id="15"/>
    </w:p>
    <w:p w14:paraId="7E1C16BE" w14:textId="5F71026A" w:rsidR="00D83AEC" w:rsidRPr="00D83AEC" w:rsidRDefault="00D83AEC" w:rsidP="00D83AEC">
      <w:pPr>
        <w:rPr>
          <w:color w:val="004F6B" w:themeColor="text2"/>
        </w:rPr>
      </w:pPr>
      <w:r w:rsidRPr="00D83AEC">
        <w:rPr>
          <w:color w:val="004F6B" w:themeColor="text2"/>
        </w:rPr>
        <w:t xml:space="preserve">Healthwatch Surrey champions the voice of local people to shape, improve and get the best from NHS, health and social care services. </w:t>
      </w:r>
      <w:r w:rsidR="00E55915" w:rsidRPr="00E55915">
        <w:rPr>
          <w:color w:val="004F6B" w:themeColor="text2"/>
        </w:rPr>
        <w:t>We are independent and have statutory powers to make sure decision makers listen to the experiences of local people.</w:t>
      </w:r>
    </w:p>
    <w:p w14:paraId="16A17428" w14:textId="77777777" w:rsidR="00D83AEC" w:rsidRDefault="00D83AEC" w:rsidP="00D83AEC">
      <w:pPr>
        <w:rPr>
          <w:color w:val="004F6B" w:themeColor="text2"/>
        </w:rPr>
      </w:pPr>
      <w:r w:rsidRPr="00D83AEC">
        <w:rPr>
          <w:color w:val="004F6B" w:themeColor="text2"/>
        </w:rP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w:t>
      </w:r>
      <w:r w:rsidRPr="00D83AEC">
        <w:rPr>
          <w:color w:val="004F6B" w:themeColor="text2"/>
        </w:rPr>
        <w:lastRenderedPageBreak/>
        <w:t xml:space="preserve">and commissioners to influence and challenge current provision and </w:t>
      </w:r>
      <w:proofErr w:type="gramStart"/>
      <w:r w:rsidRPr="00D83AEC">
        <w:rPr>
          <w:color w:val="004F6B" w:themeColor="text2"/>
        </w:rPr>
        <w:t>future plans</w:t>
      </w:r>
      <w:proofErr w:type="gramEnd"/>
      <w:r w:rsidRPr="00D83AEC">
        <w:rPr>
          <w:color w:val="004F6B" w:themeColor="text2"/>
        </w:rPr>
        <w:t>.</w:t>
      </w:r>
    </w:p>
    <w:p w14:paraId="4AF1E332" w14:textId="77777777" w:rsidR="00D83AEC" w:rsidRPr="00D83AEC" w:rsidRDefault="00D83AEC" w:rsidP="00D83AEC">
      <w:pPr>
        <w:rPr>
          <w:color w:val="004F6B" w:themeColor="text2"/>
        </w:rPr>
      </w:pPr>
    </w:p>
    <w:p w14:paraId="3CA5C5A3" w14:textId="77777777" w:rsidR="00991C04" w:rsidRDefault="00D83AEC" w:rsidP="00D83AEC">
      <w:r w:rsidRPr="00D83AEC">
        <w:rPr>
          <w:color w:val="004F6B" w:themeColor="text2"/>
        </w:rPr>
        <w:t>We also provide reliable and trustworthy information and signposting about local health and social care services to help people get the support they need.</w:t>
      </w:r>
    </w:p>
    <w:p w14:paraId="3E9BDB34" w14:textId="77777777" w:rsidR="00D83AEC" w:rsidRDefault="00D83AEC" w:rsidP="00D83AEC"/>
    <w:p w14:paraId="7C351D53" w14:textId="77777777" w:rsidR="005A15FA" w:rsidRDefault="005A15FA" w:rsidP="005A15FA">
      <w:pPr>
        <w:pStyle w:val="Heading1"/>
      </w:pPr>
      <w:bookmarkStart w:id="18" w:name="_Toc193444893"/>
      <w:r>
        <w:t>Contact us</w:t>
      </w:r>
      <w:bookmarkEnd w:id="16"/>
      <w:bookmarkEnd w:id="17"/>
      <w:bookmarkEnd w:id="18"/>
    </w:p>
    <w:p w14:paraId="1CB2E547" w14:textId="77777777" w:rsidR="005A15FA" w:rsidRDefault="005A15FA" w:rsidP="00D16D2F">
      <w:pPr>
        <w:spacing w:after="120"/>
        <w:rPr>
          <w:color w:val="004F6B"/>
          <w:szCs w:val="24"/>
        </w:rPr>
      </w:pPr>
      <w:r w:rsidRPr="003D54C3">
        <w:rPr>
          <w:noProof/>
          <w:color w:val="004F6B"/>
          <w:szCs w:val="24"/>
        </w:rPr>
        <w:t xml:space="preserve">Website: </w:t>
      </w:r>
      <w:hyperlink r:id="rId16" w:history="1">
        <w:r w:rsidR="006D5F92" w:rsidRPr="004B2265">
          <w:rPr>
            <w:rStyle w:val="Hyperlink"/>
            <w:szCs w:val="24"/>
          </w:rPr>
          <w:t>www.healthwatchsurrey.co.uk</w:t>
        </w:r>
      </w:hyperlink>
    </w:p>
    <w:p w14:paraId="16128C78" w14:textId="77777777" w:rsidR="005A15FA" w:rsidRPr="003D54C3" w:rsidRDefault="005A15FA" w:rsidP="00D16D2F">
      <w:pPr>
        <w:spacing w:after="120"/>
        <w:rPr>
          <w:color w:val="004F6B"/>
          <w:szCs w:val="24"/>
        </w:rPr>
      </w:pPr>
      <w:r w:rsidRPr="003D54C3">
        <w:rPr>
          <w:color w:val="004F6B"/>
          <w:szCs w:val="24"/>
        </w:rPr>
        <w:t>Phone: 0303 303 0023</w:t>
      </w:r>
    </w:p>
    <w:p w14:paraId="60A3897F" w14:textId="77777777" w:rsidR="005A15FA" w:rsidRPr="003D54C3" w:rsidRDefault="005A15FA" w:rsidP="00D16D2F">
      <w:pPr>
        <w:spacing w:after="120"/>
        <w:rPr>
          <w:color w:val="004F6B"/>
          <w:szCs w:val="24"/>
        </w:rPr>
      </w:pPr>
      <w:r w:rsidRPr="003D54C3">
        <w:rPr>
          <w:color w:val="004F6B"/>
          <w:szCs w:val="24"/>
        </w:rPr>
        <w:t>Text/SMS: 07592 787533</w:t>
      </w:r>
    </w:p>
    <w:p w14:paraId="3E17266D" w14:textId="7D0FDFCF" w:rsidR="00B90F36" w:rsidRPr="003D54C3" w:rsidRDefault="00B90F36" w:rsidP="00B90F36">
      <w:pPr>
        <w:spacing w:after="120"/>
        <w:rPr>
          <w:color w:val="004F6B"/>
          <w:szCs w:val="24"/>
        </w:rPr>
      </w:pPr>
      <w:r>
        <w:rPr>
          <w:color w:val="004F6B"/>
          <w:szCs w:val="24"/>
        </w:rPr>
        <w:t>WhatsApp</w:t>
      </w:r>
      <w:r w:rsidRPr="003D54C3">
        <w:rPr>
          <w:color w:val="004F6B"/>
          <w:szCs w:val="24"/>
        </w:rPr>
        <w:t>: 07592 787533</w:t>
      </w:r>
    </w:p>
    <w:p w14:paraId="7CDEA5EC" w14:textId="55685128" w:rsidR="005A15FA" w:rsidRPr="003D54C3" w:rsidRDefault="005A15FA" w:rsidP="00D16D2F">
      <w:pPr>
        <w:spacing w:after="120"/>
        <w:rPr>
          <w:color w:val="004F6B"/>
          <w:szCs w:val="24"/>
        </w:rPr>
      </w:pPr>
      <w:r w:rsidRPr="003D54C3">
        <w:rPr>
          <w:noProof/>
          <w:color w:val="004F6B"/>
          <w:szCs w:val="24"/>
        </w:rPr>
        <w:t xml:space="preserve">Email: </w:t>
      </w:r>
      <w:hyperlink r:id="rId17" w:history="1">
        <w:r w:rsidRPr="003D54C3">
          <w:rPr>
            <w:rStyle w:val="Hyperlink"/>
            <w:szCs w:val="24"/>
          </w:rPr>
          <w:t>enquiries@healthwatchsurrey.co.uk</w:t>
        </w:r>
      </w:hyperlink>
    </w:p>
    <w:p w14:paraId="0490584F" w14:textId="77777777" w:rsidR="005A15FA" w:rsidRPr="003D54C3" w:rsidRDefault="005A15FA" w:rsidP="00D16D2F">
      <w:pPr>
        <w:spacing w:after="120"/>
        <w:rPr>
          <w:color w:val="004F6B"/>
          <w:szCs w:val="24"/>
        </w:rPr>
      </w:pPr>
      <w:r w:rsidRPr="003D54C3">
        <w:rPr>
          <w:color w:val="004F6B"/>
          <w:szCs w:val="24"/>
        </w:rPr>
        <w:t>Address: Freepost RSYX-ETRE-CXBY, Healthwatch Surrey, Astolat,</w:t>
      </w:r>
      <w:r w:rsidR="00D23B85">
        <w:rPr>
          <w:color w:val="004F6B"/>
          <w:szCs w:val="24"/>
        </w:rPr>
        <w:t xml:space="preserve"> </w:t>
      </w:r>
      <w:r w:rsidRPr="003D54C3">
        <w:rPr>
          <w:color w:val="004F6B"/>
          <w:szCs w:val="24"/>
        </w:rPr>
        <w:t>Coniers Way, Burpham, Guildford, Surrey,</w:t>
      </w:r>
      <w:r w:rsidR="006D5F92">
        <w:rPr>
          <w:color w:val="004F6B"/>
          <w:szCs w:val="24"/>
        </w:rPr>
        <w:t xml:space="preserve"> </w:t>
      </w:r>
      <w:r w:rsidRPr="003D54C3">
        <w:rPr>
          <w:color w:val="004F6B"/>
          <w:szCs w:val="24"/>
        </w:rPr>
        <w:t>GU4 7HL</w:t>
      </w:r>
      <w:r w:rsidR="00D23B85">
        <w:rPr>
          <w:color w:val="004F6B"/>
          <w:szCs w:val="24"/>
        </w:rPr>
        <w:t>.</w:t>
      </w:r>
    </w:p>
    <w:p w14:paraId="30986EB2" w14:textId="77777777" w:rsidR="006D5F92" w:rsidRPr="003D54C3" w:rsidRDefault="006D5F92" w:rsidP="00D16D2F">
      <w:pPr>
        <w:spacing w:after="120"/>
        <w:rPr>
          <w:color w:val="004F6B"/>
          <w:szCs w:val="24"/>
        </w:rPr>
      </w:pPr>
      <w:r w:rsidRPr="003D54C3">
        <w:rPr>
          <w:noProof/>
          <w:color w:val="004F6B"/>
          <w:szCs w:val="24"/>
        </w:rPr>
        <w:drawing>
          <wp:inline distT="0" distB="0" distL="0" distR="0" wp14:anchorId="050F4098" wp14:editId="352DBE84">
            <wp:extent cx="252000" cy="252000"/>
            <wp:effectExtent l="0" t="0" r="0" b="0"/>
            <wp:docPr id="18" name="Picture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19" w:history="1">
        <w:proofErr w:type="spellStart"/>
        <w:r w:rsidRPr="006D5F92">
          <w:rPr>
            <w:rStyle w:val="Hyperlink"/>
            <w:szCs w:val="24"/>
          </w:rPr>
          <w:t>healthwatchsurrey</w:t>
        </w:r>
        <w:proofErr w:type="spellEnd"/>
      </w:hyperlink>
    </w:p>
    <w:p w14:paraId="62DB6BA4" w14:textId="77777777" w:rsidR="005A15FA" w:rsidRPr="003D54C3" w:rsidRDefault="005A15FA" w:rsidP="00D16D2F">
      <w:pPr>
        <w:spacing w:after="120"/>
        <w:rPr>
          <w:color w:val="004F6B"/>
          <w:szCs w:val="24"/>
        </w:rPr>
      </w:pPr>
      <w:r w:rsidRPr="003D54C3">
        <w:rPr>
          <w:noProof/>
          <w:color w:val="004F6B"/>
          <w:szCs w:val="24"/>
        </w:rPr>
        <w:drawing>
          <wp:inline distT="0" distB="0" distL="0" distR="0" wp14:anchorId="36F2A9BE" wp14:editId="1666A50F">
            <wp:extent cx="252000" cy="252000"/>
            <wp:effectExtent l="0" t="0" r="0" b="0"/>
            <wp:docPr id="17" name="Picture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21" w:history="1">
        <w:proofErr w:type="spellStart"/>
        <w:r w:rsidRPr="006D5F92">
          <w:rPr>
            <w:rStyle w:val="Hyperlink"/>
            <w:szCs w:val="24"/>
          </w:rPr>
          <w:t>healthwatch_surrey</w:t>
        </w:r>
        <w:proofErr w:type="spellEnd"/>
      </w:hyperlink>
    </w:p>
    <w:p w14:paraId="16BD6FA3" w14:textId="77777777" w:rsidR="005A15FA" w:rsidRDefault="005A15FA" w:rsidP="00D16D2F">
      <w:pPr>
        <w:spacing w:after="120"/>
        <w:rPr>
          <w:color w:val="004F6B"/>
          <w:szCs w:val="24"/>
        </w:rPr>
      </w:pPr>
      <w:r w:rsidRPr="003D54C3">
        <w:rPr>
          <w:noProof/>
          <w:color w:val="004F6B"/>
          <w:szCs w:val="24"/>
        </w:rPr>
        <w:drawing>
          <wp:inline distT="0" distB="0" distL="0" distR="0" wp14:anchorId="7AD6EB6A" wp14:editId="22123FD7">
            <wp:extent cx="252000" cy="252000"/>
            <wp:effectExtent l="0" t="0" r="0" b="0"/>
            <wp:docPr id="22" name="Picture 22"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23" w:history="1">
        <w:r w:rsidRPr="006D5F92">
          <w:rPr>
            <w:rStyle w:val="Hyperlink"/>
            <w:szCs w:val="24"/>
          </w:rPr>
          <w:t>Healthwatch Surrey</w:t>
        </w:r>
      </w:hyperlink>
    </w:p>
    <w:p w14:paraId="7C7079C2" w14:textId="77777777" w:rsidR="005A15FA" w:rsidRDefault="005A15FA" w:rsidP="005A15FA"/>
    <w:p w14:paraId="01FBF480" w14:textId="77777777" w:rsidR="00D83AEC" w:rsidRDefault="00D83AEC" w:rsidP="00D83AEC">
      <w:r>
        <w:rPr>
          <w:noProof/>
        </w:rPr>
        <w:drawing>
          <wp:inline distT="0" distB="0" distL="0" distR="0" wp14:anchorId="3127D82C" wp14:editId="609CEB3F">
            <wp:extent cx="883920" cy="883920"/>
            <wp:effectExtent l="0" t="0" r="0" b="0"/>
            <wp:docPr id="111224342" name="Picture 1" descr="Within a deep blue circle, is a star with the words Impact Awards 2023. Underneath the star are the words Healthwatch and 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thin a deep blue circle, is a star with the words Impact Awards 2023. Underneath the star are the words Healthwatch and Commend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14:paraId="39DF9111" w14:textId="77777777" w:rsidR="00D83AEC" w:rsidRDefault="00D83AEC" w:rsidP="00D83AEC">
      <w:r>
        <w:rPr>
          <w:color w:val="004F6B"/>
        </w:rPr>
        <w:t xml:space="preserve">We are proud to be commended in the National Healthwatch Impact Awards, recognising our work helping to improve local NHS and social care. You can view </w:t>
      </w:r>
      <w:hyperlink r:id="rId25" w:history="1">
        <w:r>
          <w:rPr>
            <w:rStyle w:val="Hyperlink"/>
          </w:rPr>
          <w:t>our video</w:t>
        </w:r>
      </w:hyperlink>
      <w:r>
        <w:rPr>
          <w:color w:val="004F6B"/>
        </w:rPr>
        <w:t xml:space="preserve"> highlighting how feedback has enabled us to make positive changes to health and social care services.  </w:t>
      </w:r>
    </w:p>
    <w:p w14:paraId="50CD065B" w14:textId="77777777" w:rsidR="00D83AEC" w:rsidRDefault="00D83AEC" w:rsidP="00D83AEC">
      <w:r>
        <w:rPr>
          <w:color w:val="004F6B"/>
        </w:rPr>
        <w:t> </w:t>
      </w:r>
    </w:p>
    <w:p w14:paraId="64799EFB" w14:textId="77777777" w:rsidR="00D16D2F" w:rsidRDefault="00D16D2F" w:rsidP="00D16D2F">
      <w:pPr>
        <w:spacing w:line="360" w:lineRule="auto"/>
      </w:pPr>
      <w:r>
        <w:rPr>
          <w:noProof/>
          <w:color w:val="004F6B"/>
        </w:rPr>
        <w:drawing>
          <wp:inline distT="0" distB="0" distL="0" distR="0" wp14:anchorId="7EF9B2DD" wp14:editId="4C4FC677">
            <wp:extent cx="1920240" cy="647700"/>
            <wp:effectExtent l="0" t="0" r="3810" b="0"/>
            <wp:docPr id="537325977" name="Picture 2"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mmitted to quality marque - an icon of a rosette, inside the rosette is a tick. Beside the rosette are the words - Committed to quality.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28D4FFCB" w14:textId="77777777" w:rsidR="00D16D2F" w:rsidRDefault="00D16D2F" w:rsidP="00D16D2F">
      <w:r>
        <w:rPr>
          <w:color w:val="004F6B"/>
        </w:rPr>
        <w:t xml:space="preserve">We are committed to the quality of our information. </w:t>
      </w:r>
    </w:p>
    <w:p w14:paraId="0E65C4D9" w14:textId="77777777" w:rsidR="00D16D2F" w:rsidRDefault="00D16D2F" w:rsidP="00D16D2F">
      <w:r>
        <w:rPr>
          <w:color w:val="004F6B"/>
        </w:rPr>
        <w:t>Every three years we perform an audit so that we can be certain of this.</w:t>
      </w:r>
    </w:p>
    <w:p w14:paraId="713D71DA" w14:textId="77777777" w:rsidR="00D16D2F" w:rsidRDefault="00D16D2F" w:rsidP="00D16D2F">
      <w:r>
        <w:rPr>
          <w:color w:val="004F6B"/>
        </w:rPr>
        <w:lastRenderedPageBreak/>
        <w:t> </w:t>
      </w:r>
    </w:p>
    <w:p w14:paraId="5D459ACD" w14:textId="77777777" w:rsidR="00D16D2F" w:rsidRDefault="00D16D2F" w:rsidP="00D16D2F">
      <w:r>
        <w:rPr>
          <w:noProof/>
          <w:color w:val="004F6B"/>
        </w:rPr>
        <w:drawing>
          <wp:inline distT="0" distB="0" distL="0" distR="0" wp14:anchorId="2B7D9893" wp14:editId="0C5314F9">
            <wp:extent cx="1478280" cy="342900"/>
            <wp:effectExtent l="0" t="0" r="7620" b="0"/>
            <wp:docPr id="72501664"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8280" cy="342900"/>
                    </a:xfrm>
                    <a:prstGeom prst="rect">
                      <a:avLst/>
                    </a:prstGeom>
                    <a:noFill/>
                    <a:ln>
                      <a:noFill/>
                    </a:ln>
                  </pic:spPr>
                </pic:pic>
              </a:graphicData>
            </a:graphic>
          </wp:inline>
        </w:drawing>
      </w:r>
    </w:p>
    <w:p w14:paraId="525085CF" w14:textId="77777777" w:rsidR="00D16D2F" w:rsidRDefault="00D16D2F" w:rsidP="00D16D2F">
      <w:r>
        <w:rPr>
          <w:color w:val="004F6B"/>
        </w:rPr>
        <w:t>The Healthwatch Surrey service is run by Luminus Insight CIC, known as Luminus.</w:t>
      </w:r>
    </w:p>
    <w:p w14:paraId="762A4025" w14:textId="77777777" w:rsidR="00D16D2F" w:rsidRDefault="00D16D2F" w:rsidP="00D16D2F">
      <w:r>
        <w:rPr>
          <w:color w:val="004F6B"/>
        </w:rPr>
        <w:t>Registered office: GF21, Astolat, Coniers Way, Burpham, Surrey, GU4 7HL.</w:t>
      </w:r>
    </w:p>
    <w:p w14:paraId="4DEBC580" w14:textId="77777777" w:rsidR="00D16D2F" w:rsidRDefault="00D16D2F" w:rsidP="00D16D2F">
      <w:r>
        <w:t> </w:t>
      </w:r>
    </w:p>
    <w:p w14:paraId="6904954A" w14:textId="77777777" w:rsidR="005A15FA" w:rsidRDefault="005A15FA" w:rsidP="00D16D2F">
      <w:pPr>
        <w:spacing w:line="360" w:lineRule="auto"/>
      </w:pPr>
    </w:p>
    <w:sectPr w:rsidR="005A15FA" w:rsidSect="00135723">
      <w:headerReference w:type="default" r:id="rId28"/>
      <w:footerReference w:type="default" r:id="rId29"/>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EDD93" w14:textId="77777777" w:rsidR="00ED7C58" w:rsidRDefault="00ED7C58" w:rsidP="00810BB9">
      <w:r>
        <w:separator/>
      </w:r>
    </w:p>
  </w:endnote>
  <w:endnote w:type="continuationSeparator" w:id="0">
    <w:p w14:paraId="68DC32AF" w14:textId="77777777" w:rsidR="00ED7C58" w:rsidRDefault="00ED7C58" w:rsidP="00810BB9">
      <w:r>
        <w:continuationSeparator/>
      </w:r>
    </w:p>
  </w:endnote>
  <w:endnote w:type="continuationNotice" w:id="1">
    <w:p w14:paraId="7B6360DB" w14:textId="77777777" w:rsidR="00ED7C58" w:rsidRDefault="00ED7C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E33B2" w14:textId="77777777" w:rsidR="006E06AA" w:rsidRDefault="00D772B9">
    <w:pPr>
      <w:pStyle w:val="Footer"/>
      <w:jc w:val="right"/>
    </w:pPr>
    <w:r w:rsidRPr="006434C8">
      <w:rPr>
        <w:noProof/>
        <w:sz w:val="20"/>
      </w:rPr>
      <mc:AlternateContent>
        <mc:Choice Requires="wps">
          <w:drawing>
            <wp:anchor distT="45720" distB="45720" distL="114300" distR="114300" simplePos="0" relativeHeight="251658242" behindDoc="0" locked="0" layoutInCell="1" allowOverlap="1" wp14:anchorId="17AD2269" wp14:editId="1B27238E">
              <wp:simplePos x="0" y="0"/>
              <wp:positionH relativeFrom="column">
                <wp:posOffset>-594360</wp:posOffset>
              </wp:positionH>
              <wp:positionV relativeFrom="paragraph">
                <wp:posOffset>257810</wp:posOffset>
              </wp:positionV>
              <wp:extent cx="440436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360" cy="1404620"/>
                      </a:xfrm>
                      <a:prstGeom prst="rect">
                        <a:avLst/>
                      </a:prstGeom>
                      <a:noFill/>
                      <a:ln w="9525">
                        <a:noFill/>
                        <a:miter lim="800000"/>
                        <a:headEnd/>
                        <a:tailEnd/>
                      </a:ln>
                    </wps:spPr>
                    <wps:txbx>
                      <w:txbxContent>
                        <w:p w14:paraId="2A0F3B59" w14:textId="77777777" w:rsidR="00CE024A" w:rsidRDefault="00C46DF9" w:rsidP="00425C5D">
                          <w:pPr>
                            <w:rPr>
                              <w:color w:val="FFFFFF" w:themeColor="background1"/>
                            </w:rPr>
                          </w:pPr>
                          <w:r>
                            <w:rPr>
                              <w:color w:val="FFFFFF" w:themeColor="background1"/>
                            </w:rPr>
                            <w:t>What we’</w:t>
                          </w:r>
                          <w:r w:rsidR="00CE405B">
                            <w:rPr>
                              <w:color w:val="FFFFFF" w:themeColor="background1"/>
                            </w:rPr>
                            <w:t xml:space="preserve">re </w:t>
                          </w:r>
                          <w:r>
                            <w:rPr>
                              <w:color w:val="FFFFFF" w:themeColor="background1"/>
                            </w:rPr>
                            <w:t xml:space="preserve">hearing </w:t>
                          </w:r>
                          <w:r w:rsidR="00425C5D">
                            <w:rPr>
                              <w:color w:val="FFFFFF" w:themeColor="background1"/>
                            </w:rPr>
                            <w:t xml:space="preserve">about </w:t>
                          </w:r>
                          <w:r w:rsidR="00265E00">
                            <w:rPr>
                              <w:color w:val="FFFFFF" w:themeColor="background1"/>
                            </w:rPr>
                            <w:t>Public Health services</w:t>
                          </w:r>
                        </w:p>
                        <w:p w14:paraId="0A5FD0C4" w14:textId="5CC26E53" w:rsidR="00425C5D" w:rsidRDefault="00CE024A" w:rsidP="00425C5D">
                          <w:pPr>
                            <w:rPr>
                              <w:color w:val="FFFFFF" w:themeColor="background1"/>
                            </w:rPr>
                          </w:pPr>
                          <w:r>
                            <w:rPr>
                              <w:color w:val="FFFFFF" w:themeColor="background1"/>
                            </w:rPr>
                            <w:t>March</w:t>
                          </w:r>
                          <w:r w:rsidR="00425C5D">
                            <w:rPr>
                              <w:color w:val="FFFFFF" w:themeColor="background1"/>
                            </w:rPr>
                            <w:t xml:space="preserve"> 202</w:t>
                          </w:r>
                          <w:r w:rsidR="00265E00">
                            <w:rPr>
                              <w:color w:val="FFFFFF" w:themeColor="background1"/>
                            </w:rPr>
                            <w:t>5</w:t>
                          </w:r>
                          <w:r w:rsidR="00425C5D">
                            <w:rPr>
                              <w:color w:val="FFFFFF" w:themeColor="background1"/>
                            </w:rPr>
                            <w:t xml:space="preserve"> </w:t>
                          </w:r>
                        </w:p>
                        <w:p w14:paraId="18D8A5FA" w14:textId="77777777" w:rsidR="00425C5D" w:rsidRPr="006434C8" w:rsidRDefault="00425C5D" w:rsidP="00C46DF9">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AD2269" id="_x0000_t202" coordsize="21600,21600" o:spt="202" path="m,l,21600r21600,l21600,xe">
              <v:stroke joinstyle="miter"/>
              <v:path gradientshapeok="t" o:connecttype="rect"/>
            </v:shapetype>
            <v:shape id="Text Box 217" o:spid="_x0000_s1026" type="#_x0000_t202" style="position:absolute;left:0;text-align:left;margin-left:-46.8pt;margin-top:20.3pt;width:346.8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" filled="f" stroked="f">
              <v:textbox style="mso-fit-shape-to-text:t">
                <w:txbxContent>
                  <w:p w14:paraId="2A0F3B59" w14:textId="77777777" w:rsidR="00CE024A" w:rsidRDefault="00C46DF9" w:rsidP="00425C5D">
                    <w:pPr>
                      <w:rPr>
                        <w:color w:val="FFFFFF" w:themeColor="background1"/>
                      </w:rPr>
                    </w:pPr>
                    <w:r>
                      <w:rPr>
                        <w:color w:val="FFFFFF" w:themeColor="background1"/>
                      </w:rPr>
                      <w:t>What we’</w:t>
                    </w:r>
                    <w:r w:rsidR="00CE405B">
                      <w:rPr>
                        <w:color w:val="FFFFFF" w:themeColor="background1"/>
                      </w:rPr>
                      <w:t xml:space="preserve">re </w:t>
                    </w:r>
                    <w:r>
                      <w:rPr>
                        <w:color w:val="FFFFFF" w:themeColor="background1"/>
                      </w:rPr>
                      <w:t xml:space="preserve">hearing </w:t>
                    </w:r>
                    <w:r w:rsidR="00425C5D">
                      <w:rPr>
                        <w:color w:val="FFFFFF" w:themeColor="background1"/>
                      </w:rPr>
                      <w:t xml:space="preserve">about </w:t>
                    </w:r>
                    <w:r w:rsidR="00265E00">
                      <w:rPr>
                        <w:color w:val="FFFFFF" w:themeColor="background1"/>
                      </w:rPr>
                      <w:t>Public Health services</w:t>
                    </w:r>
                  </w:p>
                  <w:p w14:paraId="0A5FD0C4" w14:textId="5CC26E53" w:rsidR="00425C5D" w:rsidRDefault="00CE024A" w:rsidP="00425C5D">
                    <w:pPr>
                      <w:rPr>
                        <w:color w:val="FFFFFF" w:themeColor="background1"/>
                      </w:rPr>
                    </w:pPr>
                    <w:r>
                      <w:rPr>
                        <w:color w:val="FFFFFF" w:themeColor="background1"/>
                      </w:rPr>
                      <w:t>March</w:t>
                    </w:r>
                    <w:r w:rsidR="00425C5D">
                      <w:rPr>
                        <w:color w:val="FFFFFF" w:themeColor="background1"/>
                      </w:rPr>
                      <w:t xml:space="preserve"> 202</w:t>
                    </w:r>
                    <w:r w:rsidR="00265E00">
                      <w:rPr>
                        <w:color w:val="FFFFFF" w:themeColor="background1"/>
                      </w:rPr>
                      <w:t>5</w:t>
                    </w:r>
                    <w:r w:rsidR="00425C5D">
                      <w:rPr>
                        <w:color w:val="FFFFFF" w:themeColor="background1"/>
                      </w:rPr>
                      <w:t xml:space="preserve"> </w:t>
                    </w:r>
                  </w:p>
                  <w:p w14:paraId="18D8A5FA" w14:textId="77777777" w:rsidR="00425C5D" w:rsidRPr="006434C8" w:rsidRDefault="00425C5D" w:rsidP="00C46DF9">
                    <w:pPr>
                      <w:rPr>
                        <w:color w:val="FFFFFF" w:themeColor="background1"/>
                      </w:rPr>
                    </w:pPr>
                  </w:p>
                </w:txbxContent>
              </v:textbox>
              <w10:wrap type="square"/>
            </v:shape>
          </w:pict>
        </mc:Fallback>
      </mc:AlternateContent>
    </w:r>
    <w:r w:rsidR="00C46DF9">
      <w:rPr>
        <w:noProof/>
      </w:rPr>
      <w:drawing>
        <wp:anchor distT="0" distB="0" distL="114300" distR="114300" simplePos="0" relativeHeight="251658241" behindDoc="0" locked="0" layoutInCell="1" allowOverlap="1" wp14:anchorId="75B75684" wp14:editId="157EF0E1">
          <wp:simplePos x="0" y="0"/>
          <wp:positionH relativeFrom="page">
            <wp:posOffset>-274320</wp:posOffset>
          </wp:positionH>
          <wp:positionV relativeFrom="paragraph">
            <wp:posOffset>247015</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1234FD" w14:textId="77777777" w:rsidR="00810BB9" w:rsidRDefault="00C46DF9">
    <w:pPr>
      <w:pStyle w:val="Footer"/>
    </w:pPr>
    <w:r>
      <w:rPr>
        <w:noProof/>
      </w:rPr>
      <mc:AlternateContent>
        <mc:Choice Requires="wps">
          <w:drawing>
            <wp:anchor distT="45720" distB="45720" distL="114300" distR="114300" simplePos="0" relativeHeight="251658243" behindDoc="0" locked="0" layoutInCell="1" allowOverlap="1" wp14:anchorId="41EBA302" wp14:editId="07D95135">
              <wp:simplePos x="0" y="0"/>
              <wp:positionH relativeFrom="page">
                <wp:posOffset>6027420</wp:posOffset>
              </wp:positionH>
              <wp:positionV relativeFrom="paragraph">
                <wp:posOffset>97790</wp:posOffset>
              </wp:positionV>
              <wp:extent cx="124206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01F2F0AF" w14:textId="77777777" w:rsidR="00C46DF9" w:rsidRPr="00C46DF9" w:rsidRDefault="00C46DF9" w:rsidP="00C46DF9">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EBA302" id="Text Box 14" o:spid="_x0000_s1027" type="#_x0000_t202" style="position:absolute;margin-left:474.6pt;margin-top:7.7pt;width:97.8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" filled="f" stroked="f">
              <v:textbox style="mso-fit-shape-to-text:t">
                <w:txbxContent>
                  <w:sdt>
                    <w:sdtPr>
                      <w:rPr>
                        <w:color w:val="FFFFFF" w:themeColor="background1"/>
                      </w:rPr>
                      <w:id w:val="832570744"/>
                      <w:docPartObj>
                        <w:docPartGallery w:val="Page Numbers (Top of Page)"/>
                        <w:docPartUnique/>
                      </w:docPartObj>
                    </w:sdtPr>
                    <w:sdtContent>
                      <w:p w14:paraId="01F2F0AF" w14:textId="77777777" w:rsidR="00C46DF9" w:rsidRPr="00C46DF9" w:rsidRDefault="00C46DF9" w:rsidP="00C46DF9">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CDEF2" w14:textId="77777777" w:rsidR="00ED7C58" w:rsidRDefault="00ED7C58" w:rsidP="00810BB9">
      <w:r>
        <w:separator/>
      </w:r>
    </w:p>
  </w:footnote>
  <w:footnote w:type="continuationSeparator" w:id="0">
    <w:p w14:paraId="3AE4007F" w14:textId="77777777" w:rsidR="00ED7C58" w:rsidRDefault="00ED7C58" w:rsidP="00810BB9">
      <w:r>
        <w:continuationSeparator/>
      </w:r>
    </w:p>
  </w:footnote>
  <w:footnote w:type="continuationNotice" w:id="1">
    <w:p w14:paraId="43E5FD4C" w14:textId="77777777" w:rsidR="00ED7C58" w:rsidRDefault="00ED7C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A5D4F" w14:textId="77777777" w:rsidR="0009774D" w:rsidRDefault="00D82729" w:rsidP="0009774D">
    <w:pPr>
      <w:pStyle w:val="Header"/>
      <w:jc w:val="right"/>
    </w:pPr>
    <w:r>
      <w:rPr>
        <w:noProof/>
      </w:rPr>
      <mc:AlternateContent>
        <mc:Choice Requires="wps">
          <w:drawing>
            <wp:anchor distT="0" distB="0" distL="114300" distR="114300" simplePos="0" relativeHeight="251658240" behindDoc="0" locked="0" layoutInCell="1" allowOverlap="1" wp14:anchorId="208061FB" wp14:editId="783B978C">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65569" id="Straight Connector 2" o:spid="_x0000_s1026" alt="Green line used as a separator under the logo."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strokecolor="#84bd00" strokeweight="1pt">
              <w10:wrap anchorx="margin" anchory="margin"/>
            </v:line>
          </w:pict>
        </mc:Fallback>
      </mc:AlternateContent>
    </w:r>
    <w:r w:rsidR="0009774D">
      <w:rPr>
        <w:noProof/>
      </w:rPr>
      <w:drawing>
        <wp:inline distT="0" distB="0" distL="0" distR="0" wp14:anchorId="2131CCFF" wp14:editId="0E922549">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491BAE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070592" o:spid="_x0000_i1025" type="#_x0000_t75" style="width:573.6pt;height:573.6pt;visibility:visible;mso-wrap-style:square">
            <v:imagedata r:id="rId1" o:title=""/>
          </v:shape>
        </w:pict>
      </mc:Choice>
      <mc:Fallback>
        <w:drawing>
          <wp:inline distT="0" distB="0" distL="0" distR="0" wp14:anchorId="489A0AA4" wp14:editId="489A0AA5">
            <wp:extent cx="7284720" cy="7284720"/>
            <wp:effectExtent l="0" t="0" r="0" b="0"/>
            <wp:docPr id="270070592" name="Picture 27007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4720" cy="7284720"/>
                    </a:xfrm>
                    <a:prstGeom prst="rect">
                      <a:avLst/>
                    </a:prstGeom>
                    <a:noFill/>
                    <a:ln>
                      <a:noFill/>
                    </a:ln>
                  </pic:spPr>
                </pic:pic>
              </a:graphicData>
            </a:graphic>
          </wp:inline>
        </w:drawing>
      </mc:Fallback>
    </mc:AlternateContent>
  </w:numPicBullet>
  <w:numPicBullet w:numPicBulletId="1">
    <mc:AlternateContent>
      <mc:Choice Requires="v">
        <w:pict>
          <v:shape w14:anchorId="62BAC244" id="Picture 811226196" o:spid="_x0000_i1025" type="#_x0000_t75" alt="A pink outline of a letter e&#10;&#10;Description automatically generated" style="width:810pt;height:995.4pt;visibility:visible;mso-wrap-style:square">
            <v:imagedata r:id="rId3" o:title="A pink outline of a letter e&#10;&#10;Description automatically generated"/>
          </v:shape>
        </w:pict>
      </mc:Choice>
      <mc:Fallback>
        <w:drawing>
          <wp:inline distT="0" distB="0" distL="0" distR="0" wp14:anchorId="489A0AA6" wp14:editId="489A0AA7">
            <wp:extent cx="10287000" cy="12641580"/>
            <wp:effectExtent l="0" t="0" r="0" b="0"/>
            <wp:docPr id="811226196" name="Picture 811226196" descr="A pink outline of a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A pink outline of a letter 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87000" cy="12641580"/>
                    </a:xfrm>
                    <a:prstGeom prst="rect">
                      <a:avLst/>
                    </a:prstGeom>
                    <a:noFill/>
                    <a:ln>
                      <a:noFill/>
                    </a:ln>
                  </pic:spPr>
                </pic:pic>
              </a:graphicData>
            </a:graphic>
          </wp:inline>
        </w:drawing>
      </mc:Fallback>
    </mc:AlternateContent>
  </w:numPicBullet>
  <w:numPicBullet w:numPicBulletId="2">
    <mc:AlternateContent>
      <mc:Choice Requires="v">
        <w:pict>
          <v:shape w14:anchorId="182E7896" id="Picture 545446779" o:spid="_x0000_i1025" type="#_x0000_t75" alt="A green outline of a letter e&#10;&#10;Description automatically generated" style="width:810pt;height:995.4pt;rotation:180;visibility:visible;mso-wrap-style:square">
            <v:imagedata r:id="rId5" o:title="A green outline of a letter e&#10;&#10;Description automatically generated"/>
          </v:shape>
        </w:pict>
      </mc:Choice>
      <mc:Fallback>
        <w:drawing>
          <wp:inline distT="0" distB="0" distL="0" distR="0" wp14:anchorId="489A0AA8" wp14:editId="489A0AA9">
            <wp:extent cx="10287000" cy="12641580"/>
            <wp:effectExtent l="0" t="0" r="0" b="0"/>
            <wp:docPr id="545446779" name="Picture 545446779" descr="A green outline of a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A green outline of a letter 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0800000">
                      <a:off x="0" y="0"/>
                      <a:ext cx="10287000" cy="12641580"/>
                    </a:xfrm>
                    <a:prstGeom prst="rect">
                      <a:avLst/>
                    </a:prstGeom>
                    <a:noFill/>
                    <a:ln>
                      <a:noFill/>
                    </a:ln>
                  </pic:spPr>
                </pic:pic>
              </a:graphicData>
            </a:graphic>
          </wp:inline>
        </w:drawing>
      </mc:Fallback>
    </mc:AlternateContent>
  </w:numPicBullet>
  <w:abstractNum w:abstractNumId="0" w15:restartNumberingAfterBreak="0">
    <w:nsid w:val="FFFFFF89"/>
    <w:multiLevelType w:val="singleLevel"/>
    <w:tmpl w:val="0A62CC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B52A4"/>
    <w:multiLevelType w:val="hybridMultilevel"/>
    <w:tmpl w:val="2B12E0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AC2BF4"/>
    <w:multiLevelType w:val="multilevel"/>
    <w:tmpl w:val="C2F0F1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C0587E"/>
    <w:multiLevelType w:val="multilevel"/>
    <w:tmpl w:val="46D24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C81909"/>
    <w:multiLevelType w:val="hybridMultilevel"/>
    <w:tmpl w:val="3044EE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7025FB"/>
    <w:multiLevelType w:val="hybridMultilevel"/>
    <w:tmpl w:val="7354C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953915"/>
    <w:multiLevelType w:val="hybridMultilevel"/>
    <w:tmpl w:val="44CCD11C"/>
    <w:lvl w:ilvl="0" w:tplc="F2F6874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9216047"/>
    <w:multiLevelType w:val="hybridMultilevel"/>
    <w:tmpl w:val="A34E7570"/>
    <w:lvl w:ilvl="0" w:tplc="CB84FA46">
      <w:start w:val="1"/>
      <w:numFmt w:val="bullet"/>
      <w:lvlText w:val=""/>
      <w:lvlPicBulletId w:val="1"/>
      <w:lvlJc w:val="left"/>
      <w:pPr>
        <w:tabs>
          <w:tab w:val="num" w:pos="720"/>
        </w:tabs>
        <w:ind w:left="720" w:hanging="360"/>
      </w:pPr>
      <w:rPr>
        <w:rFonts w:ascii="Symbol" w:hAnsi="Symbol" w:hint="default"/>
      </w:rPr>
    </w:lvl>
    <w:lvl w:ilvl="1" w:tplc="E856E6E2" w:tentative="1">
      <w:start w:val="1"/>
      <w:numFmt w:val="bullet"/>
      <w:lvlText w:val=""/>
      <w:lvlJc w:val="left"/>
      <w:pPr>
        <w:tabs>
          <w:tab w:val="num" w:pos="1440"/>
        </w:tabs>
        <w:ind w:left="1440" w:hanging="360"/>
      </w:pPr>
      <w:rPr>
        <w:rFonts w:ascii="Symbol" w:hAnsi="Symbol" w:hint="default"/>
      </w:rPr>
    </w:lvl>
    <w:lvl w:ilvl="2" w:tplc="2DE655E0" w:tentative="1">
      <w:start w:val="1"/>
      <w:numFmt w:val="bullet"/>
      <w:lvlText w:val=""/>
      <w:lvlJc w:val="left"/>
      <w:pPr>
        <w:tabs>
          <w:tab w:val="num" w:pos="2160"/>
        </w:tabs>
        <w:ind w:left="2160" w:hanging="360"/>
      </w:pPr>
      <w:rPr>
        <w:rFonts w:ascii="Symbol" w:hAnsi="Symbol" w:hint="default"/>
      </w:rPr>
    </w:lvl>
    <w:lvl w:ilvl="3" w:tplc="E68408B2" w:tentative="1">
      <w:start w:val="1"/>
      <w:numFmt w:val="bullet"/>
      <w:lvlText w:val=""/>
      <w:lvlJc w:val="left"/>
      <w:pPr>
        <w:tabs>
          <w:tab w:val="num" w:pos="2880"/>
        </w:tabs>
        <w:ind w:left="2880" w:hanging="360"/>
      </w:pPr>
      <w:rPr>
        <w:rFonts w:ascii="Symbol" w:hAnsi="Symbol" w:hint="default"/>
      </w:rPr>
    </w:lvl>
    <w:lvl w:ilvl="4" w:tplc="E22C4C60" w:tentative="1">
      <w:start w:val="1"/>
      <w:numFmt w:val="bullet"/>
      <w:lvlText w:val=""/>
      <w:lvlJc w:val="left"/>
      <w:pPr>
        <w:tabs>
          <w:tab w:val="num" w:pos="3600"/>
        </w:tabs>
        <w:ind w:left="3600" w:hanging="360"/>
      </w:pPr>
      <w:rPr>
        <w:rFonts w:ascii="Symbol" w:hAnsi="Symbol" w:hint="default"/>
      </w:rPr>
    </w:lvl>
    <w:lvl w:ilvl="5" w:tplc="5D3C481A" w:tentative="1">
      <w:start w:val="1"/>
      <w:numFmt w:val="bullet"/>
      <w:lvlText w:val=""/>
      <w:lvlJc w:val="left"/>
      <w:pPr>
        <w:tabs>
          <w:tab w:val="num" w:pos="4320"/>
        </w:tabs>
        <w:ind w:left="4320" w:hanging="360"/>
      </w:pPr>
      <w:rPr>
        <w:rFonts w:ascii="Symbol" w:hAnsi="Symbol" w:hint="default"/>
      </w:rPr>
    </w:lvl>
    <w:lvl w:ilvl="6" w:tplc="8612FB2A" w:tentative="1">
      <w:start w:val="1"/>
      <w:numFmt w:val="bullet"/>
      <w:lvlText w:val=""/>
      <w:lvlJc w:val="left"/>
      <w:pPr>
        <w:tabs>
          <w:tab w:val="num" w:pos="5040"/>
        </w:tabs>
        <w:ind w:left="5040" w:hanging="360"/>
      </w:pPr>
      <w:rPr>
        <w:rFonts w:ascii="Symbol" w:hAnsi="Symbol" w:hint="default"/>
      </w:rPr>
    </w:lvl>
    <w:lvl w:ilvl="7" w:tplc="105CF1C6" w:tentative="1">
      <w:start w:val="1"/>
      <w:numFmt w:val="bullet"/>
      <w:lvlText w:val=""/>
      <w:lvlJc w:val="left"/>
      <w:pPr>
        <w:tabs>
          <w:tab w:val="num" w:pos="5760"/>
        </w:tabs>
        <w:ind w:left="5760" w:hanging="360"/>
      </w:pPr>
      <w:rPr>
        <w:rFonts w:ascii="Symbol" w:hAnsi="Symbol" w:hint="default"/>
      </w:rPr>
    </w:lvl>
    <w:lvl w:ilvl="8" w:tplc="D3B0B6A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40F81CCD"/>
    <w:multiLevelType w:val="hybridMultilevel"/>
    <w:tmpl w:val="AC9695FE"/>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37E7DDB"/>
    <w:multiLevelType w:val="hybridMultilevel"/>
    <w:tmpl w:val="FD321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52309D7"/>
    <w:multiLevelType w:val="hybridMultilevel"/>
    <w:tmpl w:val="CB0C3740"/>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4" w15:restartNumberingAfterBreak="0">
    <w:nsid w:val="4CE666C4"/>
    <w:multiLevelType w:val="hybridMultilevel"/>
    <w:tmpl w:val="A830B9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1C24291"/>
    <w:multiLevelType w:val="hybridMultilevel"/>
    <w:tmpl w:val="D374BB36"/>
    <w:lvl w:ilvl="0" w:tplc="A438A690">
      <w:start w:val="1"/>
      <w:numFmt w:val="bullet"/>
      <w:lvlText w:val=""/>
      <w:lvlPicBulletId w:val="2"/>
      <w:lvlJc w:val="left"/>
      <w:pPr>
        <w:tabs>
          <w:tab w:val="num" w:pos="720"/>
        </w:tabs>
        <w:ind w:left="720" w:hanging="360"/>
      </w:pPr>
      <w:rPr>
        <w:rFonts w:ascii="Symbol" w:hAnsi="Symbol" w:hint="default"/>
      </w:rPr>
    </w:lvl>
    <w:lvl w:ilvl="1" w:tplc="85B621B2" w:tentative="1">
      <w:start w:val="1"/>
      <w:numFmt w:val="bullet"/>
      <w:lvlText w:val=""/>
      <w:lvlJc w:val="left"/>
      <w:pPr>
        <w:tabs>
          <w:tab w:val="num" w:pos="1440"/>
        </w:tabs>
        <w:ind w:left="1440" w:hanging="360"/>
      </w:pPr>
      <w:rPr>
        <w:rFonts w:ascii="Symbol" w:hAnsi="Symbol" w:hint="default"/>
      </w:rPr>
    </w:lvl>
    <w:lvl w:ilvl="2" w:tplc="F5DA6CA8" w:tentative="1">
      <w:start w:val="1"/>
      <w:numFmt w:val="bullet"/>
      <w:lvlText w:val=""/>
      <w:lvlJc w:val="left"/>
      <w:pPr>
        <w:tabs>
          <w:tab w:val="num" w:pos="2160"/>
        </w:tabs>
        <w:ind w:left="2160" w:hanging="360"/>
      </w:pPr>
      <w:rPr>
        <w:rFonts w:ascii="Symbol" w:hAnsi="Symbol" w:hint="default"/>
      </w:rPr>
    </w:lvl>
    <w:lvl w:ilvl="3" w:tplc="F466B83A" w:tentative="1">
      <w:start w:val="1"/>
      <w:numFmt w:val="bullet"/>
      <w:lvlText w:val=""/>
      <w:lvlJc w:val="left"/>
      <w:pPr>
        <w:tabs>
          <w:tab w:val="num" w:pos="2880"/>
        </w:tabs>
        <w:ind w:left="2880" w:hanging="360"/>
      </w:pPr>
      <w:rPr>
        <w:rFonts w:ascii="Symbol" w:hAnsi="Symbol" w:hint="default"/>
      </w:rPr>
    </w:lvl>
    <w:lvl w:ilvl="4" w:tplc="1ECCF0FE" w:tentative="1">
      <w:start w:val="1"/>
      <w:numFmt w:val="bullet"/>
      <w:lvlText w:val=""/>
      <w:lvlJc w:val="left"/>
      <w:pPr>
        <w:tabs>
          <w:tab w:val="num" w:pos="3600"/>
        </w:tabs>
        <w:ind w:left="3600" w:hanging="360"/>
      </w:pPr>
      <w:rPr>
        <w:rFonts w:ascii="Symbol" w:hAnsi="Symbol" w:hint="default"/>
      </w:rPr>
    </w:lvl>
    <w:lvl w:ilvl="5" w:tplc="0A465D6C" w:tentative="1">
      <w:start w:val="1"/>
      <w:numFmt w:val="bullet"/>
      <w:lvlText w:val=""/>
      <w:lvlJc w:val="left"/>
      <w:pPr>
        <w:tabs>
          <w:tab w:val="num" w:pos="4320"/>
        </w:tabs>
        <w:ind w:left="4320" w:hanging="360"/>
      </w:pPr>
      <w:rPr>
        <w:rFonts w:ascii="Symbol" w:hAnsi="Symbol" w:hint="default"/>
      </w:rPr>
    </w:lvl>
    <w:lvl w:ilvl="6" w:tplc="4A96DD28" w:tentative="1">
      <w:start w:val="1"/>
      <w:numFmt w:val="bullet"/>
      <w:lvlText w:val=""/>
      <w:lvlJc w:val="left"/>
      <w:pPr>
        <w:tabs>
          <w:tab w:val="num" w:pos="5040"/>
        </w:tabs>
        <w:ind w:left="5040" w:hanging="360"/>
      </w:pPr>
      <w:rPr>
        <w:rFonts w:ascii="Symbol" w:hAnsi="Symbol" w:hint="default"/>
      </w:rPr>
    </w:lvl>
    <w:lvl w:ilvl="7" w:tplc="F93E89E6" w:tentative="1">
      <w:start w:val="1"/>
      <w:numFmt w:val="bullet"/>
      <w:lvlText w:val=""/>
      <w:lvlJc w:val="left"/>
      <w:pPr>
        <w:tabs>
          <w:tab w:val="num" w:pos="5760"/>
        </w:tabs>
        <w:ind w:left="5760" w:hanging="360"/>
      </w:pPr>
      <w:rPr>
        <w:rFonts w:ascii="Symbol" w:hAnsi="Symbol" w:hint="default"/>
      </w:rPr>
    </w:lvl>
    <w:lvl w:ilvl="8" w:tplc="CF186AC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C225542"/>
    <w:multiLevelType w:val="hybridMultilevel"/>
    <w:tmpl w:val="268EA2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7F24C7E"/>
    <w:multiLevelType w:val="hybridMultilevel"/>
    <w:tmpl w:val="A90008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21293284">
    <w:abstractNumId w:val="13"/>
  </w:num>
  <w:num w:numId="2" w16cid:durableId="697319535">
    <w:abstractNumId w:val="6"/>
  </w:num>
  <w:num w:numId="3" w16cid:durableId="1783838624">
    <w:abstractNumId w:val="0"/>
  </w:num>
  <w:num w:numId="4" w16cid:durableId="2102337394">
    <w:abstractNumId w:val="7"/>
  </w:num>
  <w:num w:numId="5" w16cid:durableId="1365671041">
    <w:abstractNumId w:val="8"/>
  </w:num>
  <w:num w:numId="6" w16cid:durableId="1801415518">
    <w:abstractNumId w:val="9"/>
  </w:num>
  <w:num w:numId="7" w16cid:durableId="2086368463">
    <w:abstractNumId w:val="15"/>
  </w:num>
  <w:num w:numId="8" w16cid:durableId="1221747256">
    <w:abstractNumId w:val="14"/>
  </w:num>
  <w:num w:numId="9" w16cid:durableId="1740979858">
    <w:abstractNumId w:val="5"/>
  </w:num>
  <w:num w:numId="10" w16cid:durableId="1925528743">
    <w:abstractNumId w:val="1"/>
  </w:num>
  <w:num w:numId="11" w16cid:durableId="234974783">
    <w:abstractNumId w:val="11"/>
  </w:num>
  <w:num w:numId="12" w16cid:durableId="661390865">
    <w:abstractNumId w:val="2"/>
  </w:num>
  <w:num w:numId="13" w16cid:durableId="613368605">
    <w:abstractNumId w:val="3"/>
  </w:num>
  <w:num w:numId="14" w16cid:durableId="1420177533">
    <w:abstractNumId w:val="17"/>
  </w:num>
  <w:num w:numId="15" w16cid:durableId="394741102">
    <w:abstractNumId w:val="10"/>
  </w:num>
  <w:num w:numId="16" w16cid:durableId="662708194">
    <w:abstractNumId w:val="12"/>
  </w:num>
  <w:num w:numId="17" w16cid:durableId="2096588268">
    <w:abstractNumId w:val="16"/>
  </w:num>
  <w:num w:numId="18" w16cid:durableId="12609872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F36"/>
    <w:rsid w:val="00002479"/>
    <w:rsid w:val="000038DD"/>
    <w:rsid w:val="00006F09"/>
    <w:rsid w:val="000076BC"/>
    <w:rsid w:val="00011C15"/>
    <w:rsid w:val="00012A07"/>
    <w:rsid w:val="0002082F"/>
    <w:rsid w:val="00022744"/>
    <w:rsid w:val="00036E48"/>
    <w:rsid w:val="00037375"/>
    <w:rsid w:val="00044CC1"/>
    <w:rsid w:val="00052CD9"/>
    <w:rsid w:val="00052D1C"/>
    <w:rsid w:val="00052D6A"/>
    <w:rsid w:val="00053592"/>
    <w:rsid w:val="0005442F"/>
    <w:rsid w:val="000615A1"/>
    <w:rsid w:val="00062755"/>
    <w:rsid w:val="000638E6"/>
    <w:rsid w:val="00063B40"/>
    <w:rsid w:val="00065649"/>
    <w:rsid w:val="000659AF"/>
    <w:rsid w:val="000663FF"/>
    <w:rsid w:val="0007727A"/>
    <w:rsid w:val="00087669"/>
    <w:rsid w:val="00087CA8"/>
    <w:rsid w:val="00095222"/>
    <w:rsid w:val="000954AC"/>
    <w:rsid w:val="00096A6A"/>
    <w:rsid w:val="0009774D"/>
    <w:rsid w:val="000A1739"/>
    <w:rsid w:val="000A1AA3"/>
    <w:rsid w:val="000A2FE3"/>
    <w:rsid w:val="000A533C"/>
    <w:rsid w:val="000A59F9"/>
    <w:rsid w:val="000A6BE5"/>
    <w:rsid w:val="000A74F4"/>
    <w:rsid w:val="000B2F47"/>
    <w:rsid w:val="000B5B17"/>
    <w:rsid w:val="000B6700"/>
    <w:rsid w:val="000B767D"/>
    <w:rsid w:val="000C3873"/>
    <w:rsid w:val="000C3DF5"/>
    <w:rsid w:val="000C6F49"/>
    <w:rsid w:val="000D3CC7"/>
    <w:rsid w:val="000D574D"/>
    <w:rsid w:val="000D7273"/>
    <w:rsid w:val="000E013F"/>
    <w:rsid w:val="000E31A3"/>
    <w:rsid w:val="000E3F56"/>
    <w:rsid w:val="000E4B4E"/>
    <w:rsid w:val="000E561C"/>
    <w:rsid w:val="000E640C"/>
    <w:rsid w:val="000F0390"/>
    <w:rsid w:val="000F161B"/>
    <w:rsid w:val="000F232A"/>
    <w:rsid w:val="000F74B7"/>
    <w:rsid w:val="00100172"/>
    <w:rsid w:val="00101D23"/>
    <w:rsid w:val="0010466A"/>
    <w:rsid w:val="0011190F"/>
    <w:rsid w:val="001121E7"/>
    <w:rsid w:val="00112A47"/>
    <w:rsid w:val="001160AF"/>
    <w:rsid w:val="0011720B"/>
    <w:rsid w:val="00124BFE"/>
    <w:rsid w:val="00125048"/>
    <w:rsid w:val="00130EC6"/>
    <w:rsid w:val="00132EE9"/>
    <w:rsid w:val="0013454E"/>
    <w:rsid w:val="00135723"/>
    <w:rsid w:val="001363EA"/>
    <w:rsid w:val="00136C33"/>
    <w:rsid w:val="00141223"/>
    <w:rsid w:val="00143D99"/>
    <w:rsid w:val="0014598A"/>
    <w:rsid w:val="00146625"/>
    <w:rsid w:val="00153CE9"/>
    <w:rsid w:val="00157D71"/>
    <w:rsid w:val="00162419"/>
    <w:rsid w:val="001733B8"/>
    <w:rsid w:val="00173892"/>
    <w:rsid w:val="0017590B"/>
    <w:rsid w:val="001767AD"/>
    <w:rsid w:val="00177D49"/>
    <w:rsid w:val="00192028"/>
    <w:rsid w:val="00192FBA"/>
    <w:rsid w:val="00194B57"/>
    <w:rsid w:val="00196493"/>
    <w:rsid w:val="00197F43"/>
    <w:rsid w:val="001A31C6"/>
    <w:rsid w:val="001A352F"/>
    <w:rsid w:val="001B1300"/>
    <w:rsid w:val="001B18E1"/>
    <w:rsid w:val="001B2640"/>
    <w:rsid w:val="001B348C"/>
    <w:rsid w:val="001B418D"/>
    <w:rsid w:val="001B4722"/>
    <w:rsid w:val="001C0C53"/>
    <w:rsid w:val="001C6298"/>
    <w:rsid w:val="001C7591"/>
    <w:rsid w:val="001D0575"/>
    <w:rsid w:val="001D451F"/>
    <w:rsid w:val="001D4848"/>
    <w:rsid w:val="001E08E8"/>
    <w:rsid w:val="001E2BA8"/>
    <w:rsid w:val="001E371C"/>
    <w:rsid w:val="001E3EA7"/>
    <w:rsid w:val="001E7DB6"/>
    <w:rsid w:val="001F1A9B"/>
    <w:rsid w:val="001F42F4"/>
    <w:rsid w:val="001F43EA"/>
    <w:rsid w:val="00201280"/>
    <w:rsid w:val="0020377A"/>
    <w:rsid w:val="00207B26"/>
    <w:rsid w:val="002117E3"/>
    <w:rsid w:val="00213466"/>
    <w:rsid w:val="0022144A"/>
    <w:rsid w:val="00223B97"/>
    <w:rsid w:val="00223D58"/>
    <w:rsid w:val="00224A2F"/>
    <w:rsid w:val="0023233D"/>
    <w:rsid w:val="00232ED1"/>
    <w:rsid w:val="00236625"/>
    <w:rsid w:val="00236E69"/>
    <w:rsid w:val="00244E9E"/>
    <w:rsid w:val="00245A72"/>
    <w:rsid w:val="00250ED9"/>
    <w:rsid w:val="00253B35"/>
    <w:rsid w:val="00254CB6"/>
    <w:rsid w:val="00256ED7"/>
    <w:rsid w:val="0026023B"/>
    <w:rsid w:val="002610D3"/>
    <w:rsid w:val="00261ED1"/>
    <w:rsid w:val="00263547"/>
    <w:rsid w:val="00265E00"/>
    <w:rsid w:val="00272B27"/>
    <w:rsid w:val="00273001"/>
    <w:rsid w:val="002738B7"/>
    <w:rsid w:val="00273C02"/>
    <w:rsid w:val="002779F5"/>
    <w:rsid w:val="0028111A"/>
    <w:rsid w:val="002823CE"/>
    <w:rsid w:val="00284DF9"/>
    <w:rsid w:val="00292CD9"/>
    <w:rsid w:val="00295D71"/>
    <w:rsid w:val="002A63B7"/>
    <w:rsid w:val="002B016C"/>
    <w:rsid w:val="002B203B"/>
    <w:rsid w:val="002B2B5F"/>
    <w:rsid w:val="002B7F7B"/>
    <w:rsid w:val="002C0679"/>
    <w:rsid w:val="002C4D6A"/>
    <w:rsid w:val="002D0102"/>
    <w:rsid w:val="002D1DBC"/>
    <w:rsid w:val="002D3690"/>
    <w:rsid w:val="002D588D"/>
    <w:rsid w:val="002E1487"/>
    <w:rsid w:val="002E7EAC"/>
    <w:rsid w:val="002F36C6"/>
    <w:rsid w:val="002F43BB"/>
    <w:rsid w:val="002F5806"/>
    <w:rsid w:val="00302988"/>
    <w:rsid w:val="003102D5"/>
    <w:rsid w:val="00311C45"/>
    <w:rsid w:val="003144A9"/>
    <w:rsid w:val="00315C97"/>
    <w:rsid w:val="003260AE"/>
    <w:rsid w:val="00334540"/>
    <w:rsid w:val="00334DC1"/>
    <w:rsid w:val="003401F0"/>
    <w:rsid w:val="00341292"/>
    <w:rsid w:val="00345AC9"/>
    <w:rsid w:val="00347FEB"/>
    <w:rsid w:val="00350428"/>
    <w:rsid w:val="0035049B"/>
    <w:rsid w:val="003540D5"/>
    <w:rsid w:val="003607D7"/>
    <w:rsid w:val="00361F51"/>
    <w:rsid w:val="00363141"/>
    <w:rsid w:val="00373E21"/>
    <w:rsid w:val="00374B91"/>
    <w:rsid w:val="00376EA8"/>
    <w:rsid w:val="003774A3"/>
    <w:rsid w:val="00380665"/>
    <w:rsid w:val="00383390"/>
    <w:rsid w:val="00383969"/>
    <w:rsid w:val="003840AD"/>
    <w:rsid w:val="00387DBC"/>
    <w:rsid w:val="003909FE"/>
    <w:rsid w:val="00393D3C"/>
    <w:rsid w:val="003B14CE"/>
    <w:rsid w:val="003B21CB"/>
    <w:rsid w:val="003B5E67"/>
    <w:rsid w:val="003C02B9"/>
    <w:rsid w:val="003C29FA"/>
    <w:rsid w:val="003C2F25"/>
    <w:rsid w:val="003C57B7"/>
    <w:rsid w:val="003D097C"/>
    <w:rsid w:val="003D17CC"/>
    <w:rsid w:val="003D6586"/>
    <w:rsid w:val="003D7DED"/>
    <w:rsid w:val="003E0ED3"/>
    <w:rsid w:val="003E1A12"/>
    <w:rsid w:val="003E3F5D"/>
    <w:rsid w:val="003E6CE9"/>
    <w:rsid w:val="003E7337"/>
    <w:rsid w:val="003F112E"/>
    <w:rsid w:val="003F192C"/>
    <w:rsid w:val="003F1AD0"/>
    <w:rsid w:val="003F1F33"/>
    <w:rsid w:val="00400359"/>
    <w:rsid w:val="00402283"/>
    <w:rsid w:val="0040491D"/>
    <w:rsid w:val="00413D57"/>
    <w:rsid w:val="00415702"/>
    <w:rsid w:val="0041633D"/>
    <w:rsid w:val="0042137B"/>
    <w:rsid w:val="004220D5"/>
    <w:rsid w:val="00425A90"/>
    <w:rsid w:val="00425C5D"/>
    <w:rsid w:val="00427CCE"/>
    <w:rsid w:val="00427D78"/>
    <w:rsid w:val="00430FCB"/>
    <w:rsid w:val="00432B52"/>
    <w:rsid w:val="00445E22"/>
    <w:rsid w:val="00447CAC"/>
    <w:rsid w:val="00456D71"/>
    <w:rsid w:val="00463C86"/>
    <w:rsid w:val="00470317"/>
    <w:rsid w:val="00470911"/>
    <w:rsid w:val="004749F9"/>
    <w:rsid w:val="00476386"/>
    <w:rsid w:val="00476EC8"/>
    <w:rsid w:val="00482BD6"/>
    <w:rsid w:val="00486C09"/>
    <w:rsid w:val="00487979"/>
    <w:rsid w:val="00490699"/>
    <w:rsid w:val="00493F04"/>
    <w:rsid w:val="004A0E63"/>
    <w:rsid w:val="004A4C43"/>
    <w:rsid w:val="004A7E37"/>
    <w:rsid w:val="004B0B8C"/>
    <w:rsid w:val="004B28C8"/>
    <w:rsid w:val="004C1522"/>
    <w:rsid w:val="004C2AC5"/>
    <w:rsid w:val="004C5A63"/>
    <w:rsid w:val="004C63AF"/>
    <w:rsid w:val="004C6BA6"/>
    <w:rsid w:val="004D0E83"/>
    <w:rsid w:val="004D266E"/>
    <w:rsid w:val="004D3A7A"/>
    <w:rsid w:val="004D4551"/>
    <w:rsid w:val="004D5FDB"/>
    <w:rsid w:val="004D7798"/>
    <w:rsid w:val="004D7B54"/>
    <w:rsid w:val="004E0D86"/>
    <w:rsid w:val="004E3A3D"/>
    <w:rsid w:val="004E3BC2"/>
    <w:rsid w:val="004E6D38"/>
    <w:rsid w:val="004E6EA4"/>
    <w:rsid w:val="004E7176"/>
    <w:rsid w:val="004E7C91"/>
    <w:rsid w:val="004F45A6"/>
    <w:rsid w:val="004F4B0B"/>
    <w:rsid w:val="004F7382"/>
    <w:rsid w:val="00503660"/>
    <w:rsid w:val="00514A10"/>
    <w:rsid w:val="00515DB8"/>
    <w:rsid w:val="00516E97"/>
    <w:rsid w:val="00517856"/>
    <w:rsid w:val="005220E9"/>
    <w:rsid w:val="0052536D"/>
    <w:rsid w:val="005258D8"/>
    <w:rsid w:val="00527A7C"/>
    <w:rsid w:val="00530E72"/>
    <w:rsid w:val="00534700"/>
    <w:rsid w:val="005430F3"/>
    <w:rsid w:val="0055109F"/>
    <w:rsid w:val="00551BF4"/>
    <w:rsid w:val="00554FD5"/>
    <w:rsid w:val="00561BFB"/>
    <w:rsid w:val="00562A2E"/>
    <w:rsid w:val="00563CBB"/>
    <w:rsid w:val="0057420A"/>
    <w:rsid w:val="00575E78"/>
    <w:rsid w:val="00586C1B"/>
    <w:rsid w:val="00587A47"/>
    <w:rsid w:val="00587D2C"/>
    <w:rsid w:val="005914EC"/>
    <w:rsid w:val="0059432D"/>
    <w:rsid w:val="00594B70"/>
    <w:rsid w:val="00595D2E"/>
    <w:rsid w:val="0059608B"/>
    <w:rsid w:val="00597F58"/>
    <w:rsid w:val="005A0195"/>
    <w:rsid w:val="005A0535"/>
    <w:rsid w:val="005A15FA"/>
    <w:rsid w:val="005A2B6E"/>
    <w:rsid w:val="005A44D6"/>
    <w:rsid w:val="005A5449"/>
    <w:rsid w:val="005A6120"/>
    <w:rsid w:val="005B0802"/>
    <w:rsid w:val="005B6833"/>
    <w:rsid w:val="005C0B4D"/>
    <w:rsid w:val="005C3544"/>
    <w:rsid w:val="005C540B"/>
    <w:rsid w:val="005D080E"/>
    <w:rsid w:val="005D1544"/>
    <w:rsid w:val="005D1587"/>
    <w:rsid w:val="005D554C"/>
    <w:rsid w:val="005D7706"/>
    <w:rsid w:val="005E03B2"/>
    <w:rsid w:val="005E1ECE"/>
    <w:rsid w:val="005E5873"/>
    <w:rsid w:val="005F2E2A"/>
    <w:rsid w:val="005F30F1"/>
    <w:rsid w:val="005F3A9F"/>
    <w:rsid w:val="00605670"/>
    <w:rsid w:val="00607C63"/>
    <w:rsid w:val="0062084C"/>
    <w:rsid w:val="00622E3A"/>
    <w:rsid w:val="00624098"/>
    <w:rsid w:val="00624F0A"/>
    <w:rsid w:val="006257AA"/>
    <w:rsid w:val="00631E54"/>
    <w:rsid w:val="00633593"/>
    <w:rsid w:val="00635047"/>
    <w:rsid w:val="00635BA9"/>
    <w:rsid w:val="00636198"/>
    <w:rsid w:val="0064157F"/>
    <w:rsid w:val="0064318B"/>
    <w:rsid w:val="00644A68"/>
    <w:rsid w:val="006452FB"/>
    <w:rsid w:val="00646A59"/>
    <w:rsid w:val="00646CEB"/>
    <w:rsid w:val="00652371"/>
    <w:rsid w:val="006546F9"/>
    <w:rsid w:val="006663C5"/>
    <w:rsid w:val="00666759"/>
    <w:rsid w:val="00671DD2"/>
    <w:rsid w:val="00674635"/>
    <w:rsid w:val="006752F1"/>
    <w:rsid w:val="00680679"/>
    <w:rsid w:val="0069523B"/>
    <w:rsid w:val="0069728A"/>
    <w:rsid w:val="006A0CFA"/>
    <w:rsid w:val="006A68FA"/>
    <w:rsid w:val="006B129D"/>
    <w:rsid w:val="006B3809"/>
    <w:rsid w:val="006B4898"/>
    <w:rsid w:val="006B51B5"/>
    <w:rsid w:val="006B5B39"/>
    <w:rsid w:val="006C0622"/>
    <w:rsid w:val="006C1D75"/>
    <w:rsid w:val="006C5BE5"/>
    <w:rsid w:val="006C7594"/>
    <w:rsid w:val="006C7C47"/>
    <w:rsid w:val="006D274A"/>
    <w:rsid w:val="006D4C27"/>
    <w:rsid w:val="006D4C85"/>
    <w:rsid w:val="006D4F2C"/>
    <w:rsid w:val="006D5F92"/>
    <w:rsid w:val="006E06AA"/>
    <w:rsid w:val="006E1753"/>
    <w:rsid w:val="006E65EB"/>
    <w:rsid w:val="006E6CA2"/>
    <w:rsid w:val="00700DAC"/>
    <w:rsid w:val="007031EF"/>
    <w:rsid w:val="00703842"/>
    <w:rsid w:val="00704511"/>
    <w:rsid w:val="00705249"/>
    <w:rsid w:val="0070576E"/>
    <w:rsid w:val="00706986"/>
    <w:rsid w:val="007072C3"/>
    <w:rsid w:val="00713801"/>
    <w:rsid w:val="007138C1"/>
    <w:rsid w:val="00715CCB"/>
    <w:rsid w:val="0071746C"/>
    <w:rsid w:val="00730752"/>
    <w:rsid w:val="007366FA"/>
    <w:rsid w:val="00747C0E"/>
    <w:rsid w:val="007533B0"/>
    <w:rsid w:val="00756CCB"/>
    <w:rsid w:val="00761D2F"/>
    <w:rsid w:val="007639F9"/>
    <w:rsid w:val="00764CC0"/>
    <w:rsid w:val="007656C7"/>
    <w:rsid w:val="00766BDF"/>
    <w:rsid w:val="0077048E"/>
    <w:rsid w:val="007705C6"/>
    <w:rsid w:val="00771C02"/>
    <w:rsid w:val="0077457B"/>
    <w:rsid w:val="0077473B"/>
    <w:rsid w:val="00774FF8"/>
    <w:rsid w:val="00785B81"/>
    <w:rsid w:val="0079117B"/>
    <w:rsid w:val="0079445D"/>
    <w:rsid w:val="007948BE"/>
    <w:rsid w:val="00795AB0"/>
    <w:rsid w:val="00795F45"/>
    <w:rsid w:val="007A70C8"/>
    <w:rsid w:val="007B4E49"/>
    <w:rsid w:val="007C1FA9"/>
    <w:rsid w:val="007D20C9"/>
    <w:rsid w:val="007D36E6"/>
    <w:rsid w:val="007E0E51"/>
    <w:rsid w:val="007E191E"/>
    <w:rsid w:val="007E2658"/>
    <w:rsid w:val="007E51B8"/>
    <w:rsid w:val="007E53BC"/>
    <w:rsid w:val="007E78C6"/>
    <w:rsid w:val="007F096D"/>
    <w:rsid w:val="007F2F08"/>
    <w:rsid w:val="00801D27"/>
    <w:rsid w:val="00806330"/>
    <w:rsid w:val="008102E4"/>
    <w:rsid w:val="00810BB9"/>
    <w:rsid w:val="00812248"/>
    <w:rsid w:val="008128F3"/>
    <w:rsid w:val="00812B72"/>
    <w:rsid w:val="008150D0"/>
    <w:rsid w:val="00815437"/>
    <w:rsid w:val="0081645E"/>
    <w:rsid w:val="0081649A"/>
    <w:rsid w:val="00816B15"/>
    <w:rsid w:val="00820D7C"/>
    <w:rsid w:val="008210FA"/>
    <w:rsid w:val="00827401"/>
    <w:rsid w:val="00830081"/>
    <w:rsid w:val="00835F30"/>
    <w:rsid w:val="008365FA"/>
    <w:rsid w:val="00844D8F"/>
    <w:rsid w:val="008455FA"/>
    <w:rsid w:val="00850988"/>
    <w:rsid w:val="0085235E"/>
    <w:rsid w:val="00853BEB"/>
    <w:rsid w:val="00853D8A"/>
    <w:rsid w:val="00853E0C"/>
    <w:rsid w:val="00857074"/>
    <w:rsid w:val="00861A85"/>
    <w:rsid w:val="00861CD2"/>
    <w:rsid w:val="00861E60"/>
    <w:rsid w:val="0086405F"/>
    <w:rsid w:val="00865310"/>
    <w:rsid w:val="008667BE"/>
    <w:rsid w:val="008676C1"/>
    <w:rsid w:val="00867D95"/>
    <w:rsid w:val="0087223A"/>
    <w:rsid w:val="00876BC8"/>
    <w:rsid w:val="0088279F"/>
    <w:rsid w:val="00886610"/>
    <w:rsid w:val="00892AD0"/>
    <w:rsid w:val="008A0DE4"/>
    <w:rsid w:val="008B01B0"/>
    <w:rsid w:val="008B5552"/>
    <w:rsid w:val="008B60E6"/>
    <w:rsid w:val="008B610C"/>
    <w:rsid w:val="008B682A"/>
    <w:rsid w:val="008B702F"/>
    <w:rsid w:val="008B7698"/>
    <w:rsid w:val="008C1440"/>
    <w:rsid w:val="008C1D5D"/>
    <w:rsid w:val="008C6806"/>
    <w:rsid w:val="008C7DFD"/>
    <w:rsid w:val="008D1B4B"/>
    <w:rsid w:val="008D60D1"/>
    <w:rsid w:val="008D74A9"/>
    <w:rsid w:val="008E4E73"/>
    <w:rsid w:val="008E62F5"/>
    <w:rsid w:val="008E6AA1"/>
    <w:rsid w:val="008E7930"/>
    <w:rsid w:val="008F02D1"/>
    <w:rsid w:val="008F10F5"/>
    <w:rsid w:val="008F5445"/>
    <w:rsid w:val="008F5806"/>
    <w:rsid w:val="008F7E23"/>
    <w:rsid w:val="009005F0"/>
    <w:rsid w:val="00901F5A"/>
    <w:rsid w:val="00902F74"/>
    <w:rsid w:val="00907929"/>
    <w:rsid w:val="00907E78"/>
    <w:rsid w:val="009127D9"/>
    <w:rsid w:val="00914B50"/>
    <w:rsid w:val="00914E5E"/>
    <w:rsid w:val="009152E3"/>
    <w:rsid w:val="00915C80"/>
    <w:rsid w:val="0092437B"/>
    <w:rsid w:val="00930A3B"/>
    <w:rsid w:val="00935E41"/>
    <w:rsid w:val="00936089"/>
    <w:rsid w:val="00937C73"/>
    <w:rsid w:val="00937EDE"/>
    <w:rsid w:val="00943D54"/>
    <w:rsid w:val="00950244"/>
    <w:rsid w:val="009542D3"/>
    <w:rsid w:val="009554FA"/>
    <w:rsid w:val="0096035F"/>
    <w:rsid w:val="009639AE"/>
    <w:rsid w:val="00964E13"/>
    <w:rsid w:val="00964E29"/>
    <w:rsid w:val="00965686"/>
    <w:rsid w:val="009720FC"/>
    <w:rsid w:val="009729BC"/>
    <w:rsid w:val="00973FC8"/>
    <w:rsid w:val="009741C8"/>
    <w:rsid w:val="00975D3E"/>
    <w:rsid w:val="009811F8"/>
    <w:rsid w:val="009812EC"/>
    <w:rsid w:val="00986532"/>
    <w:rsid w:val="0099099B"/>
    <w:rsid w:val="00991C04"/>
    <w:rsid w:val="00995F33"/>
    <w:rsid w:val="00996802"/>
    <w:rsid w:val="009A1573"/>
    <w:rsid w:val="009B1510"/>
    <w:rsid w:val="009B1B03"/>
    <w:rsid w:val="009B3FCE"/>
    <w:rsid w:val="009B490C"/>
    <w:rsid w:val="009B6D51"/>
    <w:rsid w:val="009C041E"/>
    <w:rsid w:val="009C0AC8"/>
    <w:rsid w:val="009C4C9E"/>
    <w:rsid w:val="009C6C55"/>
    <w:rsid w:val="009D0324"/>
    <w:rsid w:val="009D27DE"/>
    <w:rsid w:val="009D4FA3"/>
    <w:rsid w:val="009D6FB6"/>
    <w:rsid w:val="009D719D"/>
    <w:rsid w:val="009E259F"/>
    <w:rsid w:val="009E2F5C"/>
    <w:rsid w:val="009E4881"/>
    <w:rsid w:val="009E77E4"/>
    <w:rsid w:val="00A02615"/>
    <w:rsid w:val="00A04206"/>
    <w:rsid w:val="00A13A5C"/>
    <w:rsid w:val="00A13B4E"/>
    <w:rsid w:val="00A2218E"/>
    <w:rsid w:val="00A2381E"/>
    <w:rsid w:val="00A33275"/>
    <w:rsid w:val="00A358D9"/>
    <w:rsid w:val="00A41AC9"/>
    <w:rsid w:val="00A44970"/>
    <w:rsid w:val="00A44D13"/>
    <w:rsid w:val="00A45CEE"/>
    <w:rsid w:val="00A50395"/>
    <w:rsid w:val="00A5122A"/>
    <w:rsid w:val="00A518C9"/>
    <w:rsid w:val="00A53ACA"/>
    <w:rsid w:val="00A575D4"/>
    <w:rsid w:val="00A60545"/>
    <w:rsid w:val="00A6245F"/>
    <w:rsid w:val="00A63BD8"/>
    <w:rsid w:val="00A80825"/>
    <w:rsid w:val="00A81139"/>
    <w:rsid w:val="00A822C8"/>
    <w:rsid w:val="00A8363E"/>
    <w:rsid w:val="00A91321"/>
    <w:rsid w:val="00A92C7B"/>
    <w:rsid w:val="00AA3258"/>
    <w:rsid w:val="00AA3838"/>
    <w:rsid w:val="00AA5E27"/>
    <w:rsid w:val="00AA74FB"/>
    <w:rsid w:val="00AA7BAA"/>
    <w:rsid w:val="00AA7FFC"/>
    <w:rsid w:val="00AB2DF7"/>
    <w:rsid w:val="00AB60D2"/>
    <w:rsid w:val="00AB7CF5"/>
    <w:rsid w:val="00AD0688"/>
    <w:rsid w:val="00AD0B4A"/>
    <w:rsid w:val="00AD1D8C"/>
    <w:rsid w:val="00AD22DE"/>
    <w:rsid w:val="00AD2CA9"/>
    <w:rsid w:val="00AD3AC3"/>
    <w:rsid w:val="00AD5E28"/>
    <w:rsid w:val="00AF1D44"/>
    <w:rsid w:val="00AF3198"/>
    <w:rsid w:val="00AF41F8"/>
    <w:rsid w:val="00AF4C64"/>
    <w:rsid w:val="00AF4D6D"/>
    <w:rsid w:val="00AF68E2"/>
    <w:rsid w:val="00AF7EF1"/>
    <w:rsid w:val="00B10D12"/>
    <w:rsid w:val="00B1402C"/>
    <w:rsid w:val="00B20D90"/>
    <w:rsid w:val="00B22309"/>
    <w:rsid w:val="00B3271A"/>
    <w:rsid w:val="00B336D5"/>
    <w:rsid w:val="00B3517D"/>
    <w:rsid w:val="00B36B43"/>
    <w:rsid w:val="00B36C43"/>
    <w:rsid w:val="00B36CD0"/>
    <w:rsid w:val="00B37E0F"/>
    <w:rsid w:val="00B40D88"/>
    <w:rsid w:val="00B40F14"/>
    <w:rsid w:val="00B46D4A"/>
    <w:rsid w:val="00B51BF7"/>
    <w:rsid w:val="00B525BE"/>
    <w:rsid w:val="00B53216"/>
    <w:rsid w:val="00B55464"/>
    <w:rsid w:val="00B55E95"/>
    <w:rsid w:val="00B56318"/>
    <w:rsid w:val="00B6087F"/>
    <w:rsid w:val="00B70198"/>
    <w:rsid w:val="00B70E7A"/>
    <w:rsid w:val="00B71F64"/>
    <w:rsid w:val="00B73BDD"/>
    <w:rsid w:val="00B82E7B"/>
    <w:rsid w:val="00B90F36"/>
    <w:rsid w:val="00B9119B"/>
    <w:rsid w:val="00B94188"/>
    <w:rsid w:val="00B95765"/>
    <w:rsid w:val="00B97209"/>
    <w:rsid w:val="00B97B5D"/>
    <w:rsid w:val="00BA4669"/>
    <w:rsid w:val="00BB0FD6"/>
    <w:rsid w:val="00BB453F"/>
    <w:rsid w:val="00BB5D60"/>
    <w:rsid w:val="00BB5E51"/>
    <w:rsid w:val="00BC0B86"/>
    <w:rsid w:val="00BC5483"/>
    <w:rsid w:val="00BC6C36"/>
    <w:rsid w:val="00BC6F85"/>
    <w:rsid w:val="00BD19EC"/>
    <w:rsid w:val="00BD3CD8"/>
    <w:rsid w:val="00BD70C5"/>
    <w:rsid w:val="00BE0F2D"/>
    <w:rsid w:val="00BE7701"/>
    <w:rsid w:val="00BF3819"/>
    <w:rsid w:val="00BF4ED7"/>
    <w:rsid w:val="00BF5A6D"/>
    <w:rsid w:val="00BF5F81"/>
    <w:rsid w:val="00BF7FB8"/>
    <w:rsid w:val="00C01E0F"/>
    <w:rsid w:val="00C049BA"/>
    <w:rsid w:val="00C07ECC"/>
    <w:rsid w:val="00C10CFE"/>
    <w:rsid w:val="00C16A91"/>
    <w:rsid w:val="00C16BD8"/>
    <w:rsid w:val="00C249EF"/>
    <w:rsid w:val="00C269AD"/>
    <w:rsid w:val="00C2701A"/>
    <w:rsid w:val="00C31145"/>
    <w:rsid w:val="00C3688E"/>
    <w:rsid w:val="00C3751E"/>
    <w:rsid w:val="00C40300"/>
    <w:rsid w:val="00C45A4D"/>
    <w:rsid w:val="00C46818"/>
    <w:rsid w:val="00C46DF9"/>
    <w:rsid w:val="00C51104"/>
    <w:rsid w:val="00C5199F"/>
    <w:rsid w:val="00C52F53"/>
    <w:rsid w:val="00C54D7C"/>
    <w:rsid w:val="00C5565F"/>
    <w:rsid w:val="00C61495"/>
    <w:rsid w:val="00C744F5"/>
    <w:rsid w:val="00C74FF2"/>
    <w:rsid w:val="00C765FF"/>
    <w:rsid w:val="00C81703"/>
    <w:rsid w:val="00C82B9D"/>
    <w:rsid w:val="00C848A8"/>
    <w:rsid w:val="00C85507"/>
    <w:rsid w:val="00C85D69"/>
    <w:rsid w:val="00C9086D"/>
    <w:rsid w:val="00C95269"/>
    <w:rsid w:val="00C96FC4"/>
    <w:rsid w:val="00CA5C8F"/>
    <w:rsid w:val="00CB0FD7"/>
    <w:rsid w:val="00CB2A2B"/>
    <w:rsid w:val="00CB2B73"/>
    <w:rsid w:val="00CB4A04"/>
    <w:rsid w:val="00CB5DD9"/>
    <w:rsid w:val="00CB66D9"/>
    <w:rsid w:val="00CB6D28"/>
    <w:rsid w:val="00CC11A5"/>
    <w:rsid w:val="00CC27B2"/>
    <w:rsid w:val="00CC5BE3"/>
    <w:rsid w:val="00CD27F9"/>
    <w:rsid w:val="00CD7DC5"/>
    <w:rsid w:val="00CE024A"/>
    <w:rsid w:val="00CE0820"/>
    <w:rsid w:val="00CE30BE"/>
    <w:rsid w:val="00CE405B"/>
    <w:rsid w:val="00CE74E7"/>
    <w:rsid w:val="00CF08BC"/>
    <w:rsid w:val="00CF48F9"/>
    <w:rsid w:val="00CF7C55"/>
    <w:rsid w:val="00D01B73"/>
    <w:rsid w:val="00D04762"/>
    <w:rsid w:val="00D04FA4"/>
    <w:rsid w:val="00D06F89"/>
    <w:rsid w:val="00D143ED"/>
    <w:rsid w:val="00D166C9"/>
    <w:rsid w:val="00D16C4C"/>
    <w:rsid w:val="00D16D2F"/>
    <w:rsid w:val="00D17595"/>
    <w:rsid w:val="00D211B9"/>
    <w:rsid w:val="00D23892"/>
    <w:rsid w:val="00D23B85"/>
    <w:rsid w:val="00D26203"/>
    <w:rsid w:val="00D26B79"/>
    <w:rsid w:val="00D275AB"/>
    <w:rsid w:val="00D3208C"/>
    <w:rsid w:val="00D33259"/>
    <w:rsid w:val="00D33F52"/>
    <w:rsid w:val="00D36D7A"/>
    <w:rsid w:val="00D37D8A"/>
    <w:rsid w:val="00D402D5"/>
    <w:rsid w:val="00D43CDC"/>
    <w:rsid w:val="00D4495B"/>
    <w:rsid w:val="00D44C11"/>
    <w:rsid w:val="00D6259E"/>
    <w:rsid w:val="00D651C1"/>
    <w:rsid w:val="00D676A0"/>
    <w:rsid w:val="00D70DA6"/>
    <w:rsid w:val="00D7162A"/>
    <w:rsid w:val="00D75129"/>
    <w:rsid w:val="00D75798"/>
    <w:rsid w:val="00D75B06"/>
    <w:rsid w:val="00D772B9"/>
    <w:rsid w:val="00D80B62"/>
    <w:rsid w:val="00D82729"/>
    <w:rsid w:val="00D82C81"/>
    <w:rsid w:val="00D83AEC"/>
    <w:rsid w:val="00D92EEC"/>
    <w:rsid w:val="00D97942"/>
    <w:rsid w:val="00DA056B"/>
    <w:rsid w:val="00DA2B6B"/>
    <w:rsid w:val="00DA4F08"/>
    <w:rsid w:val="00DA61F1"/>
    <w:rsid w:val="00DB05B6"/>
    <w:rsid w:val="00DB7D1A"/>
    <w:rsid w:val="00DC0847"/>
    <w:rsid w:val="00DD1447"/>
    <w:rsid w:val="00DD1772"/>
    <w:rsid w:val="00DD3E92"/>
    <w:rsid w:val="00DD7F81"/>
    <w:rsid w:val="00DE0010"/>
    <w:rsid w:val="00DE0F84"/>
    <w:rsid w:val="00DE18FB"/>
    <w:rsid w:val="00DE2B8B"/>
    <w:rsid w:val="00DE3EE4"/>
    <w:rsid w:val="00DF2A02"/>
    <w:rsid w:val="00DF4A10"/>
    <w:rsid w:val="00DF6B28"/>
    <w:rsid w:val="00DF712B"/>
    <w:rsid w:val="00E071A2"/>
    <w:rsid w:val="00E101FC"/>
    <w:rsid w:val="00E10C2D"/>
    <w:rsid w:val="00E118B1"/>
    <w:rsid w:val="00E12695"/>
    <w:rsid w:val="00E142B5"/>
    <w:rsid w:val="00E27508"/>
    <w:rsid w:val="00E34D94"/>
    <w:rsid w:val="00E357C5"/>
    <w:rsid w:val="00E358F4"/>
    <w:rsid w:val="00E43821"/>
    <w:rsid w:val="00E54A1F"/>
    <w:rsid w:val="00E54BAC"/>
    <w:rsid w:val="00E54F4A"/>
    <w:rsid w:val="00E55915"/>
    <w:rsid w:val="00E61F3E"/>
    <w:rsid w:val="00E62DD5"/>
    <w:rsid w:val="00E637B9"/>
    <w:rsid w:val="00E640C4"/>
    <w:rsid w:val="00E645DC"/>
    <w:rsid w:val="00E65B08"/>
    <w:rsid w:val="00E705D9"/>
    <w:rsid w:val="00E71207"/>
    <w:rsid w:val="00E72C6F"/>
    <w:rsid w:val="00E75A90"/>
    <w:rsid w:val="00E773E5"/>
    <w:rsid w:val="00E8019D"/>
    <w:rsid w:val="00E827A2"/>
    <w:rsid w:val="00E8425C"/>
    <w:rsid w:val="00E84297"/>
    <w:rsid w:val="00E8577F"/>
    <w:rsid w:val="00E87C1E"/>
    <w:rsid w:val="00EA012C"/>
    <w:rsid w:val="00EA3439"/>
    <w:rsid w:val="00EA5822"/>
    <w:rsid w:val="00EB3AF0"/>
    <w:rsid w:val="00EB57D5"/>
    <w:rsid w:val="00EB6762"/>
    <w:rsid w:val="00EB75CD"/>
    <w:rsid w:val="00EB7928"/>
    <w:rsid w:val="00EC7EF6"/>
    <w:rsid w:val="00ED102C"/>
    <w:rsid w:val="00ED1135"/>
    <w:rsid w:val="00ED1A9C"/>
    <w:rsid w:val="00ED1F88"/>
    <w:rsid w:val="00ED7C58"/>
    <w:rsid w:val="00EF19A7"/>
    <w:rsid w:val="00EF5AA0"/>
    <w:rsid w:val="00EF721D"/>
    <w:rsid w:val="00EF7D3B"/>
    <w:rsid w:val="00F0044D"/>
    <w:rsid w:val="00F02D73"/>
    <w:rsid w:val="00F12577"/>
    <w:rsid w:val="00F133DE"/>
    <w:rsid w:val="00F31310"/>
    <w:rsid w:val="00F45D3B"/>
    <w:rsid w:val="00F51BD5"/>
    <w:rsid w:val="00F5224C"/>
    <w:rsid w:val="00F549A4"/>
    <w:rsid w:val="00F61FD0"/>
    <w:rsid w:val="00F62A0D"/>
    <w:rsid w:val="00F63C91"/>
    <w:rsid w:val="00F71459"/>
    <w:rsid w:val="00F72F46"/>
    <w:rsid w:val="00F73933"/>
    <w:rsid w:val="00F77322"/>
    <w:rsid w:val="00F800D5"/>
    <w:rsid w:val="00F80227"/>
    <w:rsid w:val="00F80A10"/>
    <w:rsid w:val="00F85B5B"/>
    <w:rsid w:val="00F90C14"/>
    <w:rsid w:val="00F93A7A"/>
    <w:rsid w:val="00F95545"/>
    <w:rsid w:val="00FA4DBA"/>
    <w:rsid w:val="00FA5FB9"/>
    <w:rsid w:val="00FA60B3"/>
    <w:rsid w:val="00FA6E15"/>
    <w:rsid w:val="00FC3C50"/>
    <w:rsid w:val="00FC498B"/>
    <w:rsid w:val="00FC51C6"/>
    <w:rsid w:val="00FC7150"/>
    <w:rsid w:val="00FD0310"/>
    <w:rsid w:val="00FD270E"/>
    <w:rsid w:val="00FD32B2"/>
    <w:rsid w:val="00FD4505"/>
    <w:rsid w:val="00FD491C"/>
    <w:rsid w:val="00FD7494"/>
    <w:rsid w:val="00FE2DFB"/>
    <w:rsid w:val="00FE36E2"/>
    <w:rsid w:val="00FE4542"/>
    <w:rsid w:val="00FE4A31"/>
    <w:rsid w:val="00FF1A11"/>
    <w:rsid w:val="00FF35D4"/>
    <w:rsid w:val="00FF417D"/>
    <w:rsid w:val="07C519D6"/>
    <w:rsid w:val="0C4FE931"/>
    <w:rsid w:val="0DEC3047"/>
    <w:rsid w:val="134C2BF4"/>
    <w:rsid w:val="13A31397"/>
    <w:rsid w:val="236031C6"/>
    <w:rsid w:val="283DCBD1"/>
    <w:rsid w:val="2B179768"/>
    <w:rsid w:val="3C775E32"/>
    <w:rsid w:val="3CEA5755"/>
    <w:rsid w:val="43D1E63E"/>
    <w:rsid w:val="44A89E2C"/>
    <w:rsid w:val="45250880"/>
    <w:rsid w:val="4635AB00"/>
    <w:rsid w:val="471F1CBF"/>
    <w:rsid w:val="47859406"/>
    <w:rsid w:val="47F21694"/>
    <w:rsid w:val="4A993EF4"/>
    <w:rsid w:val="4E282C00"/>
    <w:rsid w:val="4F9AA9B8"/>
    <w:rsid w:val="4FF91CED"/>
    <w:rsid w:val="56A49ADE"/>
    <w:rsid w:val="58ECDEC1"/>
    <w:rsid w:val="5E0836CD"/>
    <w:rsid w:val="705A69E4"/>
    <w:rsid w:val="7432C301"/>
    <w:rsid w:val="74CCEF97"/>
    <w:rsid w:val="77499579"/>
    <w:rsid w:val="7918A38B"/>
    <w:rsid w:val="795503AB"/>
    <w:rsid w:val="7C2A4FFC"/>
    <w:rsid w:val="7F4B30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1CA54"/>
  <w15:chartTrackingRefBased/>
  <w15:docId w15:val="{5CBF5BDB-0C9D-4ED8-8875-5E7A41CD4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9"/>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semiHidden/>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BE0F2D"/>
    <w:pPr>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177D49"/>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666759"/>
    <w:rPr>
      <w:b/>
    </w:rPr>
  </w:style>
  <w:style w:type="character" w:customStyle="1" w:styleId="Heading4Char">
    <w:name w:val="Heading 4 Char"/>
    <w:basedOn w:val="DefaultParagraphFont"/>
    <w:link w:val="Heading4"/>
    <w:uiPriority w:val="9"/>
    <w:semiHidden/>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66759"/>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84BD00" w:themeColor="accent1"/>
        <w:bottom w:val="single" w:sz="4" w:space="10" w:color="84BD00"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D16D2F"/>
    <w:pPr>
      <w:numPr>
        <w:numId w:val="5"/>
      </w:numPr>
    </w:pPr>
    <w:rPr>
      <w:b w:val="0"/>
      <w:color w:val="auto"/>
      <w:lang w:val="en-US"/>
    </w:rPr>
  </w:style>
  <w:style w:type="character" w:customStyle="1" w:styleId="ListBullet-pinkChar">
    <w:name w:val="List Bullet - pink Char"/>
    <w:basedOn w:val="AttributionChar"/>
    <w:link w:val="ListBullet-pink"/>
    <w:rsid w:val="00D16D2F"/>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table" w:styleId="TableGrid">
    <w:name w:val="Table Grid"/>
    <w:basedOn w:val="TableNormal"/>
    <w:uiPriority w:val="39"/>
    <w:rsid w:val="00D751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141223"/>
    <w:pPr>
      <w:ind w:left="720"/>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535848342">
      <w:bodyDiv w:val="1"/>
      <w:marLeft w:val="0"/>
      <w:marRight w:val="0"/>
      <w:marTop w:val="0"/>
      <w:marBottom w:val="0"/>
      <w:divBdr>
        <w:top w:val="none" w:sz="0" w:space="0" w:color="auto"/>
        <w:left w:val="none" w:sz="0" w:space="0" w:color="auto"/>
        <w:bottom w:val="none" w:sz="0" w:space="0" w:color="auto"/>
        <w:right w:val="none" w:sz="0" w:space="0" w:color="auto"/>
      </w:divBdr>
    </w:div>
    <w:div w:id="580918647">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10041323">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710253115">
      <w:bodyDiv w:val="1"/>
      <w:marLeft w:val="0"/>
      <w:marRight w:val="0"/>
      <w:marTop w:val="0"/>
      <w:marBottom w:val="0"/>
      <w:divBdr>
        <w:top w:val="none" w:sz="0" w:space="0" w:color="auto"/>
        <w:left w:val="none" w:sz="0" w:space="0" w:color="auto"/>
        <w:bottom w:val="none" w:sz="0" w:space="0" w:color="auto"/>
        <w:right w:val="none" w:sz="0" w:space="0" w:color="auto"/>
      </w:divBdr>
    </w:div>
    <w:div w:id="1770081559">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23638001">
      <w:bodyDiv w:val="1"/>
      <w:marLeft w:val="0"/>
      <w:marRight w:val="0"/>
      <w:marTop w:val="0"/>
      <w:marBottom w:val="0"/>
      <w:divBdr>
        <w:top w:val="none" w:sz="0" w:space="0" w:color="auto"/>
        <w:left w:val="none" w:sz="0" w:space="0" w:color="auto"/>
        <w:bottom w:val="none" w:sz="0" w:space="0" w:color="auto"/>
        <w:right w:val="none" w:sz="0" w:space="0" w:color="auto"/>
      </w:divBdr>
    </w:div>
    <w:div w:id="213813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9.png"/><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yperlink" Target="https://www.instagram.com/healthwatch_surrey" TargetMode="External"/><Relationship Id="rId7"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mailto:enquiries@healthwatchsurrey.co.uk" TargetMode="External"/><Relationship Id="rId25" Type="http://schemas.openxmlformats.org/officeDocument/2006/relationships/hyperlink" Target="https://www.youtube.com/watch?v=y7jVu38Twno" TargetMode="External"/><Relationship Id="rId2" Type="http://schemas.openxmlformats.org/officeDocument/2006/relationships/customXml" Target="../customXml/item2.xml"/><Relationship Id="rId16" Type="http://schemas.openxmlformats.org/officeDocument/2006/relationships/hyperlink" Target="http://www.healthwatchsurrey.co.uk" TargetMode="External"/><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7.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hyperlink" Target="https://luminus-cic.uk/wp-content/uploads/2024/11/Covid-vaccination-uptake-1-page-summary.pdf" TargetMode="External"/><Relationship Id="rId23" Type="http://schemas.openxmlformats.org/officeDocument/2006/relationships/hyperlink" Target="https://www.linkedin.com/company/healthwatch-surrey/"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facebook.com/healthwatchsurrey"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2" ma:contentTypeDescription="Create a new document." ma:contentTypeScope="" ma:versionID="c54784f4a9cc21063f66bf1f8a6ac110">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add9c223766d60d4762bf696be1a81fc"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8E8E23-BA66-4C91-A298-A9B80C6060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3.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customXml/itemProps4.xml><?xml version="1.0" encoding="utf-8"?>
<ds:datastoreItem xmlns:ds="http://schemas.openxmlformats.org/officeDocument/2006/customXml" ds:itemID="{B49A2CEC-5F0B-48FE-865B-F99EBDD9FD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5068</TotalTime>
  <Pages>17</Pages>
  <Words>3751</Words>
  <Characters>21384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Rushworth</dc:creator>
  <cp:keywords/>
  <dc:description/>
  <cp:lastModifiedBy>Vicky Rushworth</cp:lastModifiedBy>
  <cp:revision>354</cp:revision>
  <cp:lastPrinted>2025-06-11T18:34:00Z</cp:lastPrinted>
  <dcterms:created xsi:type="dcterms:W3CDTF">2025-03-16T15:56:00Z</dcterms:created>
  <dcterms:modified xsi:type="dcterms:W3CDTF">2025-06-11T18:35:00Z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0x01010024044832956C4A4E989A9D0D1F55E85E</vt:lpwstr>
  </property>
  <property fmtid="{D5CDD505-2E9C-101B-9397-08002B2CF9AE}" pid="3" name="MediaServiceImageTags">
    <vt:lpwstr/>
  </property>
  <property fmtid="{D5CDD505-2E9C-101B-9397-08002B2CF9AE}" pid="4" name="Order">
    <vt:r8>76200</vt:r8>
  </property>
</Properties>
</file>