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15B0" w14:textId="348B97ED" w:rsidR="005E3CD4" w:rsidRDefault="005E3CD4" w:rsidP="00D70D17">
      <w:pPr>
        <w:pStyle w:val="Title"/>
        <w:rPr>
          <w:rFonts w:ascii="Poppins SemiBold" w:hAnsi="Poppins SemiBold" w:cs="Poppins SemiBold"/>
          <w:b w:val="0"/>
          <w:bCs/>
          <w:w w:val="95"/>
        </w:rPr>
      </w:pPr>
    </w:p>
    <w:p w14:paraId="7601D81D" w14:textId="30B03E93" w:rsidR="004449C6" w:rsidRPr="004449C6" w:rsidRDefault="004449C6" w:rsidP="004449C6"/>
    <w:p w14:paraId="2E8D9E8D" w14:textId="76581CC9" w:rsidR="004449C6" w:rsidRPr="004449C6" w:rsidRDefault="004449C6" w:rsidP="004449C6"/>
    <w:p w14:paraId="7B7B3745" w14:textId="45845144" w:rsidR="004449C6" w:rsidRPr="004449C6" w:rsidRDefault="004449C6" w:rsidP="004449C6"/>
    <w:p w14:paraId="5D2B5A5E" w14:textId="58C0061D" w:rsidR="004449C6" w:rsidRPr="004449C6" w:rsidRDefault="004449C6" w:rsidP="004449C6"/>
    <w:p w14:paraId="43D142FC" w14:textId="1FDC866B" w:rsidR="004449C6" w:rsidRPr="004449C6" w:rsidRDefault="004449C6" w:rsidP="004449C6"/>
    <w:p w14:paraId="7B1B5F66" w14:textId="5E21DAAA" w:rsidR="004449C6" w:rsidRPr="004449C6" w:rsidRDefault="004449C6" w:rsidP="004449C6"/>
    <w:p w14:paraId="67915DC0" w14:textId="356E578A" w:rsidR="004449C6" w:rsidRPr="004449C6" w:rsidRDefault="004449C6" w:rsidP="004449C6"/>
    <w:p w14:paraId="30AF2C1A" w14:textId="07528A3A" w:rsidR="004449C6" w:rsidRPr="004449C6" w:rsidRDefault="004449C6" w:rsidP="004449C6"/>
    <w:p w14:paraId="4A3CB758" w14:textId="63A855A9" w:rsidR="004449C6" w:rsidRPr="004449C6" w:rsidRDefault="004449C6" w:rsidP="004449C6"/>
    <w:p w14:paraId="74E38035" w14:textId="151C3BFC" w:rsidR="004449C6" w:rsidRPr="004449C6" w:rsidRDefault="004449C6" w:rsidP="004449C6"/>
    <w:p w14:paraId="47F8DA30" w14:textId="7F8A5A54" w:rsidR="004449C6" w:rsidRPr="004449C6" w:rsidRDefault="004449C6" w:rsidP="004449C6"/>
    <w:p w14:paraId="4B11CD14" w14:textId="2201028D" w:rsidR="004449C6" w:rsidRPr="004449C6" w:rsidRDefault="004449C6" w:rsidP="004449C6"/>
    <w:p w14:paraId="53167F13" w14:textId="3E56FFBB" w:rsidR="004449C6" w:rsidRPr="004449C6" w:rsidRDefault="004449C6" w:rsidP="004449C6"/>
    <w:p w14:paraId="5DBE4B4E" w14:textId="77777777" w:rsidR="004449C6" w:rsidRPr="004449C6" w:rsidRDefault="004449C6" w:rsidP="004449C6"/>
    <w:p w14:paraId="2815C8EC" w14:textId="291416EC" w:rsidR="004449C6" w:rsidRPr="004449C6" w:rsidRDefault="004449C6" w:rsidP="004449C6"/>
    <w:p w14:paraId="65E1269F" w14:textId="2CF79307" w:rsidR="004449C6" w:rsidRPr="004449C6" w:rsidRDefault="004449C6" w:rsidP="004449C6"/>
    <w:p w14:paraId="7BDF5EC2" w14:textId="30D03601" w:rsidR="004449C6" w:rsidRPr="004449C6" w:rsidRDefault="00B03ACA" w:rsidP="004449C6">
      <w:r>
        <w:rPr>
          <w:noProof/>
          <w:lang w:eastAsia="en-GB"/>
        </w:rPr>
        <w:drawing>
          <wp:anchor distT="0" distB="0" distL="114300" distR="114300" simplePos="0" relativeHeight="251658243" behindDoc="1" locked="0" layoutInCell="1" allowOverlap="1" wp14:anchorId="4A49E849" wp14:editId="2C9B1933">
            <wp:simplePos x="0" y="0"/>
            <wp:positionH relativeFrom="margin">
              <wp:posOffset>-609600</wp:posOffset>
            </wp:positionH>
            <wp:positionV relativeFrom="margin">
              <wp:posOffset>4324350</wp:posOffset>
            </wp:positionV>
            <wp:extent cx="8868745" cy="7049135"/>
            <wp:effectExtent l="0" t="0" r="8890" b="0"/>
            <wp:wrapNone/>
            <wp:docPr id="15" name="Picture 15" descr="Title page: A compilation of 4 photos showing a parent and child. The wording underneath is:  Neurodiversity – The hidden value of diagnosis&#10;The benefits of a diagnosis – experiences shared with us by parents, children and young people who are waiting for or who have received a formal diagnosis of ASD, ADHD or other conditions relating to neurodiversity - March 20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itle page: A compilation of 4 photos showing a parent and child. The wording underneath is:  Neurodiversity – The hidden value of diagnosis&#10;The benefits of a diagnosis – experiences shared with us by parents, children and young people who are waiting for or who have received a formal diagnosis of ASD, ADHD or other conditions relating to neurodiversity - March 2023.&#10;"/>
                    <pic:cNvPicPr/>
                  </pic:nvPicPr>
                  <pic:blipFill rotWithShape="1">
                    <a:blip r:embed="rId11">
                      <a:extLst>
                        <a:ext uri="{28A0092B-C50C-407E-A947-70E740481C1C}">
                          <a14:useLocalDpi xmlns:a14="http://schemas.microsoft.com/office/drawing/2010/main" val="0"/>
                        </a:ext>
                      </a:extLst>
                    </a:blip>
                    <a:srcRect l="-6515" t="44838" r="1503" b="-5064"/>
                    <a:stretch/>
                  </pic:blipFill>
                  <pic:spPr bwMode="auto">
                    <a:xfrm>
                      <a:off x="0" y="0"/>
                      <a:ext cx="8868745" cy="7049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EDE808" w14:textId="292A25A5" w:rsidR="004449C6" w:rsidRPr="004449C6" w:rsidRDefault="004449C6" w:rsidP="004449C6"/>
    <w:p w14:paraId="4E65798B" w14:textId="519BACB4" w:rsidR="004449C6" w:rsidRPr="004449C6" w:rsidRDefault="004449C6" w:rsidP="004449C6"/>
    <w:p w14:paraId="37C8ADC8" w14:textId="727BFFC1" w:rsidR="004449C6" w:rsidRPr="004449C6" w:rsidRDefault="004449C6" w:rsidP="004449C6"/>
    <w:p w14:paraId="5BE69B86" w14:textId="572428CE" w:rsidR="004449C6" w:rsidRPr="004449C6" w:rsidRDefault="004449C6" w:rsidP="004449C6"/>
    <w:p w14:paraId="685138D2" w14:textId="0CE2B4BE" w:rsidR="004449C6" w:rsidRPr="004449C6" w:rsidRDefault="004449C6" w:rsidP="004449C6"/>
    <w:p w14:paraId="37AD808B" w14:textId="63A18B58" w:rsidR="004449C6" w:rsidRPr="004449C6" w:rsidRDefault="004449C6" w:rsidP="004449C6"/>
    <w:p w14:paraId="3A7B8C8F" w14:textId="7A1F093E" w:rsidR="00BE6A59" w:rsidRDefault="00DA6DC2" w:rsidP="00D95199">
      <w:pPr>
        <w:pStyle w:val="HWMainTitle1"/>
        <w:framePr w:w="11898" w:h="4465" w:hRule="exact" w:hSpace="180" w:wrap="around" w:vAnchor="page" w:hAnchor="page" w:x="29" w:y="12166"/>
        <w:spacing w:line="240" w:lineRule="auto"/>
        <w:ind w:left="720"/>
        <w:rPr>
          <w:sz w:val="56"/>
          <w:szCs w:val="56"/>
        </w:rPr>
      </w:pPr>
      <w:r>
        <w:rPr>
          <w:sz w:val="56"/>
          <w:szCs w:val="56"/>
        </w:rPr>
        <w:t xml:space="preserve">Neurodiversity </w:t>
      </w:r>
      <w:r w:rsidR="00BE6A59">
        <w:rPr>
          <w:sz w:val="56"/>
          <w:szCs w:val="56"/>
        </w:rPr>
        <w:t>–</w:t>
      </w:r>
      <w:r>
        <w:rPr>
          <w:sz w:val="56"/>
          <w:szCs w:val="56"/>
        </w:rPr>
        <w:t xml:space="preserve"> </w:t>
      </w:r>
    </w:p>
    <w:p w14:paraId="70CFEB28" w14:textId="7169BB54" w:rsidR="00DA6DC2" w:rsidRDefault="00A174C0" w:rsidP="00D95199">
      <w:pPr>
        <w:pStyle w:val="HWMainTitle1"/>
        <w:framePr w:w="11898" w:h="4465" w:hRule="exact" w:hSpace="180" w:wrap="around" w:vAnchor="page" w:hAnchor="page" w:x="29" w:y="12166"/>
        <w:spacing w:line="240" w:lineRule="auto"/>
        <w:ind w:left="720"/>
        <w:rPr>
          <w:sz w:val="56"/>
          <w:szCs w:val="56"/>
        </w:rPr>
      </w:pPr>
      <w:r>
        <w:rPr>
          <w:sz w:val="56"/>
          <w:szCs w:val="56"/>
        </w:rPr>
        <w:t>t</w:t>
      </w:r>
      <w:r w:rsidR="00DA6DC2">
        <w:rPr>
          <w:sz w:val="56"/>
          <w:szCs w:val="56"/>
        </w:rPr>
        <w:t xml:space="preserve">he </w:t>
      </w:r>
      <w:r>
        <w:rPr>
          <w:sz w:val="56"/>
          <w:szCs w:val="56"/>
        </w:rPr>
        <w:t>h</w:t>
      </w:r>
      <w:r w:rsidR="00DA6DC2">
        <w:rPr>
          <w:sz w:val="56"/>
          <w:szCs w:val="56"/>
        </w:rPr>
        <w:t xml:space="preserve">idden </w:t>
      </w:r>
      <w:r>
        <w:rPr>
          <w:sz w:val="56"/>
          <w:szCs w:val="56"/>
        </w:rPr>
        <w:t>v</w:t>
      </w:r>
      <w:r w:rsidR="00DA6DC2">
        <w:rPr>
          <w:sz w:val="56"/>
          <w:szCs w:val="56"/>
        </w:rPr>
        <w:t xml:space="preserve">alue of </w:t>
      </w:r>
      <w:r>
        <w:rPr>
          <w:sz w:val="56"/>
          <w:szCs w:val="56"/>
        </w:rPr>
        <w:t>d</w:t>
      </w:r>
      <w:r w:rsidR="00DA6DC2">
        <w:rPr>
          <w:sz w:val="56"/>
          <w:szCs w:val="56"/>
        </w:rPr>
        <w:t>iagnosis</w:t>
      </w:r>
    </w:p>
    <w:p w14:paraId="737D5DBB" w14:textId="77777777" w:rsidR="00DA6DC2" w:rsidRPr="00676A8D" w:rsidRDefault="00DA6DC2" w:rsidP="00D95199">
      <w:pPr>
        <w:pStyle w:val="HWMainTitle1"/>
        <w:framePr w:w="11898" w:h="4465" w:hRule="exact" w:hSpace="180" w:wrap="around" w:vAnchor="page" w:hAnchor="page" w:x="29" w:y="12166"/>
        <w:spacing w:line="240" w:lineRule="auto"/>
        <w:ind w:left="720"/>
        <w:rPr>
          <w:sz w:val="28"/>
          <w:szCs w:val="28"/>
          <w:lang w:val="en-US"/>
        </w:rPr>
      </w:pPr>
      <w:r>
        <w:rPr>
          <w:sz w:val="28"/>
          <w:szCs w:val="28"/>
          <w:lang w:val="en-US"/>
        </w:rPr>
        <w:t xml:space="preserve">The benefits of a diagnosis – experiences shared with us by parents, children and young people who are waiting for or who have received a formal diagnosis of ASD, ADHD or other conditions relating to </w:t>
      </w:r>
      <w:proofErr w:type="gramStart"/>
      <w:r>
        <w:rPr>
          <w:sz w:val="28"/>
          <w:szCs w:val="28"/>
          <w:lang w:val="en-US"/>
        </w:rPr>
        <w:t>neurodiversity</w:t>
      </w:r>
      <w:proofErr w:type="gramEnd"/>
    </w:p>
    <w:p w14:paraId="2B81C70C" w14:textId="77777777" w:rsidR="00DA6DC2" w:rsidRPr="00BA152C" w:rsidRDefault="00DA6DC2" w:rsidP="00D95199">
      <w:pPr>
        <w:pStyle w:val="HWMainTitle1"/>
        <w:framePr w:w="11898" w:h="4465" w:hRule="exact" w:hSpace="180" w:wrap="around" w:vAnchor="page" w:hAnchor="page" w:x="29" w:y="12166"/>
        <w:spacing w:after="0" w:line="240" w:lineRule="auto"/>
        <w:ind w:left="720"/>
        <w:rPr>
          <w:sz w:val="16"/>
          <w:szCs w:val="16"/>
        </w:rPr>
      </w:pPr>
    </w:p>
    <w:p w14:paraId="2CBDD16E" w14:textId="77777777" w:rsidR="00DA6DC2" w:rsidRPr="00CF28DF" w:rsidRDefault="00DA6DC2" w:rsidP="00D95199">
      <w:pPr>
        <w:pStyle w:val="HWMainTitle1"/>
        <w:framePr w:w="11898" w:h="4465" w:hRule="exact" w:hSpace="180" w:wrap="around" w:vAnchor="page" w:hAnchor="page" w:x="29" w:y="12166"/>
        <w:spacing w:after="0" w:line="240" w:lineRule="auto"/>
        <w:ind w:left="720"/>
        <w:rPr>
          <w:sz w:val="44"/>
          <w:szCs w:val="44"/>
        </w:rPr>
      </w:pPr>
      <w:r>
        <w:rPr>
          <w:sz w:val="44"/>
          <w:szCs w:val="44"/>
        </w:rPr>
        <w:t>March</w:t>
      </w:r>
      <w:r w:rsidRPr="00CF28DF">
        <w:rPr>
          <w:sz w:val="44"/>
          <w:szCs w:val="44"/>
        </w:rPr>
        <w:t xml:space="preserve"> 202</w:t>
      </w:r>
      <w:r>
        <w:rPr>
          <w:sz w:val="44"/>
          <w:szCs w:val="44"/>
        </w:rPr>
        <w:t>3</w:t>
      </w:r>
    </w:p>
    <w:p w14:paraId="45CC4070" w14:textId="4F7061AC" w:rsidR="004449C6" w:rsidRPr="004449C6" w:rsidRDefault="00DA6DC2" w:rsidP="004449C6">
      <w:pPr>
        <w:tabs>
          <w:tab w:val="left" w:pos="7320"/>
        </w:tabs>
      </w:pPr>
      <w:r>
        <w:rPr>
          <w:noProof/>
        </w:rPr>
        <w:drawing>
          <wp:anchor distT="0" distB="0" distL="114300" distR="114300" simplePos="0" relativeHeight="251658242" behindDoc="0" locked="0" layoutInCell="1" allowOverlap="1" wp14:anchorId="7EF00CEF" wp14:editId="59381460">
            <wp:simplePos x="0" y="0"/>
            <wp:positionH relativeFrom="column">
              <wp:posOffset>4816475</wp:posOffset>
            </wp:positionH>
            <wp:positionV relativeFrom="paragraph">
              <wp:posOffset>4363720</wp:posOffset>
            </wp:positionV>
            <wp:extent cx="2451100" cy="571500"/>
            <wp:effectExtent l="0" t="0" r="0" b="0"/>
            <wp:wrapNone/>
            <wp:docPr id="260" name="Picture 26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descr="Healthwatch Surrey logo"/>
                    <pic:cNvPicPr/>
                  </pic:nvPicPr>
                  <pic:blipFill>
                    <a:blip r:embed="rId12">
                      <a:extLst>
                        <a:ext uri="{28A0092B-C50C-407E-A947-70E740481C1C}">
                          <a14:useLocalDpi xmlns:a14="http://schemas.microsoft.com/office/drawing/2010/main" val="0"/>
                        </a:ext>
                      </a:extLst>
                    </a:blip>
                    <a:stretch>
                      <a:fillRect/>
                    </a:stretch>
                  </pic:blipFill>
                  <pic:spPr>
                    <a:xfrm>
                      <a:off x="0" y="0"/>
                      <a:ext cx="2451100" cy="571500"/>
                    </a:xfrm>
                    <a:prstGeom prst="rect">
                      <a:avLst/>
                    </a:prstGeom>
                  </pic:spPr>
                </pic:pic>
              </a:graphicData>
            </a:graphic>
            <wp14:sizeRelH relativeFrom="page">
              <wp14:pctWidth>0</wp14:pctWidth>
            </wp14:sizeRelH>
            <wp14:sizeRelV relativeFrom="page">
              <wp14:pctHeight>0</wp14:pctHeight>
            </wp14:sizeRelV>
          </wp:anchor>
        </w:drawing>
      </w:r>
      <w:r w:rsidR="004449C6">
        <w:tab/>
      </w:r>
    </w:p>
    <w:p w14:paraId="4640A915" w14:textId="7CCA7D7D" w:rsidR="004449C6" w:rsidRPr="004449C6" w:rsidRDefault="004449C6" w:rsidP="004449C6">
      <w:pPr>
        <w:sectPr w:rsidR="004449C6" w:rsidRPr="004449C6" w:rsidSect="000B60B6">
          <w:headerReference w:type="default" r:id="rId13"/>
          <w:footerReference w:type="default" r:id="rId14"/>
          <w:pgSz w:w="11910" w:h="16840"/>
          <w:pgMar w:top="0" w:right="0" w:bottom="0" w:left="0" w:header="391" w:footer="1276" w:gutter="0"/>
          <w:cols w:space="720"/>
          <w:titlePg/>
          <w:docGrid w:linePitch="326"/>
        </w:sectPr>
      </w:pPr>
    </w:p>
    <w:p w14:paraId="77FE0800" w14:textId="77777777" w:rsidR="00883B30" w:rsidRPr="00883B30" w:rsidRDefault="009C5C86" w:rsidP="00883B30">
      <w:pPr>
        <w:pStyle w:val="Title"/>
        <w:rPr>
          <w:sz w:val="56"/>
        </w:rPr>
      </w:pPr>
      <w:bookmarkStart w:id="0" w:name="_Toc130460074"/>
      <w:r w:rsidRPr="00883B30">
        <w:rPr>
          <w:sz w:val="56"/>
        </w:rPr>
        <w:lastRenderedPageBreak/>
        <w:t xml:space="preserve">Neurodiversity </w:t>
      </w:r>
    </w:p>
    <w:p w14:paraId="0EC87208" w14:textId="2FE825C7" w:rsidR="009C5C86" w:rsidRPr="00883B30" w:rsidRDefault="009C5C86" w:rsidP="00883B30">
      <w:pPr>
        <w:pStyle w:val="Title"/>
        <w:rPr>
          <w:sz w:val="56"/>
        </w:rPr>
      </w:pPr>
      <w:r w:rsidRPr="00883B30">
        <w:rPr>
          <w:sz w:val="56"/>
        </w:rPr>
        <w:t xml:space="preserve">- </w:t>
      </w:r>
      <w:r w:rsidR="00A174C0" w:rsidRPr="00883B30">
        <w:rPr>
          <w:sz w:val="56"/>
        </w:rPr>
        <w:t>t</w:t>
      </w:r>
      <w:r w:rsidRPr="00883B30">
        <w:rPr>
          <w:sz w:val="56"/>
        </w:rPr>
        <w:t xml:space="preserve">he </w:t>
      </w:r>
      <w:r w:rsidR="00CB29B5" w:rsidRPr="00883B30">
        <w:rPr>
          <w:sz w:val="56"/>
        </w:rPr>
        <w:t>h</w:t>
      </w:r>
      <w:r w:rsidRPr="00883B30">
        <w:rPr>
          <w:sz w:val="56"/>
        </w:rPr>
        <w:t xml:space="preserve">idden </w:t>
      </w:r>
      <w:r w:rsidR="00A174C0" w:rsidRPr="00883B30">
        <w:rPr>
          <w:sz w:val="56"/>
        </w:rPr>
        <w:t>v</w:t>
      </w:r>
      <w:r w:rsidRPr="00883B30">
        <w:rPr>
          <w:sz w:val="56"/>
        </w:rPr>
        <w:t xml:space="preserve">alue of </w:t>
      </w:r>
      <w:r w:rsidR="00A174C0" w:rsidRPr="00883B30">
        <w:rPr>
          <w:sz w:val="56"/>
        </w:rPr>
        <w:t>d</w:t>
      </w:r>
      <w:r w:rsidRPr="00883B30">
        <w:rPr>
          <w:sz w:val="56"/>
        </w:rPr>
        <w:t>iagnosis</w:t>
      </w:r>
      <w:bookmarkEnd w:id="0"/>
    </w:p>
    <w:p w14:paraId="00C3C7DD" w14:textId="4519F334" w:rsidR="00131A33" w:rsidRDefault="00C50A5F" w:rsidP="00A174C0">
      <w:pPr>
        <w:pStyle w:val="Heading3"/>
        <w:pBdr>
          <w:bottom w:val="single" w:sz="4" w:space="1" w:color="E73E97" w:themeColor="accent2"/>
        </w:pBdr>
        <w:rPr>
          <w:rFonts w:eastAsiaTheme="minorHAnsi" w:cs="Arial"/>
          <w:lang w:val="en-US"/>
        </w:rPr>
      </w:pPr>
      <w:r>
        <w:rPr>
          <w:lang w:val="en-US"/>
        </w:rPr>
        <w:t>Experiences</w:t>
      </w:r>
      <w:r w:rsidR="009C5C86" w:rsidRPr="009C5C86">
        <w:rPr>
          <w:lang w:val="en-US"/>
        </w:rPr>
        <w:t xml:space="preserve"> shared with us by parents, children and young people who are waitin</w:t>
      </w:r>
      <w:r w:rsidR="00EA55C6">
        <w:rPr>
          <w:lang w:val="en-US"/>
        </w:rPr>
        <w:t>g</w:t>
      </w:r>
      <w:r w:rsidR="009C5C86" w:rsidRPr="009C5C86">
        <w:rPr>
          <w:lang w:val="en-US"/>
        </w:rPr>
        <w:t xml:space="preserve"> for or who have received a formal diagnosis of </w:t>
      </w:r>
      <w:proofErr w:type="gramStart"/>
      <w:r w:rsidR="009C5C86" w:rsidRPr="009C5C86">
        <w:rPr>
          <w:lang w:val="en-US"/>
        </w:rPr>
        <w:t>A</w:t>
      </w:r>
      <w:r w:rsidR="00807880">
        <w:rPr>
          <w:lang w:val="en-US"/>
        </w:rPr>
        <w:t>utism Spectrum Disorder</w:t>
      </w:r>
      <w:proofErr w:type="gramEnd"/>
      <w:r w:rsidR="00883B30">
        <w:rPr>
          <w:lang w:val="en-US"/>
        </w:rPr>
        <w:t xml:space="preserve"> (ASD)</w:t>
      </w:r>
      <w:r w:rsidR="009C5C86" w:rsidRPr="004470A5">
        <w:rPr>
          <w:lang w:val="en-US"/>
        </w:rPr>
        <w:t xml:space="preserve">, </w:t>
      </w:r>
      <w:r w:rsidR="00807880">
        <w:rPr>
          <w:lang w:val="en-US"/>
        </w:rPr>
        <w:t xml:space="preserve">Attention Deficit Hyperactivity </w:t>
      </w:r>
      <w:r w:rsidR="00AA5765">
        <w:rPr>
          <w:lang w:val="en-US"/>
        </w:rPr>
        <w:t>Disorder</w:t>
      </w:r>
      <w:r w:rsidR="00883B30">
        <w:rPr>
          <w:lang w:val="en-US"/>
        </w:rPr>
        <w:t xml:space="preserve"> (ADHD)</w:t>
      </w:r>
      <w:r w:rsidR="00AA5765">
        <w:rPr>
          <w:lang w:val="en-US"/>
        </w:rPr>
        <w:t xml:space="preserve">, </w:t>
      </w:r>
      <w:r w:rsidR="00AA5765" w:rsidRPr="00AA5765">
        <w:rPr>
          <w:lang w:val="en-US"/>
        </w:rPr>
        <w:t>or</w:t>
      </w:r>
      <w:r w:rsidR="009C5C86" w:rsidRPr="00D95199">
        <w:rPr>
          <w:rFonts w:eastAsiaTheme="minorHAnsi" w:cs="Arial"/>
          <w:lang w:val="en-US"/>
        </w:rPr>
        <w:t xml:space="preserve"> other conditions relating to neurodiversity</w:t>
      </w:r>
      <w:r w:rsidR="00883B30">
        <w:rPr>
          <w:rFonts w:eastAsiaTheme="minorHAnsi" w:cs="Arial"/>
          <w:lang w:val="en-US"/>
        </w:rPr>
        <w:t>.</w:t>
      </w:r>
    </w:p>
    <w:p w14:paraId="44861930" w14:textId="573E24D1" w:rsidR="00801470" w:rsidRDefault="00801470" w:rsidP="00801470">
      <w:r>
        <w:t>If you would like a paper copy of this document or require it in an alternative format, please get in touch with us.</w:t>
      </w:r>
    </w:p>
    <w:p w14:paraId="061747C9" w14:textId="77777777" w:rsidR="004901A1" w:rsidRPr="003D54C3" w:rsidRDefault="004901A1" w:rsidP="00801470"/>
    <w:p w14:paraId="19E7F409" w14:textId="5D0FC10A" w:rsidR="00801470" w:rsidRPr="00801470" w:rsidRDefault="00801470" w:rsidP="00801470">
      <w:pPr>
        <w:pStyle w:val="Heading1"/>
        <w:spacing w:before="120" w:line="240" w:lineRule="auto"/>
        <w:rPr>
          <w:sz w:val="24"/>
          <w:szCs w:val="24"/>
        </w:rPr>
      </w:pPr>
      <w:bookmarkStart w:id="1" w:name="_Toc130460075"/>
      <w:r>
        <w:t>Contents</w:t>
      </w:r>
      <w:bookmarkEnd w:id="1"/>
    </w:p>
    <w:bookmarkStart w:id="2" w:name="_Toc118796579"/>
    <w:p w14:paraId="746E37D6" w14:textId="223DCD40" w:rsidR="003660AC" w:rsidRDefault="00AD71D2">
      <w:pPr>
        <w:pStyle w:val="TOC1"/>
        <w:rPr>
          <w:rFonts w:asciiTheme="minorHAnsi" w:eastAsiaTheme="minorEastAsia" w:hAnsiTheme="minorHAnsi" w:cstheme="minorBidi"/>
          <w:noProof/>
          <w:sz w:val="22"/>
          <w:szCs w:val="22"/>
          <w:lang w:eastAsia="en-GB"/>
        </w:rPr>
      </w:pPr>
      <w:r>
        <w:rPr>
          <w:b/>
          <w:bCs/>
        </w:rPr>
        <w:fldChar w:fldCharType="begin"/>
      </w:r>
      <w:r>
        <w:rPr>
          <w:b/>
          <w:bCs/>
        </w:rPr>
        <w:instrText xml:space="preserve"> TOC \o "1-2" \h \z \u </w:instrText>
      </w:r>
      <w:r>
        <w:rPr>
          <w:b/>
          <w:bCs/>
        </w:rPr>
        <w:fldChar w:fldCharType="separate"/>
      </w:r>
      <w:hyperlink w:anchor="_Toc130460074" w:history="1">
        <w:r w:rsidR="003660AC" w:rsidRPr="00900E96">
          <w:rPr>
            <w:rStyle w:val="Hyperlink"/>
            <w:noProof/>
          </w:rPr>
          <w:t>Neurodiversity - the hidden value of diagnosis</w:t>
        </w:r>
        <w:r w:rsidR="003660AC">
          <w:rPr>
            <w:noProof/>
            <w:webHidden/>
          </w:rPr>
          <w:tab/>
        </w:r>
        <w:r w:rsidR="003660AC">
          <w:rPr>
            <w:noProof/>
            <w:webHidden/>
          </w:rPr>
          <w:fldChar w:fldCharType="begin"/>
        </w:r>
        <w:r w:rsidR="003660AC">
          <w:rPr>
            <w:noProof/>
            <w:webHidden/>
          </w:rPr>
          <w:instrText xml:space="preserve"> PAGEREF _Toc130460074 \h </w:instrText>
        </w:r>
        <w:r w:rsidR="003660AC">
          <w:rPr>
            <w:noProof/>
            <w:webHidden/>
          </w:rPr>
        </w:r>
        <w:r w:rsidR="003660AC">
          <w:rPr>
            <w:noProof/>
            <w:webHidden/>
          </w:rPr>
          <w:fldChar w:fldCharType="separate"/>
        </w:r>
        <w:r w:rsidR="008F7502">
          <w:rPr>
            <w:noProof/>
            <w:webHidden/>
          </w:rPr>
          <w:t>2</w:t>
        </w:r>
        <w:r w:rsidR="003660AC">
          <w:rPr>
            <w:noProof/>
            <w:webHidden/>
          </w:rPr>
          <w:fldChar w:fldCharType="end"/>
        </w:r>
      </w:hyperlink>
    </w:p>
    <w:p w14:paraId="4360F4E5" w14:textId="24193380" w:rsidR="003660AC" w:rsidRDefault="00000000">
      <w:pPr>
        <w:pStyle w:val="TOC1"/>
        <w:rPr>
          <w:rFonts w:asciiTheme="minorHAnsi" w:eastAsiaTheme="minorEastAsia" w:hAnsiTheme="minorHAnsi" w:cstheme="minorBidi"/>
          <w:noProof/>
          <w:sz w:val="22"/>
          <w:szCs w:val="22"/>
          <w:lang w:eastAsia="en-GB"/>
        </w:rPr>
      </w:pPr>
      <w:hyperlink w:anchor="_Toc130460075" w:history="1">
        <w:r w:rsidR="003660AC" w:rsidRPr="00900E96">
          <w:rPr>
            <w:rStyle w:val="Hyperlink"/>
            <w:noProof/>
          </w:rPr>
          <w:t>Contents</w:t>
        </w:r>
        <w:r w:rsidR="003660AC">
          <w:rPr>
            <w:noProof/>
            <w:webHidden/>
          </w:rPr>
          <w:tab/>
        </w:r>
        <w:r w:rsidR="003660AC">
          <w:rPr>
            <w:noProof/>
            <w:webHidden/>
          </w:rPr>
          <w:fldChar w:fldCharType="begin"/>
        </w:r>
        <w:r w:rsidR="003660AC">
          <w:rPr>
            <w:noProof/>
            <w:webHidden/>
          </w:rPr>
          <w:instrText xml:space="preserve"> PAGEREF _Toc130460075 \h </w:instrText>
        </w:r>
        <w:r w:rsidR="003660AC">
          <w:rPr>
            <w:noProof/>
            <w:webHidden/>
          </w:rPr>
        </w:r>
        <w:r w:rsidR="003660AC">
          <w:rPr>
            <w:noProof/>
            <w:webHidden/>
          </w:rPr>
          <w:fldChar w:fldCharType="separate"/>
        </w:r>
        <w:r w:rsidR="008F7502">
          <w:rPr>
            <w:noProof/>
            <w:webHidden/>
          </w:rPr>
          <w:t>2</w:t>
        </w:r>
        <w:r w:rsidR="003660AC">
          <w:rPr>
            <w:noProof/>
            <w:webHidden/>
          </w:rPr>
          <w:fldChar w:fldCharType="end"/>
        </w:r>
      </w:hyperlink>
    </w:p>
    <w:p w14:paraId="799FBB3F" w14:textId="3590B776" w:rsidR="003660AC" w:rsidRDefault="00000000">
      <w:pPr>
        <w:pStyle w:val="TOC1"/>
        <w:rPr>
          <w:rFonts w:asciiTheme="minorHAnsi" w:eastAsiaTheme="minorEastAsia" w:hAnsiTheme="minorHAnsi" w:cstheme="minorBidi"/>
          <w:noProof/>
          <w:sz w:val="22"/>
          <w:szCs w:val="22"/>
          <w:lang w:eastAsia="en-GB"/>
        </w:rPr>
      </w:pPr>
      <w:hyperlink w:anchor="_Toc130460076" w:history="1">
        <w:r w:rsidR="003660AC" w:rsidRPr="00900E96">
          <w:rPr>
            <w:rStyle w:val="Hyperlink"/>
            <w:noProof/>
          </w:rPr>
          <w:t>Executive Summary</w:t>
        </w:r>
        <w:r w:rsidR="003660AC">
          <w:rPr>
            <w:noProof/>
            <w:webHidden/>
          </w:rPr>
          <w:tab/>
        </w:r>
        <w:r w:rsidR="003660AC">
          <w:rPr>
            <w:noProof/>
            <w:webHidden/>
          </w:rPr>
          <w:fldChar w:fldCharType="begin"/>
        </w:r>
        <w:r w:rsidR="003660AC">
          <w:rPr>
            <w:noProof/>
            <w:webHidden/>
          </w:rPr>
          <w:instrText xml:space="preserve"> PAGEREF _Toc130460076 \h </w:instrText>
        </w:r>
        <w:r w:rsidR="003660AC">
          <w:rPr>
            <w:noProof/>
            <w:webHidden/>
          </w:rPr>
        </w:r>
        <w:r w:rsidR="003660AC">
          <w:rPr>
            <w:noProof/>
            <w:webHidden/>
          </w:rPr>
          <w:fldChar w:fldCharType="separate"/>
        </w:r>
        <w:r w:rsidR="008F7502">
          <w:rPr>
            <w:noProof/>
            <w:webHidden/>
          </w:rPr>
          <w:t>3</w:t>
        </w:r>
        <w:r w:rsidR="003660AC">
          <w:rPr>
            <w:noProof/>
            <w:webHidden/>
          </w:rPr>
          <w:fldChar w:fldCharType="end"/>
        </w:r>
      </w:hyperlink>
    </w:p>
    <w:p w14:paraId="7FDF59B7" w14:textId="69F6A1C5" w:rsidR="003660AC" w:rsidRDefault="00000000">
      <w:pPr>
        <w:pStyle w:val="TOC2"/>
        <w:rPr>
          <w:rFonts w:asciiTheme="minorHAnsi" w:eastAsiaTheme="minorEastAsia" w:hAnsiTheme="minorHAnsi" w:cstheme="minorBidi"/>
          <w:noProof/>
          <w:sz w:val="22"/>
          <w:szCs w:val="22"/>
          <w:lang w:eastAsia="en-GB"/>
        </w:rPr>
      </w:pPr>
      <w:hyperlink w:anchor="_Toc130460077" w:history="1">
        <w:r w:rsidR="003660AC" w:rsidRPr="00900E96">
          <w:rPr>
            <w:rStyle w:val="Hyperlink"/>
            <w:noProof/>
          </w:rPr>
          <w:t>Background and Objectives:</w:t>
        </w:r>
        <w:r w:rsidR="003660AC">
          <w:rPr>
            <w:noProof/>
            <w:webHidden/>
          </w:rPr>
          <w:tab/>
        </w:r>
        <w:r w:rsidR="003660AC">
          <w:rPr>
            <w:noProof/>
            <w:webHidden/>
          </w:rPr>
          <w:fldChar w:fldCharType="begin"/>
        </w:r>
        <w:r w:rsidR="003660AC">
          <w:rPr>
            <w:noProof/>
            <w:webHidden/>
          </w:rPr>
          <w:instrText xml:space="preserve"> PAGEREF _Toc130460077 \h </w:instrText>
        </w:r>
        <w:r w:rsidR="003660AC">
          <w:rPr>
            <w:noProof/>
            <w:webHidden/>
          </w:rPr>
        </w:r>
        <w:r w:rsidR="003660AC">
          <w:rPr>
            <w:noProof/>
            <w:webHidden/>
          </w:rPr>
          <w:fldChar w:fldCharType="separate"/>
        </w:r>
        <w:r w:rsidR="008F7502">
          <w:rPr>
            <w:noProof/>
            <w:webHidden/>
          </w:rPr>
          <w:t>3</w:t>
        </w:r>
        <w:r w:rsidR="003660AC">
          <w:rPr>
            <w:noProof/>
            <w:webHidden/>
          </w:rPr>
          <w:fldChar w:fldCharType="end"/>
        </w:r>
      </w:hyperlink>
    </w:p>
    <w:p w14:paraId="3681CF2C" w14:textId="301B4E65" w:rsidR="003660AC" w:rsidRDefault="00000000">
      <w:pPr>
        <w:pStyle w:val="TOC2"/>
        <w:rPr>
          <w:rFonts w:asciiTheme="minorHAnsi" w:eastAsiaTheme="minorEastAsia" w:hAnsiTheme="minorHAnsi" w:cstheme="minorBidi"/>
          <w:noProof/>
          <w:sz w:val="22"/>
          <w:szCs w:val="22"/>
          <w:lang w:eastAsia="en-GB"/>
        </w:rPr>
      </w:pPr>
      <w:hyperlink w:anchor="_Toc130460078" w:history="1">
        <w:r w:rsidR="003660AC" w:rsidRPr="00900E96">
          <w:rPr>
            <w:rStyle w:val="Hyperlink"/>
            <w:noProof/>
          </w:rPr>
          <w:t>Key Findings:</w:t>
        </w:r>
        <w:r w:rsidR="003660AC">
          <w:rPr>
            <w:noProof/>
            <w:webHidden/>
          </w:rPr>
          <w:tab/>
        </w:r>
        <w:r w:rsidR="003660AC">
          <w:rPr>
            <w:noProof/>
            <w:webHidden/>
          </w:rPr>
          <w:fldChar w:fldCharType="begin"/>
        </w:r>
        <w:r w:rsidR="003660AC">
          <w:rPr>
            <w:noProof/>
            <w:webHidden/>
          </w:rPr>
          <w:instrText xml:space="preserve"> PAGEREF _Toc130460078 \h </w:instrText>
        </w:r>
        <w:r w:rsidR="003660AC">
          <w:rPr>
            <w:noProof/>
            <w:webHidden/>
          </w:rPr>
        </w:r>
        <w:r w:rsidR="003660AC">
          <w:rPr>
            <w:noProof/>
            <w:webHidden/>
          </w:rPr>
          <w:fldChar w:fldCharType="separate"/>
        </w:r>
        <w:r w:rsidR="008F7502">
          <w:rPr>
            <w:noProof/>
            <w:webHidden/>
          </w:rPr>
          <w:t>3</w:t>
        </w:r>
        <w:r w:rsidR="003660AC">
          <w:rPr>
            <w:noProof/>
            <w:webHidden/>
          </w:rPr>
          <w:fldChar w:fldCharType="end"/>
        </w:r>
      </w:hyperlink>
    </w:p>
    <w:p w14:paraId="2CF5910B" w14:textId="399215E9" w:rsidR="003660AC" w:rsidRDefault="00000000">
      <w:pPr>
        <w:pStyle w:val="TOC1"/>
        <w:rPr>
          <w:rFonts w:asciiTheme="minorHAnsi" w:eastAsiaTheme="minorEastAsia" w:hAnsiTheme="minorHAnsi" w:cstheme="minorBidi"/>
          <w:noProof/>
          <w:sz w:val="22"/>
          <w:szCs w:val="22"/>
          <w:lang w:eastAsia="en-GB"/>
        </w:rPr>
      </w:pPr>
      <w:hyperlink w:anchor="_Toc130460079" w:history="1">
        <w:r w:rsidR="003660AC" w:rsidRPr="00900E96">
          <w:rPr>
            <w:rStyle w:val="Hyperlink"/>
            <w:noProof/>
          </w:rPr>
          <w:t>Recommendations</w:t>
        </w:r>
        <w:r w:rsidR="003660AC">
          <w:rPr>
            <w:noProof/>
            <w:webHidden/>
          </w:rPr>
          <w:tab/>
        </w:r>
        <w:r w:rsidR="003660AC">
          <w:rPr>
            <w:noProof/>
            <w:webHidden/>
          </w:rPr>
          <w:fldChar w:fldCharType="begin"/>
        </w:r>
        <w:r w:rsidR="003660AC">
          <w:rPr>
            <w:noProof/>
            <w:webHidden/>
          </w:rPr>
          <w:instrText xml:space="preserve"> PAGEREF _Toc130460079 \h </w:instrText>
        </w:r>
        <w:r w:rsidR="003660AC">
          <w:rPr>
            <w:noProof/>
            <w:webHidden/>
          </w:rPr>
        </w:r>
        <w:r w:rsidR="003660AC">
          <w:rPr>
            <w:noProof/>
            <w:webHidden/>
          </w:rPr>
          <w:fldChar w:fldCharType="separate"/>
        </w:r>
        <w:r w:rsidR="008F7502">
          <w:rPr>
            <w:noProof/>
            <w:webHidden/>
          </w:rPr>
          <w:t>5</w:t>
        </w:r>
        <w:r w:rsidR="003660AC">
          <w:rPr>
            <w:noProof/>
            <w:webHidden/>
          </w:rPr>
          <w:fldChar w:fldCharType="end"/>
        </w:r>
      </w:hyperlink>
    </w:p>
    <w:p w14:paraId="63CA2677" w14:textId="488BF153" w:rsidR="003660AC" w:rsidRDefault="00000000">
      <w:pPr>
        <w:pStyle w:val="TOC1"/>
        <w:rPr>
          <w:rFonts w:asciiTheme="minorHAnsi" w:eastAsiaTheme="minorEastAsia" w:hAnsiTheme="minorHAnsi" w:cstheme="minorBidi"/>
          <w:noProof/>
          <w:sz w:val="22"/>
          <w:szCs w:val="22"/>
          <w:lang w:eastAsia="en-GB"/>
        </w:rPr>
      </w:pPr>
      <w:hyperlink w:anchor="_Toc130460080" w:history="1">
        <w:r w:rsidR="003660AC" w:rsidRPr="00900E96">
          <w:rPr>
            <w:rStyle w:val="Hyperlink"/>
            <w:noProof/>
          </w:rPr>
          <w:t>Main Report</w:t>
        </w:r>
        <w:r w:rsidR="003660AC">
          <w:rPr>
            <w:noProof/>
            <w:webHidden/>
          </w:rPr>
          <w:tab/>
        </w:r>
        <w:r w:rsidR="003660AC">
          <w:rPr>
            <w:noProof/>
            <w:webHidden/>
          </w:rPr>
          <w:fldChar w:fldCharType="begin"/>
        </w:r>
        <w:r w:rsidR="003660AC">
          <w:rPr>
            <w:noProof/>
            <w:webHidden/>
          </w:rPr>
          <w:instrText xml:space="preserve"> PAGEREF _Toc130460080 \h </w:instrText>
        </w:r>
        <w:r w:rsidR="003660AC">
          <w:rPr>
            <w:noProof/>
            <w:webHidden/>
          </w:rPr>
        </w:r>
        <w:r w:rsidR="003660AC">
          <w:rPr>
            <w:noProof/>
            <w:webHidden/>
          </w:rPr>
          <w:fldChar w:fldCharType="separate"/>
        </w:r>
        <w:r w:rsidR="008F7502">
          <w:rPr>
            <w:noProof/>
            <w:webHidden/>
          </w:rPr>
          <w:t>6</w:t>
        </w:r>
        <w:r w:rsidR="003660AC">
          <w:rPr>
            <w:noProof/>
            <w:webHidden/>
          </w:rPr>
          <w:fldChar w:fldCharType="end"/>
        </w:r>
      </w:hyperlink>
    </w:p>
    <w:p w14:paraId="5D328A68" w14:textId="4B810EE0" w:rsidR="003660AC" w:rsidRDefault="00000000">
      <w:pPr>
        <w:pStyle w:val="TOC2"/>
        <w:rPr>
          <w:rFonts w:asciiTheme="minorHAnsi" w:eastAsiaTheme="minorEastAsia" w:hAnsiTheme="minorHAnsi" w:cstheme="minorBidi"/>
          <w:noProof/>
          <w:sz w:val="22"/>
          <w:szCs w:val="22"/>
          <w:lang w:eastAsia="en-GB"/>
        </w:rPr>
      </w:pPr>
      <w:hyperlink w:anchor="_Toc130460081" w:history="1">
        <w:r w:rsidR="003660AC" w:rsidRPr="00900E96">
          <w:rPr>
            <w:rStyle w:val="Hyperlink"/>
            <w:noProof/>
          </w:rPr>
          <w:t>Context</w:t>
        </w:r>
        <w:r w:rsidR="003660AC">
          <w:rPr>
            <w:noProof/>
            <w:webHidden/>
          </w:rPr>
          <w:tab/>
        </w:r>
        <w:r w:rsidR="003660AC">
          <w:rPr>
            <w:noProof/>
            <w:webHidden/>
          </w:rPr>
          <w:fldChar w:fldCharType="begin"/>
        </w:r>
        <w:r w:rsidR="003660AC">
          <w:rPr>
            <w:noProof/>
            <w:webHidden/>
          </w:rPr>
          <w:instrText xml:space="preserve"> PAGEREF _Toc130460081 \h </w:instrText>
        </w:r>
        <w:r w:rsidR="003660AC">
          <w:rPr>
            <w:noProof/>
            <w:webHidden/>
          </w:rPr>
        </w:r>
        <w:r w:rsidR="003660AC">
          <w:rPr>
            <w:noProof/>
            <w:webHidden/>
          </w:rPr>
          <w:fldChar w:fldCharType="separate"/>
        </w:r>
        <w:r w:rsidR="008F7502">
          <w:rPr>
            <w:noProof/>
            <w:webHidden/>
          </w:rPr>
          <w:t>6</w:t>
        </w:r>
        <w:r w:rsidR="003660AC">
          <w:rPr>
            <w:noProof/>
            <w:webHidden/>
          </w:rPr>
          <w:fldChar w:fldCharType="end"/>
        </w:r>
      </w:hyperlink>
    </w:p>
    <w:p w14:paraId="76F49630" w14:textId="5F643953" w:rsidR="003660AC" w:rsidRDefault="00000000">
      <w:pPr>
        <w:pStyle w:val="TOC2"/>
        <w:rPr>
          <w:rFonts w:asciiTheme="minorHAnsi" w:eastAsiaTheme="minorEastAsia" w:hAnsiTheme="minorHAnsi" w:cstheme="minorBidi"/>
          <w:noProof/>
          <w:sz w:val="22"/>
          <w:szCs w:val="22"/>
          <w:lang w:eastAsia="en-GB"/>
        </w:rPr>
      </w:pPr>
      <w:hyperlink w:anchor="_Toc130460082" w:history="1">
        <w:r w:rsidR="003660AC" w:rsidRPr="00900E96">
          <w:rPr>
            <w:rStyle w:val="Hyperlink"/>
            <w:noProof/>
          </w:rPr>
          <w:t>Purpose</w:t>
        </w:r>
        <w:r w:rsidR="003660AC">
          <w:rPr>
            <w:noProof/>
            <w:webHidden/>
          </w:rPr>
          <w:tab/>
        </w:r>
        <w:r w:rsidR="003660AC">
          <w:rPr>
            <w:noProof/>
            <w:webHidden/>
          </w:rPr>
          <w:fldChar w:fldCharType="begin"/>
        </w:r>
        <w:r w:rsidR="003660AC">
          <w:rPr>
            <w:noProof/>
            <w:webHidden/>
          </w:rPr>
          <w:instrText xml:space="preserve"> PAGEREF _Toc130460082 \h </w:instrText>
        </w:r>
        <w:r w:rsidR="003660AC">
          <w:rPr>
            <w:noProof/>
            <w:webHidden/>
          </w:rPr>
        </w:r>
        <w:r w:rsidR="003660AC">
          <w:rPr>
            <w:noProof/>
            <w:webHidden/>
          </w:rPr>
          <w:fldChar w:fldCharType="separate"/>
        </w:r>
        <w:r w:rsidR="008F7502">
          <w:rPr>
            <w:noProof/>
            <w:webHidden/>
          </w:rPr>
          <w:t>7</w:t>
        </w:r>
        <w:r w:rsidR="003660AC">
          <w:rPr>
            <w:noProof/>
            <w:webHidden/>
          </w:rPr>
          <w:fldChar w:fldCharType="end"/>
        </w:r>
      </w:hyperlink>
    </w:p>
    <w:p w14:paraId="2032AA8C" w14:textId="21F505CE" w:rsidR="003660AC" w:rsidRDefault="00000000">
      <w:pPr>
        <w:pStyle w:val="TOC2"/>
        <w:rPr>
          <w:rFonts w:asciiTheme="minorHAnsi" w:eastAsiaTheme="minorEastAsia" w:hAnsiTheme="minorHAnsi" w:cstheme="minorBidi"/>
          <w:noProof/>
          <w:sz w:val="22"/>
          <w:szCs w:val="22"/>
          <w:lang w:eastAsia="en-GB"/>
        </w:rPr>
      </w:pPr>
      <w:hyperlink w:anchor="_Toc130460083" w:history="1">
        <w:r w:rsidR="003660AC" w:rsidRPr="00900E96">
          <w:rPr>
            <w:rStyle w:val="Hyperlink"/>
            <w:noProof/>
          </w:rPr>
          <w:t>Approach</w:t>
        </w:r>
        <w:r w:rsidR="003660AC">
          <w:rPr>
            <w:noProof/>
            <w:webHidden/>
          </w:rPr>
          <w:tab/>
        </w:r>
        <w:r w:rsidR="003660AC">
          <w:rPr>
            <w:noProof/>
            <w:webHidden/>
          </w:rPr>
          <w:fldChar w:fldCharType="begin"/>
        </w:r>
        <w:r w:rsidR="003660AC">
          <w:rPr>
            <w:noProof/>
            <w:webHidden/>
          </w:rPr>
          <w:instrText xml:space="preserve"> PAGEREF _Toc130460083 \h </w:instrText>
        </w:r>
        <w:r w:rsidR="003660AC">
          <w:rPr>
            <w:noProof/>
            <w:webHidden/>
          </w:rPr>
        </w:r>
        <w:r w:rsidR="003660AC">
          <w:rPr>
            <w:noProof/>
            <w:webHidden/>
          </w:rPr>
          <w:fldChar w:fldCharType="separate"/>
        </w:r>
        <w:r w:rsidR="008F7502">
          <w:rPr>
            <w:noProof/>
            <w:webHidden/>
          </w:rPr>
          <w:t>7</w:t>
        </w:r>
        <w:r w:rsidR="003660AC">
          <w:rPr>
            <w:noProof/>
            <w:webHidden/>
          </w:rPr>
          <w:fldChar w:fldCharType="end"/>
        </w:r>
      </w:hyperlink>
    </w:p>
    <w:p w14:paraId="52C5811E" w14:textId="3E485C18" w:rsidR="003660AC" w:rsidRDefault="00000000">
      <w:pPr>
        <w:pStyle w:val="TOC2"/>
        <w:rPr>
          <w:rFonts w:asciiTheme="minorHAnsi" w:eastAsiaTheme="minorEastAsia" w:hAnsiTheme="minorHAnsi" w:cstheme="minorBidi"/>
          <w:noProof/>
          <w:sz w:val="22"/>
          <w:szCs w:val="22"/>
          <w:lang w:eastAsia="en-GB"/>
        </w:rPr>
      </w:pPr>
      <w:hyperlink w:anchor="_Toc130460084" w:history="1">
        <w:r w:rsidR="003660AC" w:rsidRPr="00900E96">
          <w:rPr>
            <w:rStyle w:val="Hyperlink"/>
            <w:noProof/>
          </w:rPr>
          <w:t>Who we listened to</w:t>
        </w:r>
        <w:r w:rsidR="003660AC">
          <w:rPr>
            <w:noProof/>
            <w:webHidden/>
          </w:rPr>
          <w:tab/>
        </w:r>
        <w:r w:rsidR="003660AC">
          <w:rPr>
            <w:noProof/>
            <w:webHidden/>
          </w:rPr>
          <w:fldChar w:fldCharType="begin"/>
        </w:r>
        <w:r w:rsidR="003660AC">
          <w:rPr>
            <w:noProof/>
            <w:webHidden/>
          </w:rPr>
          <w:instrText xml:space="preserve"> PAGEREF _Toc130460084 \h </w:instrText>
        </w:r>
        <w:r w:rsidR="003660AC">
          <w:rPr>
            <w:noProof/>
            <w:webHidden/>
          </w:rPr>
        </w:r>
        <w:r w:rsidR="003660AC">
          <w:rPr>
            <w:noProof/>
            <w:webHidden/>
          </w:rPr>
          <w:fldChar w:fldCharType="separate"/>
        </w:r>
        <w:r w:rsidR="008F7502">
          <w:rPr>
            <w:noProof/>
            <w:webHidden/>
          </w:rPr>
          <w:t>7</w:t>
        </w:r>
        <w:r w:rsidR="003660AC">
          <w:rPr>
            <w:noProof/>
            <w:webHidden/>
          </w:rPr>
          <w:fldChar w:fldCharType="end"/>
        </w:r>
      </w:hyperlink>
    </w:p>
    <w:p w14:paraId="7DF747F1" w14:textId="544E8D74" w:rsidR="003660AC" w:rsidRDefault="00000000">
      <w:pPr>
        <w:pStyle w:val="TOC1"/>
        <w:rPr>
          <w:rFonts w:asciiTheme="minorHAnsi" w:eastAsiaTheme="minorEastAsia" w:hAnsiTheme="minorHAnsi" w:cstheme="minorBidi"/>
          <w:noProof/>
          <w:sz w:val="22"/>
          <w:szCs w:val="22"/>
          <w:lang w:eastAsia="en-GB"/>
        </w:rPr>
      </w:pPr>
      <w:hyperlink w:anchor="_Toc130460085" w:history="1">
        <w:r w:rsidR="003660AC" w:rsidRPr="00900E96">
          <w:rPr>
            <w:rStyle w:val="Hyperlink"/>
            <w:noProof/>
          </w:rPr>
          <w:t>Main Findings</w:t>
        </w:r>
        <w:r w:rsidR="003660AC">
          <w:rPr>
            <w:noProof/>
            <w:webHidden/>
          </w:rPr>
          <w:tab/>
        </w:r>
        <w:r w:rsidR="003660AC">
          <w:rPr>
            <w:noProof/>
            <w:webHidden/>
          </w:rPr>
          <w:fldChar w:fldCharType="begin"/>
        </w:r>
        <w:r w:rsidR="003660AC">
          <w:rPr>
            <w:noProof/>
            <w:webHidden/>
          </w:rPr>
          <w:instrText xml:space="preserve"> PAGEREF _Toc130460085 \h </w:instrText>
        </w:r>
        <w:r w:rsidR="003660AC">
          <w:rPr>
            <w:noProof/>
            <w:webHidden/>
          </w:rPr>
        </w:r>
        <w:r w:rsidR="003660AC">
          <w:rPr>
            <w:noProof/>
            <w:webHidden/>
          </w:rPr>
          <w:fldChar w:fldCharType="separate"/>
        </w:r>
        <w:r w:rsidR="008F7502">
          <w:rPr>
            <w:noProof/>
            <w:webHidden/>
          </w:rPr>
          <w:t>9</w:t>
        </w:r>
        <w:r w:rsidR="003660AC">
          <w:rPr>
            <w:noProof/>
            <w:webHidden/>
          </w:rPr>
          <w:fldChar w:fldCharType="end"/>
        </w:r>
      </w:hyperlink>
    </w:p>
    <w:p w14:paraId="128FE5E9" w14:textId="55288DAE" w:rsidR="003660AC" w:rsidRDefault="00000000">
      <w:pPr>
        <w:pStyle w:val="TOC2"/>
        <w:rPr>
          <w:rFonts w:asciiTheme="minorHAnsi" w:eastAsiaTheme="minorEastAsia" w:hAnsiTheme="minorHAnsi" w:cstheme="minorBidi"/>
          <w:noProof/>
          <w:sz w:val="22"/>
          <w:szCs w:val="22"/>
          <w:lang w:eastAsia="en-GB"/>
        </w:rPr>
      </w:pPr>
      <w:hyperlink w:anchor="_Toc130460086" w:history="1">
        <w:r w:rsidR="003660AC" w:rsidRPr="00900E96">
          <w:rPr>
            <w:rStyle w:val="Hyperlink"/>
            <w:noProof/>
          </w:rPr>
          <w:t>Family stories and the varied pathways to diagnosis</w:t>
        </w:r>
        <w:r w:rsidR="003660AC">
          <w:rPr>
            <w:noProof/>
            <w:webHidden/>
          </w:rPr>
          <w:tab/>
        </w:r>
        <w:r w:rsidR="003660AC">
          <w:rPr>
            <w:noProof/>
            <w:webHidden/>
          </w:rPr>
          <w:fldChar w:fldCharType="begin"/>
        </w:r>
        <w:r w:rsidR="003660AC">
          <w:rPr>
            <w:noProof/>
            <w:webHidden/>
          </w:rPr>
          <w:instrText xml:space="preserve"> PAGEREF _Toc130460086 \h </w:instrText>
        </w:r>
        <w:r w:rsidR="003660AC">
          <w:rPr>
            <w:noProof/>
            <w:webHidden/>
          </w:rPr>
        </w:r>
        <w:r w:rsidR="003660AC">
          <w:rPr>
            <w:noProof/>
            <w:webHidden/>
          </w:rPr>
          <w:fldChar w:fldCharType="separate"/>
        </w:r>
        <w:r w:rsidR="008F7502">
          <w:rPr>
            <w:noProof/>
            <w:webHidden/>
          </w:rPr>
          <w:t>9</w:t>
        </w:r>
        <w:r w:rsidR="003660AC">
          <w:rPr>
            <w:noProof/>
            <w:webHidden/>
          </w:rPr>
          <w:fldChar w:fldCharType="end"/>
        </w:r>
      </w:hyperlink>
    </w:p>
    <w:p w14:paraId="3573CAC7" w14:textId="434A249D" w:rsidR="003660AC" w:rsidRDefault="00000000">
      <w:pPr>
        <w:pStyle w:val="TOC2"/>
        <w:rPr>
          <w:rFonts w:asciiTheme="minorHAnsi" w:eastAsiaTheme="minorEastAsia" w:hAnsiTheme="minorHAnsi" w:cstheme="minorBidi"/>
          <w:noProof/>
          <w:sz w:val="22"/>
          <w:szCs w:val="22"/>
          <w:lang w:eastAsia="en-GB"/>
        </w:rPr>
      </w:pPr>
      <w:hyperlink w:anchor="_Toc130460087" w:history="1">
        <w:r w:rsidR="003660AC" w:rsidRPr="00900E96">
          <w:rPr>
            <w:rStyle w:val="Hyperlink"/>
            <w:noProof/>
          </w:rPr>
          <w:t>Diagnosis – four benefit areas</w:t>
        </w:r>
        <w:r w:rsidR="003660AC">
          <w:rPr>
            <w:noProof/>
            <w:webHidden/>
          </w:rPr>
          <w:tab/>
        </w:r>
        <w:r w:rsidR="003660AC">
          <w:rPr>
            <w:noProof/>
            <w:webHidden/>
          </w:rPr>
          <w:fldChar w:fldCharType="begin"/>
        </w:r>
        <w:r w:rsidR="003660AC">
          <w:rPr>
            <w:noProof/>
            <w:webHidden/>
          </w:rPr>
          <w:instrText xml:space="preserve"> PAGEREF _Toc130460087 \h </w:instrText>
        </w:r>
        <w:r w:rsidR="003660AC">
          <w:rPr>
            <w:noProof/>
            <w:webHidden/>
          </w:rPr>
        </w:r>
        <w:r w:rsidR="003660AC">
          <w:rPr>
            <w:noProof/>
            <w:webHidden/>
          </w:rPr>
          <w:fldChar w:fldCharType="separate"/>
        </w:r>
        <w:r w:rsidR="008F7502">
          <w:rPr>
            <w:noProof/>
            <w:webHidden/>
          </w:rPr>
          <w:t>11</w:t>
        </w:r>
        <w:r w:rsidR="003660AC">
          <w:rPr>
            <w:noProof/>
            <w:webHidden/>
          </w:rPr>
          <w:fldChar w:fldCharType="end"/>
        </w:r>
      </w:hyperlink>
    </w:p>
    <w:p w14:paraId="3636F16F" w14:textId="4B3609A2" w:rsidR="003660AC" w:rsidRDefault="00000000">
      <w:pPr>
        <w:pStyle w:val="TOC2"/>
        <w:rPr>
          <w:rFonts w:asciiTheme="minorHAnsi" w:eastAsiaTheme="minorEastAsia" w:hAnsiTheme="minorHAnsi" w:cstheme="minorBidi"/>
          <w:noProof/>
          <w:sz w:val="22"/>
          <w:szCs w:val="22"/>
          <w:lang w:eastAsia="en-GB"/>
        </w:rPr>
      </w:pPr>
      <w:hyperlink w:anchor="_Toc130460088" w:history="1">
        <w:r w:rsidR="003660AC" w:rsidRPr="00900E96">
          <w:rPr>
            <w:rStyle w:val="Hyperlink"/>
            <w:noProof/>
          </w:rPr>
          <w:t>Certainty</w:t>
        </w:r>
        <w:r w:rsidR="003660AC">
          <w:rPr>
            <w:noProof/>
            <w:webHidden/>
          </w:rPr>
          <w:tab/>
        </w:r>
        <w:r w:rsidR="003660AC">
          <w:rPr>
            <w:noProof/>
            <w:webHidden/>
          </w:rPr>
          <w:fldChar w:fldCharType="begin"/>
        </w:r>
        <w:r w:rsidR="003660AC">
          <w:rPr>
            <w:noProof/>
            <w:webHidden/>
          </w:rPr>
          <w:instrText xml:space="preserve"> PAGEREF _Toc130460088 \h </w:instrText>
        </w:r>
        <w:r w:rsidR="003660AC">
          <w:rPr>
            <w:noProof/>
            <w:webHidden/>
          </w:rPr>
        </w:r>
        <w:r w:rsidR="003660AC">
          <w:rPr>
            <w:noProof/>
            <w:webHidden/>
          </w:rPr>
          <w:fldChar w:fldCharType="separate"/>
        </w:r>
        <w:r w:rsidR="008F7502">
          <w:rPr>
            <w:noProof/>
            <w:webHidden/>
          </w:rPr>
          <w:t>12</w:t>
        </w:r>
        <w:r w:rsidR="003660AC">
          <w:rPr>
            <w:noProof/>
            <w:webHidden/>
          </w:rPr>
          <w:fldChar w:fldCharType="end"/>
        </w:r>
      </w:hyperlink>
    </w:p>
    <w:p w14:paraId="74D9118D" w14:textId="243F3FEC" w:rsidR="003660AC" w:rsidRDefault="00000000">
      <w:pPr>
        <w:pStyle w:val="TOC2"/>
        <w:rPr>
          <w:rFonts w:asciiTheme="minorHAnsi" w:eastAsiaTheme="minorEastAsia" w:hAnsiTheme="minorHAnsi" w:cstheme="minorBidi"/>
          <w:noProof/>
          <w:sz w:val="22"/>
          <w:szCs w:val="22"/>
          <w:lang w:eastAsia="en-GB"/>
        </w:rPr>
      </w:pPr>
      <w:hyperlink w:anchor="_Toc130460089" w:history="1">
        <w:r w:rsidR="003660AC" w:rsidRPr="00900E96">
          <w:rPr>
            <w:rStyle w:val="Hyperlink"/>
            <w:noProof/>
          </w:rPr>
          <w:t>Understanding, forgiveness, inclusion</w:t>
        </w:r>
        <w:r w:rsidR="003660AC">
          <w:rPr>
            <w:noProof/>
            <w:webHidden/>
          </w:rPr>
          <w:tab/>
        </w:r>
        <w:r w:rsidR="003660AC">
          <w:rPr>
            <w:noProof/>
            <w:webHidden/>
          </w:rPr>
          <w:fldChar w:fldCharType="begin"/>
        </w:r>
        <w:r w:rsidR="003660AC">
          <w:rPr>
            <w:noProof/>
            <w:webHidden/>
          </w:rPr>
          <w:instrText xml:space="preserve"> PAGEREF _Toc130460089 \h </w:instrText>
        </w:r>
        <w:r w:rsidR="003660AC">
          <w:rPr>
            <w:noProof/>
            <w:webHidden/>
          </w:rPr>
        </w:r>
        <w:r w:rsidR="003660AC">
          <w:rPr>
            <w:noProof/>
            <w:webHidden/>
          </w:rPr>
          <w:fldChar w:fldCharType="separate"/>
        </w:r>
        <w:r w:rsidR="008F7502">
          <w:rPr>
            <w:noProof/>
            <w:webHidden/>
          </w:rPr>
          <w:t>13</w:t>
        </w:r>
        <w:r w:rsidR="003660AC">
          <w:rPr>
            <w:noProof/>
            <w:webHidden/>
          </w:rPr>
          <w:fldChar w:fldCharType="end"/>
        </w:r>
      </w:hyperlink>
    </w:p>
    <w:p w14:paraId="46835372" w14:textId="48EE6E40" w:rsidR="003660AC" w:rsidRDefault="00000000">
      <w:pPr>
        <w:pStyle w:val="TOC2"/>
        <w:rPr>
          <w:rFonts w:asciiTheme="minorHAnsi" w:eastAsiaTheme="minorEastAsia" w:hAnsiTheme="minorHAnsi" w:cstheme="minorBidi"/>
          <w:noProof/>
          <w:sz w:val="22"/>
          <w:szCs w:val="22"/>
          <w:lang w:eastAsia="en-GB"/>
        </w:rPr>
      </w:pPr>
      <w:hyperlink w:anchor="_Toc130460090" w:history="1">
        <w:r w:rsidR="003660AC" w:rsidRPr="00900E96">
          <w:rPr>
            <w:rStyle w:val="Hyperlink"/>
            <w:noProof/>
          </w:rPr>
          <w:t>Strategies and Control</w:t>
        </w:r>
        <w:r w:rsidR="003660AC">
          <w:rPr>
            <w:noProof/>
            <w:webHidden/>
          </w:rPr>
          <w:tab/>
        </w:r>
        <w:r w:rsidR="003660AC">
          <w:rPr>
            <w:noProof/>
            <w:webHidden/>
          </w:rPr>
          <w:fldChar w:fldCharType="begin"/>
        </w:r>
        <w:r w:rsidR="003660AC">
          <w:rPr>
            <w:noProof/>
            <w:webHidden/>
          </w:rPr>
          <w:instrText xml:space="preserve"> PAGEREF _Toc130460090 \h </w:instrText>
        </w:r>
        <w:r w:rsidR="003660AC">
          <w:rPr>
            <w:noProof/>
            <w:webHidden/>
          </w:rPr>
        </w:r>
        <w:r w:rsidR="003660AC">
          <w:rPr>
            <w:noProof/>
            <w:webHidden/>
          </w:rPr>
          <w:fldChar w:fldCharType="separate"/>
        </w:r>
        <w:r w:rsidR="008F7502">
          <w:rPr>
            <w:noProof/>
            <w:webHidden/>
          </w:rPr>
          <w:t>17</w:t>
        </w:r>
        <w:r w:rsidR="003660AC">
          <w:rPr>
            <w:noProof/>
            <w:webHidden/>
          </w:rPr>
          <w:fldChar w:fldCharType="end"/>
        </w:r>
      </w:hyperlink>
    </w:p>
    <w:p w14:paraId="372514C1" w14:textId="24986152" w:rsidR="003660AC" w:rsidRDefault="00000000">
      <w:pPr>
        <w:pStyle w:val="TOC2"/>
        <w:rPr>
          <w:rFonts w:asciiTheme="minorHAnsi" w:eastAsiaTheme="minorEastAsia" w:hAnsiTheme="minorHAnsi" w:cstheme="minorBidi"/>
          <w:noProof/>
          <w:sz w:val="22"/>
          <w:szCs w:val="22"/>
          <w:lang w:eastAsia="en-GB"/>
        </w:rPr>
      </w:pPr>
      <w:hyperlink w:anchor="_Toc130460091" w:history="1">
        <w:r w:rsidR="003660AC" w:rsidRPr="00900E96">
          <w:rPr>
            <w:rStyle w:val="Hyperlink"/>
            <w:noProof/>
          </w:rPr>
          <w:t>Accessing Support</w:t>
        </w:r>
        <w:r w:rsidR="003660AC">
          <w:rPr>
            <w:noProof/>
            <w:webHidden/>
          </w:rPr>
          <w:tab/>
        </w:r>
        <w:r w:rsidR="003660AC">
          <w:rPr>
            <w:noProof/>
            <w:webHidden/>
          </w:rPr>
          <w:fldChar w:fldCharType="begin"/>
        </w:r>
        <w:r w:rsidR="003660AC">
          <w:rPr>
            <w:noProof/>
            <w:webHidden/>
          </w:rPr>
          <w:instrText xml:space="preserve"> PAGEREF _Toc130460091 \h </w:instrText>
        </w:r>
        <w:r w:rsidR="003660AC">
          <w:rPr>
            <w:noProof/>
            <w:webHidden/>
          </w:rPr>
        </w:r>
        <w:r w:rsidR="003660AC">
          <w:rPr>
            <w:noProof/>
            <w:webHidden/>
          </w:rPr>
          <w:fldChar w:fldCharType="separate"/>
        </w:r>
        <w:r w:rsidR="008F7502">
          <w:rPr>
            <w:noProof/>
            <w:webHidden/>
          </w:rPr>
          <w:t>19</w:t>
        </w:r>
        <w:r w:rsidR="003660AC">
          <w:rPr>
            <w:noProof/>
            <w:webHidden/>
          </w:rPr>
          <w:fldChar w:fldCharType="end"/>
        </w:r>
      </w:hyperlink>
    </w:p>
    <w:p w14:paraId="249A0FE0" w14:textId="466F6C8B" w:rsidR="003660AC" w:rsidRDefault="00000000">
      <w:pPr>
        <w:pStyle w:val="TOC1"/>
        <w:rPr>
          <w:rFonts w:asciiTheme="minorHAnsi" w:eastAsiaTheme="minorEastAsia" w:hAnsiTheme="minorHAnsi" w:cstheme="minorBidi"/>
          <w:noProof/>
          <w:sz w:val="22"/>
          <w:szCs w:val="22"/>
          <w:lang w:eastAsia="en-GB"/>
        </w:rPr>
      </w:pPr>
      <w:hyperlink w:anchor="_Toc130460092" w:history="1">
        <w:r w:rsidR="003660AC" w:rsidRPr="00900E96">
          <w:rPr>
            <w:rStyle w:val="Hyperlink"/>
            <w:noProof/>
          </w:rPr>
          <w:t>Summary and Thanks</w:t>
        </w:r>
        <w:r w:rsidR="003660AC">
          <w:rPr>
            <w:noProof/>
            <w:webHidden/>
          </w:rPr>
          <w:tab/>
        </w:r>
        <w:r w:rsidR="003660AC">
          <w:rPr>
            <w:noProof/>
            <w:webHidden/>
          </w:rPr>
          <w:fldChar w:fldCharType="begin"/>
        </w:r>
        <w:r w:rsidR="003660AC">
          <w:rPr>
            <w:noProof/>
            <w:webHidden/>
          </w:rPr>
          <w:instrText xml:space="preserve"> PAGEREF _Toc130460092 \h </w:instrText>
        </w:r>
        <w:r w:rsidR="003660AC">
          <w:rPr>
            <w:noProof/>
            <w:webHidden/>
          </w:rPr>
        </w:r>
        <w:r w:rsidR="003660AC">
          <w:rPr>
            <w:noProof/>
            <w:webHidden/>
          </w:rPr>
          <w:fldChar w:fldCharType="separate"/>
        </w:r>
        <w:r w:rsidR="008F7502">
          <w:rPr>
            <w:noProof/>
            <w:webHidden/>
          </w:rPr>
          <w:t>23</w:t>
        </w:r>
        <w:r w:rsidR="003660AC">
          <w:rPr>
            <w:noProof/>
            <w:webHidden/>
          </w:rPr>
          <w:fldChar w:fldCharType="end"/>
        </w:r>
      </w:hyperlink>
    </w:p>
    <w:p w14:paraId="1E9A204C" w14:textId="7D3F9CBB" w:rsidR="00977A25" w:rsidRPr="00977A25" w:rsidRDefault="00AD71D2" w:rsidP="00D95199">
      <w:r>
        <w:rPr>
          <w:color w:val="004F6B"/>
          <w:sz w:val="32"/>
          <w:szCs w:val="32"/>
        </w:rPr>
        <w:fldChar w:fldCharType="end"/>
      </w:r>
    </w:p>
    <w:p w14:paraId="3D152913" w14:textId="4A48F69E" w:rsidR="00C54CF8" w:rsidRDefault="00DB7E79" w:rsidP="002F0F66">
      <w:pPr>
        <w:pStyle w:val="Heading1"/>
      </w:pPr>
      <w:bookmarkStart w:id="3" w:name="_Toc130460076"/>
      <w:bookmarkEnd w:id="2"/>
      <w:r>
        <w:lastRenderedPageBreak/>
        <w:t xml:space="preserve">Executive </w:t>
      </w:r>
      <w:r w:rsidR="00E365BA">
        <w:t>s</w:t>
      </w:r>
      <w:r w:rsidR="00091D4C">
        <w:t>ummary</w:t>
      </w:r>
      <w:bookmarkEnd w:id="3"/>
    </w:p>
    <w:p w14:paraId="28D5B0A0" w14:textId="72C7E5C1" w:rsidR="00CA4147" w:rsidRDefault="000A406D" w:rsidP="00AA54BD">
      <w:pPr>
        <w:pStyle w:val="Heading2"/>
      </w:pPr>
      <w:bookmarkStart w:id="4" w:name="_Toc130460077"/>
      <w:r>
        <w:t>Background</w:t>
      </w:r>
      <w:r w:rsidR="005E7C87">
        <w:t xml:space="preserve"> and </w:t>
      </w:r>
      <w:r w:rsidR="00E365BA">
        <w:t>o</w:t>
      </w:r>
      <w:r w:rsidR="005E7C87">
        <w:t>bjectives:</w:t>
      </w:r>
      <w:bookmarkEnd w:id="4"/>
      <w:r w:rsidR="005E7C87">
        <w:t xml:space="preserve"> </w:t>
      </w:r>
    </w:p>
    <w:p w14:paraId="7BD82636" w14:textId="30E46389" w:rsidR="0043760F" w:rsidRDefault="005E7C87" w:rsidP="0043760F">
      <w:r>
        <w:t>I</w:t>
      </w:r>
      <w:r w:rsidR="00E03780">
        <w:t>n the light of</w:t>
      </w:r>
      <w:r w:rsidR="00483B6D">
        <w:t xml:space="preserve"> </w:t>
      </w:r>
      <w:r w:rsidR="006F09AF">
        <w:t xml:space="preserve">long waits for diagnosis and increased needs-based support for </w:t>
      </w:r>
      <w:r w:rsidR="00D00EC8">
        <w:t>children and young people</w:t>
      </w:r>
      <w:r w:rsidR="002F0F66">
        <w:t xml:space="preserve">, </w:t>
      </w:r>
      <w:r>
        <w:t>we set out to</w:t>
      </w:r>
      <w:r w:rsidR="006F09AF">
        <w:t xml:space="preserve"> </w:t>
      </w:r>
      <w:r w:rsidR="006D2E54">
        <w:t xml:space="preserve">explore </w:t>
      </w:r>
      <w:r w:rsidR="00EE5983">
        <w:t xml:space="preserve">what families perceive to be </w:t>
      </w:r>
      <w:r w:rsidR="006D2E54">
        <w:t>the benefits of a formal diagnosis</w:t>
      </w:r>
      <w:r w:rsidR="00EE5983">
        <w:t>.</w:t>
      </w:r>
    </w:p>
    <w:p w14:paraId="26F3D9E9" w14:textId="77777777" w:rsidR="00CF70FA" w:rsidRDefault="00CF70FA" w:rsidP="0043760F"/>
    <w:p w14:paraId="3B020B15" w14:textId="1BE19E80" w:rsidR="00FC522D" w:rsidRDefault="005E7C87" w:rsidP="0043760F">
      <w:r>
        <w:t xml:space="preserve">We interviewed 15 parents and three </w:t>
      </w:r>
      <w:r w:rsidR="008074DB">
        <w:t>children/</w:t>
      </w:r>
      <w:r>
        <w:t>young people</w:t>
      </w:r>
      <w:r w:rsidR="00D90ECF">
        <w:t xml:space="preserve">, some waiting for diagnosis and some with a formal diagnosis. </w:t>
      </w:r>
    </w:p>
    <w:p w14:paraId="58013B9D" w14:textId="77777777" w:rsidR="00FC522D" w:rsidRDefault="00FC522D" w:rsidP="0043760F"/>
    <w:p w14:paraId="209231C7" w14:textId="39DF3495" w:rsidR="00FC522D" w:rsidRDefault="00FC522D" w:rsidP="0043760F">
      <w:r>
        <w:t>I</w:t>
      </w:r>
      <w:r w:rsidR="00CF70FA">
        <w:t xml:space="preserve">nterviews lasted between 30-90 minutes </w:t>
      </w:r>
      <w:r w:rsidR="004E6F5C">
        <w:t xml:space="preserve">and were loosely structured to enable people to explore the </w:t>
      </w:r>
      <w:r w:rsidR="00091D4C">
        <w:t>issues</w:t>
      </w:r>
      <w:r w:rsidR="004E6F5C">
        <w:t xml:space="preserve"> important to them.  </w:t>
      </w:r>
    </w:p>
    <w:p w14:paraId="59AEFCF8" w14:textId="77777777" w:rsidR="00FC522D" w:rsidRDefault="00FC522D" w:rsidP="0043760F"/>
    <w:p w14:paraId="5E60D5CA" w14:textId="292BA0F1" w:rsidR="005E7C87" w:rsidRDefault="00764AA4" w:rsidP="0043760F">
      <w:r>
        <w:t xml:space="preserve">This was a qualitative project, </w:t>
      </w:r>
      <w:r w:rsidR="001A3CC4">
        <w:t xml:space="preserve">and findings are illustrative </w:t>
      </w:r>
      <w:r w:rsidR="00CA4147">
        <w:t>of themes present in the population represented by our sample.</w:t>
      </w:r>
    </w:p>
    <w:p w14:paraId="10B8969F" w14:textId="77777777" w:rsidR="00CA4147" w:rsidRDefault="00CA4147" w:rsidP="0043760F"/>
    <w:p w14:paraId="17465800" w14:textId="1CE7B6DF" w:rsidR="009D56AC" w:rsidRDefault="00CA4147" w:rsidP="00AA54BD">
      <w:pPr>
        <w:pStyle w:val="Heading2"/>
      </w:pPr>
      <w:bookmarkStart w:id="5" w:name="_Toc130460078"/>
      <w:r w:rsidRPr="00CA4147">
        <w:t xml:space="preserve">Key </w:t>
      </w:r>
      <w:r w:rsidR="00E365BA">
        <w:t>f</w:t>
      </w:r>
      <w:r w:rsidRPr="00CA4147">
        <w:t>indings:</w:t>
      </w:r>
      <w:bookmarkEnd w:id="5"/>
    </w:p>
    <w:p w14:paraId="2F5E8F09" w14:textId="211D817C" w:rsidR="009D56AC" w:rsidRDefault="007F4A7C" w:rsidP="0043760F">
      <w:r>
        <w:t xml:space="preserve">Every journey to referral and diagnosis was unique:  none </w:t>
      </w:r>
      <w:r w:rsidR="000C53B3">
        <w:t>could be described as easy but some had been</w:t>
      </w:r>
      <w:r w:rsidR="00E43D1B">
        <w:t xml:space="preserve"> less traumatic than others.</w:t>
      </w:r>
      <w:r w:rsidR="000C53B3">
        <w:t xml:space="preserve"> </w:t>
      </w:r>
      <w:r>
        <w:t xml:space="preserve">  </w:t>
      </w:r>
      <w:r w:rsidR="00A1177C">
        <w:t xml:space="preserve">Two variables impact the speed and quality of people’s journey to </w:t>
      </w:r>
      <w:r w:rsidR="00B13FC1">
        <w:t>assessment</w:t>
      </w:r>
      <w:r w:rsidR="003C0FF5">
        <w:t xml:space="preserve"> and support</w:t>
      </w:r>
      <w:r w:rsidR="004F2025">
        <w:t>, and ultimately to diagnosis</w:t>
      </w:r>
      <w:r w:rsidR="00883E5E">
        <w:t>:</w:t>
      </w:r>
    </w:p>
    <w:p w14:paraId="369A45BA" w14:textId="77777777" w:rsidR="004F2025" w:rsidRDefault="004F2025" w:rsidP="0043760F"/>
    <w:p w14:paraId="0ECF0A49" w14:textId="7D93DF00" w:rsidR="00B13FC1" w:rsidRDefault="00C05EF5" w:rsidP="00B13FC1">
      <w:pPr>
        <w:pStyle w:val="ListParagraph"/>
        <w:numPr>
          <w:ilvl w:val="0"/>
          <w:numId w:val="42"/>
        </w:numPr>
      </w:pPr>
      <w:r>
        <w:t xml:space="preserve">Their school’s knowledge, experience and resources relating to neurodiversity.  Some schools and some individuals within schools were more </w:t>
      </w:r>
      <w:r w:rsidR="004201D3">
        <w:t>able to identify</w:t>
      </w:r>
      <w:r w:rsidR="00A37696">
        <w:t xml:space="preserve"> </w:t>
      </w:r>
      <w:r w:rsidR="00FC6AAF">
        <w:t>possible neurodiversity and offer support than others</w:t>
      </w:r>
      <w:r w:rsidR="00092D99">
        <w:t xml:space="preserve">.  </w:t>
      </w:r>
    </w:p>
    <w:p w14:paraId="5BE09332" w14:textId="5643F903" w:rsidR="00FC6AAF" w:rsidRDefault="00FC6AAF" w:rsidP="00B13FC1">
      <w:pPr>
        <w:pStyle w:val="ListParagraph"/>
        <w:numPr>
          <w:ilvl w:val="0"/>
          <w:numId w:val="42"/>
        </w:numPr>
      </w:pPr>
      <w:r>
        <w:t xml:space="preserve">The parent’s existing knowledge and ability to </w:t>
      </w:r>
      <w:r w:rsidR="004B2EA0">
        <w:t xml:space="preserve">identify the possibility of their child’s neurodiversity.  For some the presentation was clear and they were able to </w:t>
      </w:r>
      <w:r w:rsidR="002F1A6C">
        <w:t>engage with the school to access support; for others their child’s challenges were a distressing mystery.</w:t>
      </w:r>
      <w:r w:rsidR="00A8236B">
        <w:t xml:space="preserve">  Ability to fund diagnosis privately obviously made a substantial difference.</w:t>
      </w:r>
    </w:p>
    <w:p w14:paraId="7B5CF052" w14:textId="77777777" w:rsidR="003D21CF" w:rsidRDefault="003D21CF" w:rsidP="0043760F"/>
    <w:p w14:paraId="5D1D1AA6" w14:textId="42F11411" w:rsidR="004F2025" w:rsidRDefault="004F2025" w:rsidP="0043760F">
      <w:r>
        <w:t xml:space="preserve">Almost all interviewees felt </w:t>
      </w:r>
      <w:r w:rsidR="00654164">
        <w:t>a</w:t>
      </w:r>
      <w:r>
        <w:t xml:space="preserve"> formal diagnosis </w:t>
      </w:r>
      <w:r w:rsidR="00654164">
        <w:t xml:space="preserve">would make a significant difference to their </w:t>
      </w:r>
      <w:proofErr w:type="gramStart"/>
      <w:r w:rsidR="002F0F66">
        <w:t>child</w:t>
      </w:r>
      <w:r w:rsidR="00654164">
        <w:t>, or</w:t>
      </w:r>
      <w:proofErr w:type="gramEnd"/>
      <w:r w:rsidR="00654164">
        <w:t xml:space="preserve"> </w:t>
      </w:r>
      <w:r w:rsidR="00D7798A">
        <w:t xml:space="preserve">had </w:t>
      </w:r>
      <w:r w:rsidR="00BD5EED">
        <w:t>found the diagnosis had</w:t>
      </w:r>
      <w:r>
        <w:t xml:space="preserve"> been of great value; one was neutral, none were negative.</w:t>
      </w:r>
    </w:p>
    <w:p w14:paraId="3B7C6F2C" w14:textId="77777777" w:rsidR="00883B30" w:rsidRDefault="00883B30" w:rsidP="0043760F"/>
    <w:p w14:paraId="3F14366E" w14:textId="359BA525" w:rsidR="000C756D" w:rsidRDefault="003D21CF" w:rsidP="0043760F">
      <w:r>
        <w:t xml:space="preserve">Our conversations with parents and with </w:t>
      </w:r>
      <w:r w:rsidR="002F0F66">
        <w:t xml:space="preserve">young people </w:t>
      </w:r>
      <w:r>
        <w:t xml:space="preserve">were </w:t>
      </w:r>
      <w:r w:rsidR="004C168A">
        <w:t xml:space="preserve">emotional; they </w:t>
      </w:r>
      <w:r w:rsidR="004C168A">
        <w:lastRenderedPageBreak/>
        <w:t xml:space="preserve">spoke often and passionately about the </w:t>
      </w:r>
      <w:r w:rsidR="009D42D9">
        <w:t xml:space="preserve">benefits </w:t>
      </w:r>
      <w:r w:rsidR="00793B30">
        <w:t>of diagnosis on</w:t>
      </w:r>
      <w:r w:rsidR="009D42D9">
        <w:t xml:space="preserve"> their </w:t>
      </w:r>
      <w:r w:rsidR="00BD5EED">
        <w:t xml:space="preserve">and their child’s </w:t>
      </w:r>
      <w:r w:rsidR="009D42D9">
        <w:t>mental health, peace of mind</w:t>
      </w:r>
      <w:r w:rsidR="004203F8">
        <w:t xml:space="preserve"> and family life</w:t>
      </w:r>
      <w:r w:rsidR="00B7224F">
        <w:t xml:space="preserve">.  </w:t>
      </w:r>
      <w:r w:rsidR="00E628BA">
        <w:t>They also spoke of the value of a diagnosis when searching out non-statutory s</w:t>
      </w:r>
      <w:r w:rsidR="004A55E3">
        <w:t xml:space="preserve">upport from grassroots upwards.  </w:t>
      </w:r>
    </w:p>
    <w:p w14:paraId="0E195B08" w14:textId="77777777" w:rsidR="000C756D" w:rsidRDefault="000C756D" w:rsidP="0036350E"/>
    <w:p w14:paraId="1D1CEF45" w14:textId="6016A394" w:rsidR="00C621B6" w:rsidRDefault="007F04C8" w:rsidP="0043760F">
      <w:r>
        <w:t>People told us a</w:t>
      </w:r>
      <w:r w:rsidR="004A55E3">
        <w:t xml:space="preserve"> formal diagnosis can help access </w:t>
      </w:r>
      <w:r w:rsidR="00A31536">
        <w:t xml:space="preserve">the right </w:t>
      </w:r>
      <w:r w:rsidR="004A55E3">
        <w:t>statutory support</w:t>
      </w:r>
      <w:r>
        <w:t>, but</w:t>
      </w:r>
      <w:r w:rsidR="004A55E3">
        <w:t xml:space="preserve"> </w:t>
      </w:r>
      <w:r w:rsidR="0049023F">
        <w:t xml:space="preserve">few expected </w:t>
      </w:r>
      <w:r w:rsidR="00353262">
        <w:t xml:space="preserve">a </w:t>
      </w:r>
      <w:r w:rsidR="00032C86">
        <w:t xml:space="preserve">diagnosis to </w:t>
      </w:r>
      <w:r w:rsidR="006078B0">
        <w:t xml:space="preserve">automatically </w:t>
      </w:r>
      <w:r w:rsidR="00032C86">
        <w:t>open doors to new</w:t>
      </w:r>
      <w:r w:rsidR="006078B0">
        <w:t xml:space="preserve"> levels of support.</w:t>
      </w:r>
    </w:p>
    <w:p w14:paraId="670D1054" w14:textId="77777777" w:rsidR="00C621B6" w:rsidRDefault="00C621B6" w:rsidP="0043760F"/>
    <w:p w14:paraId="18302D0D" w14:textId="7A13DCDD" w:rsidR="00555D28" w:rsidRDefault="00C94AFF" w:rsidP="0043760F">
      <w:r>
        <w:t>The benefits</w:t>
      </w:r>
      <w:r w:rsidR="00092D99">
        <w:t xml:space="preserve"> of formal diagnosis that people shared with us</w:t>
      </w:r>
      <w:r>
        <w:t xml:space="preserve"> fell into four thematic areas:</w:t>
      </w:r>
      <w:r w:rsidR="00B2286C">
        <w:t xml:space="preserve"> </w:t>
      </w:r>
    </w:p>
    <w:p w14:paraId="0C1F4588" w14:textId="77777777" w:rsidR="00C94AFF" w:rsidRDefault="00C94AFF" w:rsidP="0043760F"/>
    <w:p w14:paraId="73D74A36" w14:textId="2F1B5588" w:rsidR="00C94AFF" w:rsidRDefault="00C94AFF" w:rsidP="00C94AFF">
      <w:pPr>
        <w:pStyle w:val="ListParagraph"/>
        <w:numPr>
          <w:ilvl w:val="0"/>
          <w:numId w:val="41"/>
        </w:numPr>
      </w:pPr>
      <w:r w:rsidRPr="00092D99">
        <w:rPr>
          <w:b/>
          <w:bCs/>
        </w:rPr>
        <w:t>Certainty</w:t>
      </w:r>
      <w:r>
        <w:t xml:space="preserve">:  </w:t>
      </w:r>
      <w:r w:rsidR="007F1227">
        <w:t xml:space="preserve">knowing </w:t>
      </w:r>
      <w:r w:rsidR="00614F07">
        <w:t xml:space="preserve">for sure what condition the </w:t>
      </w:r>
      <w:r w:rsidR="002F0F66">
        <w:t xml:space="preserve">child or young person </w:t>
      </w:r>
      <w:r w:rsidR="00614F07">
        <w:t>has</w:t>
      </w:r>
      <w:r w:rsidR="007F1227">
        <w:t xml:space="preserve">.  While some were very sure before going in to diagnosis, many were unsure what the diagnosis would be or received </w:t>
      </w:r>
      <w:r w:rsidR="00E061C1">
        <w:t>additional/detailed information about their child’s specific presentation.</w:t>
      </w:r>
      <w:r w:rsidR="00BC3E59">
        <w:t xml:space="preserve">  Diagnosis took them from a state of ignorance or uncertainty to </w:t>
      </w:r>
      <w:r w:rsidR="003E4161">
        <w:t>firm ground</w:t>
      </w:r>
      <w:r w:rsidR="00BC3E59">
        <w:t>.</w:t>
      </w:r>
    </w:p>
    <w:p w14:paraId="3969DCBD" w14:textId="4B793FEA" w:rsidR="00816D32" w:rsidRPr="00EA6456" w:rsidRDefault="00816D32" w:rsidP="00C94AFF">
      <w:pPr>
        <w:pStyle w:val="ListParagraph"/>
        <w:numPr>
          <w:ilvl w:val="0"/>
          <w:numId w:val="41"/>
        </w:numPr>
      </w:pPr>
      <w:r w:rsidRPr="00092D99">
        <w:rPr>
          <w:b/>
          <w:bCs/>
        </w:rPr>
        <w:t>Understanding and forgiveness</w:t>
      </w:r>
      <w:r>
        <w:t>:  often th</w:t>
      </w:r>
      <w:r w:rsidR="003E4161">
        <w:t>e first and most passionately expressed benefit</w:t>
      </w:r>
      <w:r w:rsidR="00DF1651">
        <w:t xml:space="preserve"> area.  Diagnosis moves people from confusion </w:t>
      </w:r>
      <w:r w:rsidR="004A30A4">
        <w:t xml:space="preserve">to understanding, </w:t>
      </w:r>
      <w:r w:rsidR="00076BDD">
        <w:t xml:space="preserve">from </w:t>
      </w:r>
      <w:r w:rsidR="004A30A4">
        <w:t>blame (often self-blame</w:t>
      </w:r>
      <w:r w:rsidR="009D56AC">
        <w:t>) to forgiveness</w:t>
      </w:r>
      <w:r w:rsidR="0065547C">
        <w:t xml:space="preserve">.  </w:t>
      </w:r>
      <w:r w:rsidR="00224AA2">
        <w:t xml:space="preserve">People also told us of </w:t>
      </w:r>
      <w:r w:rsidR="0024714D">
        <w:t xml:space="preserve">the alleviation of loneliness – a move from “not like the others” to “here are the others like me”, and </w:t>
      </w:r>
      <w:r w:rsidR="00E446E9">
        <w:t xml:space="preserve">the </w:t>
      </w:r>
      <w:r w:rsidR="00E446E9" w:rsidRPr="00EA6456">
        <w:t xml:space="preserve">benefits of losing negative labels.  </w:t>
      </w:r>
    </w:p>
    <w:p w14:paraId="0C4E72F3" w14:textId="00144DF1" w:rsidR="00596E93" w:rsidRPr="00EA6456" w:rsidRDefault="00596E93" w:rsidP="00C94AFF">
      <w:pPr>
        <w:pStyle w:val="ListParagraph"/>
        <w:numPr>
          <w:ilvl w:val="0"/>
          <w:numId w:val="41"/>
        </w:numPr>
      </w:pPr>
      <w:r w:rsidRPr="00EA6456">
        <w:rPr>
          <w:b/>
          <w:bCs/>
        </w:rPr>
        <w:t>Developing Strategies</w:t>
      </w:r>
      <w:r w:rsidRPr="00EA6456">
        <w:t xml:space="preserve">:  </w:t>
      </w:r>
      <w:r w:rsidR="008C36ED" w:rsidRPr="00EA6456">
        <w:t xml:space="preserve">with the formal </w:t>
      </w:r>
      <w:r w:rsidR="00976D67" w:rsidRPr="00EA6456">
        <w:t>diagnosis</w:t>
      </w:r>
      <w:r w:rsidR="008C36ED" w:rsidRPr="00EA6456">
        <w:t xml:space="preserve"> and the understanding that diagnosis bring</w:t>
      </w:r>
      <w:r w:rsidR="00D00EC8" w:rsidRPr="00EA6456">
        <w:t>s</w:t>
      </w:r>
      <w:r w:rsidR="003C6417" w:rsidRPr="00EA6456">
        <w:t xml:space="preserve">, </w:t>
      </w:r>
      <w:r w:rsidR="008C36ED" w:rsidRPr="00EA6456">
        <w:t>people</w:t>
      </w:r>
      <w:r w:rsidR="003C6417" w:rsidRPr="00EA6456">
        <w:t xml:space="preserve"> can research</w:t>
      </w:r>
      <w:r w:rsidR="00B12327" w:rsidRPr="00EA6456">
        <w:t xml:space="preserve"> and implement </w:t>
      </w:r>
      <w:r w:rsidR="00097F6D" w:rsidRPr="00EA6456">
        <w:t xml:space="preserve">more effective strategies </w:t>
      </w:r>
      <w:r w:rsidR="00460121" w:rsidRPr="00EA6456">
        <w:t>to</w:t>
      </w:r>
      <w:r w:rsidR="00321A99" w:rsidRPr="00EA6456">
        <w:t xml:space="preserve"> reduce difficulties and unlock the</w:t>
      </w:r>
      <w:r w:rsidR="00460121" w:rsidRPr="00EA6456">
        <w:t xml:space="preserve"> potential of the diagnosed </w:t>
      </w:r>
      <w:r w:rsidR="002F0F66" w:rsidRPr="00EA6456">
        <w:t xml:space="preserve">person. </w:t>
      </w:r>
    </w:p>
    <w:p w14:paraId="0024F62A" w14:textId="25FED86A" w:rsidR="006E29BD" w:rsidRDefault="005A7EF6" w:rsidP="004E6DE8">
      <w:pPr>
        <w:pStyle w:val="ListParagraph"/>
        <w:numPr>
          <w:ilvl w:val="0"/>
          <w:numId w:val="41"/>
        </w:numPr>
      </w:pPr>
      <w:r>
        <w:rPr>
          <w:b/>
          <w:bCs/>
        </w:rPr>
        <w:t>Accessing support</w:t>
      </w:r>
      <w:r w:rsidRPr="005A7EF6">
        <w:t>:</w:t>
      </w:r>
      <w:r>
        <w:t xml:space="preserve">  </w:t>
      </w:r>
      <w:r w:rsidR="00CF3500">
        <w:t>we heard a wide variety of expectations and experiences relating to support after diagnosis</w:t>
      </w:r>
      <w:r w:rsidR="00380843">
        <w:t>, but we did not consistently hear expectations that diagnosis would immediately result in an ECHP.</w:t>
      </w:r>
      <w:r w:rsidR="004E6DE8">
        <w:t xml:space="preserve">  </w:t>
      </w:r>
      <w:r w:rsidR="006E29BD">
        <w:t>Many either already had an ECHP or understood that whatever the diagnosis</w:t>
      </w:r>
      <w:r w:rsidR="00293560">
        <w:t>,</w:t>
      </w:r>
      <w:r w:rsidR="006E29BD">
        <w:t xml:space="preserve"> their child’s needs meant they would not qualify for one</w:t>
      </w:r>
      <w:r w:rsidR="000B1FF9">
        <w:t>.</w:t>
      </w:r>
    </w:p>
    <w:p w14:paraId="1C014587" w14:textId="05E30919" w:rsidR="004E6DE8" w:rsidRDefault="003A1143" w:rsidP="004E6DE8">
      <w:pPr>
        <w:ind w:left="720"/>
      </w:pPr>
      <w:r>
        <w:t xml:space="preserve">Some </w:t>
      </w:r>
      <w:r w:rsidR="00195117">
        <w:t>did expect</w:t>
      </w:r>
      <w:r>
        <w:t xml:space="preserve"> diagnosis to open a pathway to condition-specific support</w:t>
      </w:r>
      <w:r w:rsidR="00720240">
        <w:t xml:space="preserve"> </w:t>
      </w:r>
      <w:r w:rsidR="00380843">
        <w:t>and were disappointed when this did not materialise</w:t>
      </w:r>
      <w:r w:rsidR="004E6DE8">
        <w:t>.  But for</w:t>
      </w:r>
      <w:r w:rsidR="00AA0A24">
        <w:t xml:space="preserve"> most a formal diagnosis </w:t>
      </w:r>
      <w:r w:rsidR="00591837">
        <w:t xml:space="preserve">was seen as an addition to their evidence </w:t>
      </w:r>
      <w:r w:rsidR="00591837">
        <w:lastRenderedPageBreak/>
        <w:t>bas</w:t>
      </w:r>
      <w:r w:rsidR="00FB583E">
        <w:t>e when negotiating for statutory support</w:t>
      </w:r>
      <w:r w:rsidR="00665D4F">
        <w:t>; a strengthener more than a deal</w:t>
      </w:r>
      <w:r w:rsidR="000B1FF9">
        <w:t>-</w:t>
      </w:r>
      <w:r w:rsidR="00665D4F">
        <w:t>breaker</w:t>
      </w:r>
      <w:r w:rsidR="00EA6456">
        <w:t>.</w:t>
      </w:r>
    </w:p>
    <w:p w14:paraId="46016D73" w14:textId="77777777" w:rsidR="004E6DE8" w:rsidRDefault="004E6DE8" w:rsidP="004E6DE8">
      <w:pPr>
        <w:ind w:left="720"/>
      </w:pPr>
    </w:p>
    <w:p w14:paraId="5C12A370" w14:textId="40A5CD97" w:rsidR="0053621E" w:rsidRDefault="006E29BD" w:rsidP="004E6DE8">
      <w:pPr>
        <w:ind w:left="720"/>
      </w:pPr>
      <w:r>
        <w:t>The diagnosis</w:t>
      </w:r>
      <w:r w:rsidR="00FB583E">
        <w:t xml:space="preserve"> </w:t>
      </w:r>
      <w:r w:rsidR="00665D4F">
        <w:t xml:space="preserve">is </w:t>
      </w:r>
      <w:r w:rsidR="00FB583E">
        <w:t xml:space="preserve">also a valuable signpost </w:t>
      </w:r>
      <w:r w:rsidR="00441C79">
        <w:t xml:space="preserve">when searching for </w:t>
      </w:r>
      <w:r w:rsidR="0053621E">
        <w:t xml:space="preserve">invaluable </w:t>
      </w:r>
      <w:r w:rsidR="00441C79">
        <w:t>non-statutory (VCSF, informal) support groups</w:t>
      </w:r>
      <w:r w:rsidR="004E6DE8">
        <w:t>, a</w:t>
      </w:r>
      <w:r w:rsidR="00441C79">
        <w:t xml:space="preserve">nd a ‘ticket of entry’ </w:t>
      </w:r>
      <w:r w:rsidR="003843B7">
        <w:t>to some of those groups</w:t>
      </w:r>
      <w:r w:rsidR="004E6DE8">
        <w:t>.</w:t>
      </w:r>
    </w:p>
    <w:p w14:paraId="3477A693" w14:textId="77777777" w:rsidR="00457F5D" w:rsidRDefault="00457F5D" w:rsidP="00457F5D">
      <w:pPr>
        <w:pStyle w:val="Heading1"/>
      </w:pPr>
      <w:bookmarkStart w:id="6" w:name="_Toc130460079"/>
      <w:r>
        <w:t>Recommendations</w:t>
      </w:r>
      <w:bookmarkEnd w:id="6"/>
    </w:p>
    <w:p w14:paraId="48C8B0C0" w14:textId="3CC12763" w:rsidR="00F44ACE" w:rsidRDefault="004E403B" w:rsidP="004E403B">
      <w:r>
        <w:t xml:space="preserve">This project was undertaken to </w:t>
      </w:r>
      <w:r w:rsidR="00843E11">
        <w:t xml:space="preserve">shine a light on the thoughts and experiences </w:t>
      </w:r>
      <w:r w:rsidR="006B0CEF">
        <w:t>of Surrey residents</w:t>
      </w:r>
      <w:r w:rsidR="009E56E9">
        <w:t>;</w:t>
      </w:r>
      <w:r w:rsidR="006B0CEF">
        <w:t xml:space="preserve"> to share </w:t>
      </w:r>
      <w:r w:rsidR="00391971">
        <w:t xml:space="preserve">their voices in a way that can provoke </w:t>
      </w:r>
      <w:r w:rsidR="00F612EB">
        <w:t xml:space="preserve">discussion and enrich strategy.  </w:t>
      </w:r>
      <w:r w:rsidR="004770E2">
        <w:t xml:space="preserve">We know </w:t>
      </w:r>
      <w:r w:rsidR="009F74A4">
        <w:t xml:space="preserve">there is no magic solution to long waits for </w:t>
      </w:r>
      <w:r w:rsidR="00074857">
        <w:t>diagnosis</w:t>
      </w:r>
      <w:r w:rsidR="00E14E1E">
        <w:t xml:space="preserve">; </w:t>
      </w:r>
      <w:r w:rsidR="001D4078">
        <w:t xml:space="preserve">we know the new needs-based approach will </w:t>
      </w:r>
      <w:r w:rsidR="000378F7">
        <w:t xml:space="preserve">reduce </w:t>
      </w:r>
      <w:r w:rsidR="007F1FF8">
        <w:t xml:space="preserve">some of </w:t>
      </w:r>
      <w:r w:rsidR="000378F7">
        <w:t>the detriment of long waits</w:t>
      </w:r>
      <w:r w:rsidR="007F1FF8">
        <w:t>.</w:t>
      </w:r>
    </w:p>
    <w:p w14:paraId="26F84D54" w14:textId="77777777" w:rsidR="003B085F" w:rsidRDefault="003B085F" w:rsidP="004E403B"/>
    <w:p w14:paraId="119E3518" w14:textId="1EDAF124" w:rsidR="003B085F" w:rsidRDefault="00602FCC" w:rsidP="004E403B">
      <w:r>
        <w:t>We recommend</w:t>
      </w:r>
      <w:r w:rsidR="003B085F">
        <w:t xml:space="preserve"> all </w:t>
      </w:r>
      <w:r w:rsidR="0015135D">
        <w:t xml:space="preserve">organisations </w:t>
      </w:r>
      <w:r w:rsidR="004E4AB0">
        <w:t>consider</w:t>
      </w:r>
      <w:r w:rsidR="007D0EE1">
        <w:t xml:space="preserve"> our findings </w:t>
      </w:r>
      <w:r>
        <w:t xml:space="preserve">and </w:t>
      </w:r>
      <w:r w:rsidR="004E4AB0">
        <w:t xml:space="preserve">share reflections with </w:t>
      </w:r>
      <w:r w:rsidR="009C61A0">
        <w:t>partner services as well as Healthwatch Surrey.</w:t>
      </w:r>
    </w:p>
    <w:p w14:paraId="1D15386A" w14:textId="77777777" w:rsidR="007F1FF8" w:rsidRDefault="007F1FF8" w:rsidP="004E403B"/>
    <w:p w14:paraId="7A8E4FE6" w14:textId="7508F521" w:rsidR="007F1FF8" w:rsidRDefault="007F1FF8" w:rsidP="004E403B">
      <w:r>
        <w:t xml:space="preserve">We encourage all </w:t>
      </w:r>
      <w:r w:rsidR="000820BF">
        <w:t xml:space="preserve">services </w:t>
      </w:r>
      <w:r>
        <w:t xml:space="preserve">to </w:t>
      </w:r>
    </w:p>
    <w:p w14:paraId="3C340478" w14:textId="56CBAD85" w:rsidR="007F1FF8" w:rsidRDefault="007F1FF8" w:rsidP="007F1FF8">
      <w:pPr>
        <w:pStyle w:val="ListParagraph"/>
        <w:numPr>
          <w:ilvl w:val="0"/>
          <w:numId w:val="42"/>
        </w:numPr>
      </w:pPr>
      <w:r>
        <w:t xml:space="preserve">Continue to </w:t>
      </w:r>
      <w:r w:rsidR="00B57341">
        <w:t xml:space="preserve">listen to families waiting </w:t>
      </w:r>
      <w:r w:rsidR="00F27A17">
        <w:t>for referrals or diagnosis; work with them to develop supp</w:t>
      </w:r>
      <w:r w:rsidR="00652E1A">
        <w:t>ort that meets their wider needs</w:t>
      </w:r>
    </w:p>
    <w:p w14:paraId="08BABDEE" w14:textId="634F5480" w:rsidR="003A0838" w:rsidRDefault="003A0838" w:rsidP="007F1FF8">
      <w:pPr>
        <w:pStyle w:val="ListParagraph"/>
        <w:numPr>
          <w:ilvl w:val="0"/>
          <w:numId w:val="42"/>
        </w:numPr>
      </w:pPr>
      <w:r>
        <w:t xml:space="preserve">Use our insight to reflect on the support being offered – </w:t>
      </w:r>
      <w:r w:rsidR="002A03E8">
        <w:t xml:space="preserve">are there any </w:t>
      </w:r>
      <w:r w:rsidR="008A622D">
        <w:t xml:space="preserve">additional </w:t>
      </w:r>
      <w:r w:rsidR="002A03E8">
        <w:t xml:space="preserve">benefits of diagnosis that could be </w:t>
      </w:r>
      <w:r w:rsidR="008A622D">
        <w:t xml:space="preserve">delivered </w:t>
      </w:r>
      <w:r w:rsidR="002A03E8">
        <w:t>pre-diagnosis?</w:t>
      </w:r>
    </w:p>
    <w:p w14:paraId="0F4DBFE3" w14:textId="6D6D74F2" w:rsidR="002A03E8" w:rsidRDefault="00652E1A" w:rsidP="002A03E8">
      <w:pPr>
        <w:pStyle w:val="ListParagraph"/>
        <w:numPr>
          <w:ilvl w:val="0"/>
          <w:numId w:val="42"/>
        </w:numPr>
      </w:pPr>
      <w:r>
        <w:t>Continue to work with schools</w:t>
      </w:r>
      <w:r w:rsidR="00DB3D1C">
        <w:t xml:space="preserve"> at an individual level</w:t>
      </w:r>
      <w:r w:rsidR="008A622D">
        <w:t xml:space="preserve"> - </w:t>
      </w:r>
      <w:r w:rsidR="0064165B">
        <w:t xml:space="preserve">even in our small sample </w:t>
      </w:r>
      <w:r w:rsidR="008A622D">
        <w:t xml:space="preserve">schools </w:t>
      </w:r>
      <w:r w:rsidR="0064165B">
        <w:t xml:space="preserve">seemed to vary in their resourcing and </w:t>
      </w:r>
      <w:proofErr w:type="gramStart"/>
      <w:r w:rsidR="0064165B">
        <w:t>a</w:t>
      </w:r>
      <w:r w:rsidR="00DB3D1C">
        <w:t>pproach</w:t>
      </w:r>
      <w:proofErr w:type="gramEnd"/>
    </w:p>
    <w:p w14:paraId="5B8739A8" w14:textId="48FCA27F" w:rsidR="004F6517" w:rsidRDefault="006F28EC" w:rsidP="002A03E8">
      <w:pPr>
        <w:pStyle w:val="ListParagraph"/>
        <w:numPr>
          <w:ilvl w:val="0"/>
          <w:numId w:val="42"/>
        </w:numPr>
      </w:pPr>
      <w:r>
        <w:t>Empower</w:t>
      </w:r>
      <w:r w:rsidR="002B6DC3">
        <w:t xml:space="preserve"> grassroots and community </w:t>
      </w:r>
      <w:r>
        <w:t>grou</w:t>
      </w:r>
      <w:r w:rsidR="00956C1E">
        <w:t xml:space="preserve">ps </w:t>
      </w:r>
      <w:r w:rsidR="00C27757">
        <w:t xml:space="preserve">– recognise their value to families, and ensure they have the information and support they need to </w:t>
      </w:r>
      <w:proofErr w:type="gramStart"/>
      <w:r w:rsidR="00074A5E">
        <w:t>thrive</w:t>
      </w:r>
      <w:proofErr w:type="gramEnd"/>
    </w:p>
    <w:p w14:paraId="1F25B37A" w14:textId="1338ACFD" w:rsidR="00723ADF" w:rsidRPr="00457F5D" w:rsidRDefault="002A03E8" w:rsidP="00723ADF">
      <w:pPr>
        <w:pStyle w:val="ListParagraph"/>
        <w:numPr>
          <w:ilvl w:val="0"/>
          <w:numId w:val="42"/>
        </w:numPr>
      </w:pPr>
      <w:r>
        <w:t xml:space="preserve">Ensure those willing and able to fund private diagnosis have the information they need </w:t>
      </w:r>
      <w:r w:rsidR="00EA3927">
        <w:t>to</w:t>
      </w:r>
      <w:r w:rsidR="002E7D49">
        <w:t xml:space="preserve"> ensure their diagnoses are </w:t>
      </w:r>
      <w:r w:rsidR="00240BD3">
        <w:t xml:space="preserve">valid across all statutory services (we </w:t>
      </w:r>
      <w:r w:rsidR="00154CAF">
        <w:t xml:space="preserve">did not hear any direct experiences of diagnoses being rejected, but most parents </w:t>
      </w:r>
      <w:r w:rsidR="000E1311">
        <w:t>had heard of ADHD diagnoses that had not reached the required standards).</w:t>
      </w:r>
    </w:p>
    <w:p w14:paraId="1E90E249" w14:textId="77777777" w:rsidR="00883B30" w:rsidRDefault="00883B30">
      <w:pPr>
        <w:spacing w:line="240" w:lineRule="auto"/>
        <w:ind w:right="0"/>
        <w:rPr>
          <w:b/>
          <w:bCs/>
          <w:color w:val="004F6B"/>
          <w:sz w:val="40"/>
          <w:szCs w:val="40"/>
        </w:rPr>
      </w:pPr>
      <w:r>
        <w:rPr>
          <w:sz w:val="40"/>
          <w:szCs w:val="40"/>
        </w:rPr>
        <w:br w:type="page"/>
      </w:r>
    </w:p>
    <w:p w14:paraId="1EE3EF4F" w14:textId="0E6E03BC" w:rsidR="002A4245" w:rsidRPr="00801470" w:rsidRDefault="00001792" w:rsidP="008E042E">
      <w:pPr>
        <w:pStyle w:val="Heading1"/>
        <w:rPr>
          <w:sz w:val="40"/>
          <w:szCs w:val="40"/>
        </w:rPr>
      </w:pPr>
      <w:bookmarkStart w:id="7" w:name="_Toc130460080"/>
      <w:r w:rsidRPr="00801470">
        <w:rPr>
          <w:sz w:val="40"/>
          <w:szCs w:val="40"/>
        </w:rPr>
        <w:lastRenderedPageBreak/>
        <w:t xml:space="preserve">Main </w:t>
      </w:r>
      <w:r w:rsidR="002A4245" w:rsidRPr="00801470">
        <w:rPr>
          <w:sz w:val="40"/>
          <w:szCs w:val="40"/>
        </w:rPr>
        <w:t>Report</w:t>
      </w:r>
      <w:bookmarkEnd w:id="7"/>
    </w:p>
    <w:p w14:paraId="07C3DCDA" w14:textId="02217CF7" w:rsidR="00A104AD" w:rsidRDefault="005376A2" w:rsidP="006603B7">
      <w:pPr>
        <w:pStyle w:val="Heading2"/>
      </w:pPr>
      <w:bookmarkStart w:id="8" w:name="_Toc130460081"/>
      <w:r>
        <w:t>Context</w:t>
      </w:r>
      <w:bookmarkEnd w:id="8"/>
    </w:p>
    <w:p w14:paraId="0408A128" w14:textId="36D99CD3" w:rsidR="00EF527E" w:rsidRPr="00883B30" w:rsidRDefault="00EF527E" w:rsidP="006B2352">
      <w:pPr>
        <w:pBdr>
          <w:top w:val="single" w:sz="4" w:space="1" w:color="auto"/>
          <w:left w:val="single" w:sz="4" w:space="4" w:color="auto"/>
          <w:bottom w:val="single" w:sz="4" w:space="1" w:color="auto"/>
          <w:right w:val="single" w:sz="4" w:space="4" w:color="auto"/>
        </w:pBdr>
        <w:textAlignment w:val="baseline"/>
        <w:rPr>
          <w:rFonts w:ascii="Segoe UI" w:hAnsi="Segoe UI" w:cs="Segoe UI"/>
        </w:rPr>
      </w:pPr>
      <w:r w:rsidRPr="00883B30">
        <w:t>We have listened to families talking about the value of</w:t>
      </w:r>
      <w:r w:rsidR="00146D9C" w:rsidRPr="00883B30">
        <w:t xml:space="preserve"> a </w:t>
      </w:r>
      <w:r w:rsidR="001F2567" w:rsidRPr="00883B30">
        <w:t>formal diagnosis</w:t>
      </w:r>
      <w:r w:rsidR="00146D9C" w:rsidRPr="00883B30">
        <w:t xml:space="preserve"> for </w:t>
      </w:r>
      <w:r w:rsidR="006B2352" w:rsidRPr="00883B30">
        <w:t xml:space="preserve">children and young people for </w:t>
      </w:r>
      <w:r w:rsidR="00146D9C" w:rsidRPr="00883B30">
        <w:t>conditions relating to neurodiversity</w:t>
      </w:r>
      <w:r w:rsidRPr="00883B30">
        <w:t xml:space="preserve"> – their expectations and hopes, and the reality of their experiences since diagnosis.  This report </w:t>
      </w:r>
      <w:r w:rsidR="00146D9C" w:rsidRPr="00883B30">
        <w:t>shines a light on</w:t>
      </w:r>
      <w:r w:rsidRPr="00883B30">
        <w:t xml:space="preserve"> their </w:t>
      </w:r>
      <w:r w:rsidR="004B3F55" w:rsidRPr="00883B30">
        <w:t>view of diagnosis</w:t>
      </w:r>
      <w:r w:rsidRPr="00883B30">
        <w:t xml:space="preserve"> and their lived experience in their own words.</w:t>
      </w:r>
    </w:p>
    <w:p w14:paraId="04C49158" w14:textId="77777777" w:rsidR="00EF527E" w:rsidRDefault="00EF527E" w:rsidP="00C9483C">
      <w:pPr>
        <w:textAlignment w:val="baseline"/>
        <w:rPr>
          <w:sz w:val="22"/>
          <w:szCs w:val="22"/>
        </w:rPr>
      </w:pPr>
    </w:p>
    <w:p w14:paraId="01BFFEE8" w14:textId="77777777" w:rsidR="00EA0416" w:rsidRDefault="00C9483C" w:rsidP="00EA0416">
      <w:r>
        <w:t xml:space="preserve">Even before the pandemic, waiting </w:t>
      </w:r>
      <w:r w:rsidR="008235FA">
        <w:t>times for assessment of neurodiversity in Surrey were long.  Since the pandemic</w:t>
      </w:r>
      <w:r w:rsidR="00C441B8">
        <w:t>,</w:t>
      </w:r>
      <w:r w:rsidR="008235FA">
        <w:t xml:space="preserve"> demand has </w:t>
      </w:r>
      <w:r w:rsidR="00F8774C">
        <w:t xml:space="preserve">continued to increase </w:t>
      </w:r>
      <w:r w:rsidR="003B4F27">
        <w:t xml:space="preserve">to the extent that </w:t>
      </w:r>
      <w:r w:rsidR="00FA40A2">
        <w:t xml:space="preserve">children and young </w:t>
      </w:r>
      <w:r w:rsidR="003B4F27">
        <w:t>people may wait years for a diagnosis.</w:t>
      </w:r>
      <w:r w:rsidR="00EA0416">
        <w:t xml:space="preserve"> We wanted to ensure the voice of the people most deeply affected by these waits was clearly heard by those who plan and deliver services.</w:t>
      </w:r>
    </w:p>
    <w:p w14:paraId="3DA2AA6D" w14:textId="77777777" w:rsidR="00EA0416" w:rsidRDefault="00EA0416" w:rsidP="00EA0416"/>
    <w:p w14:paraId="2470EE85" w14:textId="048172DB" w:rsidR="00EA0416" w:rsidRDefault="00EA0416" w:rsidP="00EA0416">
      <w:r>
        <w:t xml:space="preserve">After discussion with our system partners, and most especially with the team at </w:t>
      </w:r>
      <w:hyperlink r:id="rId15" w:history="1">
        <w:r w:rsidRPr="006724B7">
          <w:rPr>
            <w:rStyle w:val="Hyperlink"/>
          </w:rPr>
          <w:t>Surrey Youth Focus</w:t>
        </w:r>
      </w:hyperlink>
      <w:r>
        <w:t xml:space="preserve">, we identified the core question for our project as “what is the value of a diagnosis?”. </w:t>
      </w:r>
    </w:p>
    <w:p w14:paraId="2A652CAA" w14:textId="77777777" w:rsidR="003B4F27" w:rsidRDefault="003B4F27" w:rsidP="00883B30"/>
    <w:p w14:paraId="0A41AE37" w14:textId="27AB2651" w:rsidR="00C7453B" w:rsidRDefault="000705E6" w:rsidP="00883B30">
      <w:r>
        <w:t xml:space="preserve">To reduce the detriment </w:t>
      </w:r>
      <w:r w:rsidR="000306A7">
        <w:t xml:space="preserve">to the wellbeing and educational attainment of </w:t>
      </w:r>
      <w:r w:rsidR="002F0F66">
        <w:t xml:space="preserve">children and young people and </w:t>
      </w:r>
      <w:r w:rsidR="00403342">
        <w:t>ensure they are not left without support</w:t>
      </w:r>
      <w:r w:rsidR="00C81284">
        <w:t>,</w:t>
      </w:r>
      <w:r w:rsidR="00403342">
        <w:t xml:space="preserve"> </w:t>
      </w:r>
      <w:r w:rsidR="00C9483C">
        <w:t>a new approach</w:t>
      </w:r>
      <w:r w:rsidR="000306A7">
        <w:t xml:space="preserve"> has been </w:t>
      </w:r>
      <w:r w:rsidR="00461C74">
        <w:t>implemented</w:t>
      </w:r>
      <w:r w:rsidR="002F0F66">
        <w:t xml:space="preserve">.  Children and young people’s needs </w:t>
      </w:r>
      <w:r w:rsidR="000306A7">
        <w:t>are assessed</w:t>
      </w:r>
      <w:r w:rsidR="0049306D">
        <w:t xml:space="preserve"> and services or support </w:t>
      </w:r>
      <w:r w:rsidR="00892713">
        <w:t>are put in place to meet those needs</w:t>
      </w:r>
      <w:r w:rsidR="00D63A6B">
        <w:t xml:space="preserve"> with no requirement for a formal diagnosis</w:t>
      </w:r>
      <w:r w:rsidR="00461C74">
        <w:t xml:space="preserve">:  </w:t>
      </w:r>
      <w:r w:rsidR="00C7453B">
        <w:t>if there are still concerns after this support has been embedded a review considers further support or the need for a diagnostic assessment.</w:t>
      </w:r>
      <w:r w:rsidR="000306A7">
        <w:t xml:space="preserve"> </w:t>
      </w:r>
    </w:p>
    <w:p w14:paraId="6C75EEEE" w14:textId="77777777" w:rsidR="00C7453B" w:rsidRDefault="00C7453B" w:rsidP="00883B30"/>
    <w:p w14:paraId="2342C063" w14:textId="77777777" w:rsidR="00873544" w:rsidRPr="00B8287E" w:rsidRDefault="00C9483C" w:rsidP="00DC2AB5">
      <w:r w:rsidRPr="00B8287E">
        <w:t xml:space="preserve">Pilots have </w:t>
      </w:r>
      <w:r w:rsidR="00CA65C5" w:rsidRPr="00B8287E">
        <w:t xml:space="preserve">indicated the success of this approach in </w:t>
      </w:r>
      <w:proofErr w:type="gramStart"/>
      <w:r w:rsidR="00CA65C5" w:rsidRPr="00B8287E">
        <w:t>general, and</w:t>
      </w:r>
      <w:proofErr w:type="gramEnd"/>
      <w:r w:rsidR="00CA65C5" w:rsidRPr="00B8287E">
        <w:t xml:space="preserve"> have </w:t>
      </w:r>
      <w:r w:rsidRPr="00B8287E">
        <w:t>hypothesised this approach could reduce the demand for formal diagnosis</w:t>
      </w:r>
      <w:r w:rsidR="00DD6FEC" w:rsidRPr="00B8287E">
        <w:t>.</w:t>
      </w:r>
      <w:r w:rsidR="00C03FB4" w:rsidRPr="00B8287E">
        <w:t xml:space="preserve">  </w:t>
      </w:r>
    </w:p>
    <w:p w14:paraId="46714E1D" w14:textId="77777777" w:rsidR="00873544" w:rsidRDefault="00873544" w:rsidP="00883B30"/>
    <w:p w14:paraId="714320F5" w14:textId="3DCD7FF3" w:rsidR="00AB090B" w:rsidRDefault="00C03FB4" w:rsidP="00883B30">
      <w:r>
        <w:t xml:space="preserve">While </w:t>
      </w:r>
      <w:r w:rsidR="00B12C4C">
        <w:t xml:space="preserve">the move to earlier support is welcomed, </w:t>
      </w:r>
      <w:r w:rsidR="00F54132">
        <w:t>it is recognised</w:t>
      </w:r>
      <w:r w:rsidR="00B12C4C">
        <w:t xml:space="preserve"> that the </w:t>
      </w:r>
      <w:r w:rsidR="00266223">
        <w:t>benefits</w:t>
      </w:r>
      <w:r w:rsidR="00B12C4C">
        <w:t xml:space="preserve"> of</w:t>
      </w:r>
      <w:r w:rsidR="00266223">
        <w:t xml:space="preserve"> formal</w:t>
      </w:r>
      <w:r w:rsidR="00B12C4C">
        <w:t xml:space="preserve"> diagnosis</w:t>
      </w:r>
      <w:r w:rsidR="006076FD">
        <w:t xml:space="preserve"> </w:t>
      </w:r>
      <w:r w:rsidR="00266223">
        <w:t xml:space="preserve">are much broader than access to </w:t>
      </w:r>
      <w:r w:rsidR="00923020">
        <w:t xml:space="preserve">formal </w:t>
      </w:r>
      <w:r w:rsidR="00266223">
        <w:t>suppor</w:t>
      </w:r>
      <w:r w:rsidR="007571B4">
        <w:t xml:space="preserve">t. </w:t>
      </w:r>
      <w:r w:rsidR="006D2577">
        <w:t xml:space="preserve"> Without a formal diagnosis these benefits may </w:t>
      </w:r>
      <w:r w:rsidR="00923020">
        <w:t xml:space="preserve">not </w:t>
      </w:r>
      <w:r w:rsidR="006D2577">
        <w:t xml:space="preserve">be </w:t>
      </w:r>
      <w:r w:rsidR="00AC25EB">
        <w:t>realised</w:t>
      </w:r>
      <w:r w:rsidR="006D2577">
        <w:t xml:space="preserve"> – but i</w:t>
      </w:r>
      <w:r w:rsidR="003E295F">
        <w:t xml:space="preserve">t may be that some of these benefits can be delivered </w:t>
      </w:r>
      <w:r w:rsidR="00F54132">
        <w:t xml:space="preserve">under the new approach </w:t>
      </w:r>
      <w:r w:rsidR="00545009">
        <w:t>without the need for a formal diagnosis.</w:t>
      </w:r>
    </w:p>
    <w:p w14:paraId="46D9C8C7" w14:textId="73EC7D22" w:rsidR="005376A2" w:rsidRDefault="005376A2" w:rsidP="00C9483C">
      <w:pPr>
        <w:textAlignment w:val="baseline"/>
        <w:rPr>
          <w:sz w:val="22"/>
          <w:szCs w:val="22"/>
        </w:rPr>
      </w:pPr>
    </w:p>
    <w:p w14:paraId="7E600DD1" w14:textId="77777777" w:rsidR="00EA0416" w:rsidRDefault="00EA0416">
      <w:pPr>
        <w:spacing w:line="240" w:lineRule="auto"/>
        <w:ind w:right="0"/>
        <w:rPr>
          <w:rFonts w:eastAsia="Lucida Sans" w:cs="Lucida Sans"/>
          <w:b/>
          <w:bCs/>
          <w:color w:val="004F6B" w:themeColor="text2"/>
          <w:sz w:val="28"/>
          <w:u w:color="000000"/>
        </w:rPr>
      </w:pPr>
      <w:bookmarkStart w:id="9" w:name="_Toc130460082"/>
      <w:r>
        <w:br w:type="page"/>
      </w:r>
    </w:p>
    <w:p w14:paraId="0027D72B" w14:textId="1EAD6DF5" w:rsidR="005376A2" w:rsidRPr="00AA1137" w:rsidRDefault="005376A2" w:rsidP="006603B7">
      <w:pPr>
        <w:pStyle w:val="Heading2"/>
      </w:pPr>
      <w:r>
        <w:lastRenderedPageBreak/>
        <w:t>Purpose</w:t>
      </w:r>
      <w:bookmarkEnd w:id="9"/>
    </w:p>
    <w:p w14:paraId="1BBF4EE8" w14:textId="12B2B167" w:rsidR="006769DB" w:rsidRDefault="006C3B1D" w:rsidP="00883B30">
      <w:proofErr w:type="gramStart"/>
      <w:r>
        <w:t>In light of</w:t>
      </w:r>
      <w:proofErr w:type="gramEnd"/>
      <w:r>
        <w:t xml:space="preserve"> intractable waiting times for</w:t>
      </w:r>
      <w:r w:rsidR="00DC13C8">
        <w:t xml:space="preserve"> formal diagnosis</w:t>
      </w:r>
      <w:r w:rsidR="008B1CD3">
        <w:t>,</w:t>
      </w:r>
      <w:r w:rsidR="00DC13C8">
        <w:t xml:space="preserve"> our</w:t>
      </w:r>
      <w:r w:rsidR="00955AF9">
        <w:t xml:space="preserve"> aim has been to highlight the benefits of a formal diagnosis, </w:t>
      </w:r>
      <w:r w:rsidR="00685920">
        <w:t xml:space="preserve">in order to inform the development of strategies that can deliver those benefits to those waiting for a diagnosis.  </w:t>
      </w:r>
    </w:p>
    <w:p w14:paraId="5E77B22E" w14:textId="3A49A0FC" w:rsidR="00883B30" w:rsidRDefault="00883B30">
      <w:pPr>
        <w:spacing w:line="240" w:lineRule="auto"/>
        <w:ind w:right="0"/>
        <w:rPr>
          <w:rFonts w:eastAsia="Lucida Sans" w:cs="Lucida Sans"/>
          <w:b/>
          <w:bCs/>
          <w:color w:val="004F6B" w:themeColor="text2"/>
          <w:sz w:val="28"/>
          <w:u w:color="000000"/>
        </w:rPr>
      </w:pPr>
    </w:p>
    <w:p w14:paraId="7CA94954" w14:textId="015C24B1" w:rsidR="000A406D" w:rsidRDefault="00DB7E79" w:rsidP="006603B7">
      <w:pPr>
        <w:pStyle w:val="Heading2"/>
      </w:pPr>
      <w:bookmarkStart w:id="10" w:name="_Toc130460083"/>
      <w:r>
        <w:t>Approach</w:t>
      </w:r>
      <w:bookmarkEnd w:id="10"/>
    </w:p>
    <w:p w14:paraId="10428DB8" w14:textId="64437A4C" w:rsidR="000A406D" w:rsidRDefault="000A406D" w:rsidP="000A406D">
      <w:r>
        <w:t>This was a qualitative, listening project.  What we heard represents themes that are present in the population, rather than the extent to which they are present.  Our aim was to deliver insight that can provoke reflection and enrich strategy.</w:t>
      </w:r>
    </w:p>
    <w:p w14:paraId="3B731207" w14:textId="77777777" w:rsidR="00883B30" w:rsidRDefault="00883B30" w:rsidP="0098586F"/>
    <w:p w14:paraId="7582FA29" w14:textId="0DB34360" w:rsidR="00655781" w:rsidRDefault="00EE3D40" w:rsidP="0098586F">
      <w:r>
        <w:t xml:space="preserve">We listened to </w:t>
      </w:r>
      <w:r w:rsidR="00044CE4">
        <w:t>15 parents and 3 young people</w:t>
      </w:r>
      <w:r w:rsidR="00F551A8">
        <w:t xml:space="preserve"> in individual interviews lasting 30-90 minutes.  The </w:t>
      </w:r>
      <w:r w:rsidR="0037444B">
        <w:t>interviews were</w:t>
      </w:r>
      <w:r w:rsidR="00514A9C">
        <w:t xml:space="preserve"> very loosely structured, </w:t>
      </w:r>
      <w:r w:rsidR="00A76767">
        <w:t>encouraging</w:t>
      </w:r>
      <w:r w:rsidR="00514A9C">
        <w:t xml:space="preserve"> the interviewee to tell </w:t>
      </w:r>
      <w:r w:rsidR="00A76767">
        <w:t xml:space="preserve">their </w:t>
      </w:r>
      <w:r w:rsidR="006C79BC">
        <w:t xml:space="preserve">family’s </w:t>
      </w:r>
      <w:r w:rsidR="00A76767">
        <w:t>story</w:t>
      </w:r>
      <w:r w:rsidR="004B3DB5">
        <w:t xml:space="preserve"> with only minimal questions for clarity. </w:t>
      </w:r>
      <w:r w:rsidR="00296D4B">
        <w:t xml:space="preserve"> </w:t>
      </w:r>
      <w:r w:rsidR="006C79BC">
        <w:t xml:space="preserve">More focussed probing was introduced around </w:t>
      </w:r>
      <w:r w:rsidR="00F1202A">
        <w:t>their expectations, experience and feelings about referral</w:t>
      </w:r>
      <w:r w:rsidR="00655781">
        <w:t xml:space="preserve"> and the diagnosis</w:t>
      </w:r>
      <w:r w:rsidR="00FA7A87">
        <w:rPr>
          <w:rStyle w:val="FootnoteReference"/>
        </w:rPr>
        <w:footnoteReference w:id="2"/>
      </w:r>
      <w:r w:rsidR="00876F91">
        <w:t xml:space="preserve">.  </w:t>
      </w:r>
      <w:r w:rsidR="00CD66D9">
        <w:t>Interviews were audio or video recorded, and some were transcribed.</w:t>
      </w:r>
      <w:r w:rsidR="00CA700D">
        <w:t xml:space="preserve">  Respondents all consented t</w:t>
      </w:r>
      <w:r w:rsidR="00391663">
        <w:t>o our inclusion of anonymised verbatims in our report.</w:t>
      </w:r>
    </w:p>
    <w:p w14:paraId="47C95579" w14:textId="77777777" w:rsidR="00594D18" w:rsidRDefault="00594D18" w:rsidP="0098586F"/>
    <w:p w14:paraId="57F5E574" w14:textId="1BDFC4BE" w:rsidR="00CD66D9" w:rsidRDefault="00CD66D9" w:rsidP="0098586F">
      <w:r>
        <w:t>We used a thematic analysis approach to develop our findings and report.</w:t>
      </w:r>
    </w:p>
    <w:p w14:paraId="56C8CDA6" w14:textId="77777777" w:rsidR="004B0C19" w:rsidRDefault="004B0C19" w:rsidP="00883B30"/>
    <w:p w14:paraId="20701E6E" w14:textId="5ED970CA" w:rsidR="00C752BB" w:rsidRDefault="00C752BB" w:rsidP="006603B7">
      <w:pPr>
        <w:pStyle w:val="Heading2"/>
      </w:pPr>
      <w:bookmarkStart w:id="11" w:name="_Toc130460084"/>
      <w:r>
        <w:t>Who we listened to</w:t>
      </w:r>
      <w:bookmarkEnd w:id="11"/>
    </w:p>
    <w:p w14:paraId="3B28A123" w14:textId="2380D4CA" w:rsidR="002411A6" w:rsidRDefault="001C1AA6" w:rsidP="002411A6">
      <w:r>
        <w:t xml:space="preserve">Recruitment was undertaken through a combination of social media and networking with partner organisations. </w:t>
      </w:r>
      <w:r w:rsidR="002A5FA4">
        <w:t xml:space="preserve"> </w:t>
      </w:r>
      <w:r w:rsidR="002411A6">
        <w:t xml:space="preserve"> </w:t>
      </w:r>
      <w:r w:rsidR="00DA4639">
        <w:t xml:space="preserve">Respondents were selected to </w:t>
      </w:r>
      <w:r w:rsidR="002836B6">
        <w:t xml:space="preserve">deliver a breadth of </w:t>
      </w:r>
      <w:r w:rsidR="005B4B86">
        <w:t>situations, diagnoses and demographics, but this was not a scientific exercis</w:t>
      </w:r>
      <w:r w:rsidR="00042777">
        <w:t xml:space="preserve">e.  While we are confident our respondents represent a broad spectrum of experiences, we are aware there is a bias towards more </w:t>
      </w:r>
      <w:r w:rsidR="00BE4481">
        <w:t xml:space="preserve">engaged, </w:t>
      </w:r>
      <w:r w:rsidR="00042777">
        <w:t xml:space="preserve">articulate and </w:t>
      </w:r>
      <w:r w:rsidR="00BE4481">
        <w:t>connected families.</w:t>
      </w:r>
    </w:p>
    <w:p w14:paraId="31CBB359" w14:textId="4C152C60" w:rsidR="006E751D" w:rsidRDefault="006E751D" w:rsidP="002411A6"/>
    <w:p w14:paraId="3294A4B2" w14:textId="5263912E" w:rsidR="006E751D" w:rsidRDefault="006E751D" w:rsidP="00D95199">
      <w:pPr>
        <w:pStyle w:val="ListParagraph"/>
        <w:numPr>
          <w:ilvl w:val="0"/>
          <w:numId w:val="40"/>
        </w:numPr>
        <w:spacing w:after="0" w:line="276" w:lineRule="auto"/>
      </w:pPr>
      <w:r>
        <w:t xml:space="preserve">15 parents (two fathers, </w:t>
      </w:r>
      <w:r w:rsidR="0087431A">
        <w:t>13 mothers); one adoptive family</w:t>
      </w:r>
      <w:r w:rsidR="00DC6115">
        <w:t>; mix of single and two-parent families</w:t>
      </w:r>
    </w:p>
    <w:p w14:paraId="1B8F47CA" w14:textId="25EB5612" w:rsidR="0087431A" w:rsidRDefault="0087431A" w:rsidP="00D95199">
      <w:pPr>
        <w:pStyle w:val="ListParagraph"/>
        <w:numPr>
          <w:ilvl w:val="0"/>
          <w:numId w:val="40"/>
        </w:numPr>
        <w:spacing w:after="0" w:line="276" w:lineRule="auto"/>
      </w:pPr>
      <w:r>
        <w:t>3 young people aged 12-14</w:t>
      </w:r>
    </w:p>
    <w:p w14:paraId="6CAB3E76" w14:textId="77777777" w:rsidR="0087431A" w:rsidRDefault="0087431A" w:rsidP="00D95199">
      <w:pPr>
        <w:spacing w:line="276" w:lineRule="auto"/>
      </w:pPr>
    </w:p>
    <w:p w14:paraId="42A75BC8" w14:textId="7EBA6DD4" w:rsidR="00DC6115" w:rsidRDefault="00AF3FA2" w:rsidP="00D95199">
      <w:pPr>
        <w:pStyle w:val="ListParagraph"/>
        <w:numPr>
          <w:ilvl w:val="0"/>
          <w:numId w:val="40"/>
        </w:numPr>
        <w:spacing w:after="0" w:line="276" w:lineRule="auto"/>
      </w:pPr>
      <w:r>
        <w:t xml:space="preserve">Parents represented </w:t>
      </w:r>
      <w:r w:rsidR="00031FEE">
        <w:t>9 children aged 6-11</w:t>
      </w:r>
    </w:p>
    <w:p w14:paraId="48F7AE09" w14:textId="52C7BB9B" w:rsidR="00031FEE" w:rsidRDefault="00AF3FA2" w:rsidP="00D95199">
      <w:pPr>
        <w:pStyle w:val="ListParagraph"/>
        <w:numPr>
          <w:ilvl w:val="0"/>
          <w:numId w:val="40"/>
        </w:numPr>
        <w:spacing w:after="0" w:line="276" w:lineRule="auto"/>
      </w:pPr>
      <w:r>
        <w:t xml:space="preserve">Parents represented </w:t>
      </w:r>
      <w:r w:rsidR="00031FEE">
        <w:t>6 young people aged 12-15</w:t>
      </w:r>
    </w:p>
    <w:p w14:paraId="3E3E39B7" w14:textId="3B82E02D" w:rsidR="00031FEE" w:rsidRDefault="00713B03" w:rsidP="00D95199">
      <w:pPr>
        <w:pStyle w:val="ListParagraph"/>
        <w:numPr>
          <w:ilvl w:val="0"/>
          <w:numId w:val="40"/>
        </w:numPr>
        <w:spacing w:after="0" w:line="276" w:lineRule="auto"/>
      </w:pPr>
      <w:r>
        <w:t xml:space="preserve">3 families waiting for </w:t>
      </w:r>
      <w:proofErr w:type="gramStart"/>
      <w:r>
        <w:t>diagnosis</w:t>
      </w:r>
      <w:proofErr w:type="gramEnd"/>
    </w:p>
    <w:p w14:paraId="5337775C" w14:textId="4DF275CD" w:rsidR="00713B03" w:rsidRDefault="009F422E" w:rsidP="00D95199">
      <w:pPr>
        <w:pStyle w:val="ListParagraph"/>
        <w:numPr>
          <w:ilvl w:val="0"/>
          <w:numId w:val="40"/>
        </w:numPr>
        <w:spacing w:after="0" w:line="276" w:lineRule="auto"/>
      </w:pPr>
      <w:r>
        <w:t xml:space="preserve">4 with one condition formally diagnosed, waiting for a second </w:t>
      </w:r>
      <w:proofErr w:type="gramStart"/>
      <w:r>
        <w:t>diagnosis</w:t>
      </w:r>
      <w:proofErr w:type="gramEnd"/>
    </w:p>
    <w:p w14:paraId="4AAD1EBD" w14:textId="484A2C87" w:rsidR="009F422E" w:rsidRDefault="009F422E" w:rsidP="00D95199">
      <w:pPr>
        <w:pStyle w:val="ListParagraph"/>
        <w:numPr>
          <w:ilvl w:val="0"/>
          <w:numId w:val="40"/>
        </w:numPr>
        <w:spacing w:after="0" w:line="276" w:lineRule="auto"/>
      </w:pPr>
      <w:r>
        <w:t xml:space="preserve">8 having been diagnosed </w:t>
      </w:r>
      <w:r w:rsidR="000C630F">
        <w:t xml:space="preserve">(all </w:t>
      </w:r>
      <w:r>
        <w:t>in the past 1</w:t>
      </w:r>
      <w:r w:rsidR="00AF3FA2">
        <w:t>8</w:t>
      </w:r>
      <w:r>
        <w:t xml:space="preserve"> months</w:t>
      </w:r>
      <w:r w:rsidR="000C630F">
        <w:t>)</w:t>
      </w:r>
    </w:p>
    <w:p w14:paraId="147B5BC8" w14:textId="77777777" w:rsidR="009F422E" w:rsidRDefault="009F422E" w:rsidP="00D95199">
      <w:pPr>
        <w:spacing w:line="276" w:lineRule="auto"/>
      </w:pPr>
    </w:p>
    <w:p w14:paraId="5C7CC981" w14:textId="4EEDE08C" w:rsidR="009F422E" w:rsidRDefault="009F422E" w:rsidP="00D95199">
      <w:pPr>
        <w:pStyle w:val="ListParagraph"/>
        <w:numPr>
          <w:ilvl w:val="0"/>
          <w:numId w:val="40"/>
        </w:numPr>
        <w:spacing w:after="0" w:line="276" w:lineRule="auto"/>
      </w:pPr>
      <w:r>
        <w:t>8 state funded diagnoses</w:t>
      </w:r>
    </w:p>
    <w:p w14:paraId="316ADB95" w14:textId="58EE6CEE" w:rsidR="009F422E" w:rsidRDefault="009F422E" w:rsidP="00D95199">
      <w:pPr>
        <w:pStyle w:val="ListParagraph"/>
        <w:numPr>
          <w:ilvl w:val="0"/>
          <w:numId w:val="40"/>
        </w:numPr>
        <w:spacing w:after="0" w:line="276" w:lineRule="auto"/>
      </w:pPr>
      <w:r>
        <w:t>1 with one state funded diagnosis and one private diagnosis</w:t>
      </w:r>
    </w:p>
    <w:p w14:paraId="1E86A165" w14:textId="6B7833DE" w:rsidR="009F422E" w:rsidRDefault="00C966CE" w:rsidP="00D95199">
      <w:pPr>
        <w:pStyle w:val="ListParagraph"/>
        <w:numPr>
          <w:ilvl w:val="0"/>
          <w:numId w:val="40"/>
        </w:numPr>
        <w:spacing w:after="0" w:line="276" w:lineRule="auto"/>
      </w:pPr>
      <w:r>
        <w:t>6 privately funded diagnoses</w:t>
      </w:r>
    </w:p>
    <w:p w14:paraId="00DCACD5" w14:textId="77777777" w:rsidR="00C966CE" w:rsidRDefault="00C966CE" w:rsidP="00D95199">
      <w:pPr>
        <w:spacing w:line="276" w:lineRule="auto"/>
      </w:pPr>
    </w:p>
    <w:p w14:paraId="04CE63FB" w14:textId="7F1A46BA" w:rsidR="00C966CE" w:rsidRDefault="00C966CE" w:rsidP="00D95199">
      <w:pPr>
        <w:pStyle w:val="ListParagraph"/>
        <w:numPr>
          <w:ilvl w:val="0"/>
          <w:numId w:val="40"/>
        </w:numPr>
        <w:spacing w:after="0" w:line="276" w:lineRule="auto"/>
      </w:pPr>
      <w:r>
        <w:t xml:space="preserve">14 </w:t>
      </w:r>
      <w:r w:rsidR="0036350E">
        <w:t xml:space="preserve">waiting for or diagnosed with </w:t>
      </w:r>
      <w:proofErr w:type="gramStart"/>
      <w:r w:rsidR="00DF63BB">
        <w:t>ASD</w:t>
      </w:r>
      <w:proofErr w:type="gramEnd"/>
    </w:p>
    <w:p w14:paraId="65E60D1B" w14:textId="022D8147" w:rsidR="00DF63BB" w:rsidRDefault="00DF63BB" w:rsidP="00D95199">
      <w:pPr>
        <w:pStyle w:val="ListParagraph"/>
        <w:numPr>
          <w:ilvl w:val="0"/>
          <w:numId w:val="40"/>
        </w:numPr>
        <w:spacing w:after="0" w:line="276" w:lineRule="auto"/>
      </w:pPr>
      <w:r>
        <w:t xml:space="preserve">8 </w:t>
      </w:r>
      <w:r w:rsidR="0036350E">
        <w:t xml:space="preserve">waiting for or diagnosed with </w:t>
      </w:r>
      <w:proofErr w:type="gramStart"/>
      <w:r>
        <w:t>ADHD</w:t>
      </w:r>
      <w:proofErr w:type="gramEnd"/>
    </w:p>
    <w:p w14:paraId="50A61906" w14:textId="641F9AA3" w:rsidR="00DF63BB" w:rsidRDefault="00DF63BB" w:rsidP="00D95199">
      <w:pPr>
        <w:pStyle w:val="ListParagraph"/>
        <w:numPr>
          <w:ilvl w:val="0"/>
          <w:numId w:val="40"/>
        </w:numPr>
        <w:spacing w:after="0" w:line="276" w:lineRule="auto"/>
      </w:pPr>
      <w:r>
        <w:t xml:space="preserve">1 </w:t>
      </w:r>
      <w:r w:rsidR="0036350E">
        <w:t xml:space="preserve">waiting for or diagnosed with another </w:t>
      </w:r>
      <w:proofErr w:type="gramStart"/>
      <w:r w:rsidR="0036350E">
        <w:t>condition</w:t>
      </w:r>
      <w:proofErr w:type="gramEnd"/>
    </w:p>
    <w:p w14:paraId="178C4379" w14:textId="77777777" w:rsidR="00071626" w:rsidRDefault="00071626" w:rsidP="00D95199">
      <w:pPr>
        <w:spacing w:line="276" w:lineRule="auto"/>
      </w:pPr>
    </w:p>
    <w:p w14:paraId="12AB774C" w14:textId="699E1EC6" w:rsidR="00071626" w:rsidRDefault="00071626" w:rsidP="00D95199">
      <w:pPr>
        <w:spacing w:line="276" w:lineRule="auto"/>
      </w:pPr>
      <w:r>
        <w:t>Additional conditions</w:t>
      </w:r>
      <w:r w:rsidR="0014660E">
        <w:t xml:space="preserve"> experienced by </w:t>
      </w:r>
      <w:r w:rsidR="00AA3659">
        <w:t xml:space="preserve">the </w:t>
      </w:r>
      <w:r w:rsidR="002F0F66">
        <w:t>children and young people</w:t>
      </w:r>
      <w:r>
        <w:t xml:space="preserve"> included:</w:t>
      </w:r>
    </w:p>
    <w:p w14:paraId="0DD162C3" w14:textId="31EA182E" w:rsidR="00071626" w:rsidRDefault="00071626" w:rsidP="00D95199">
      <w:pPr>
        <w:pStyle w:val="ListParagraph"/>
        <w:numPr>
          <w:ilvl w:val="0"/>
          <w:numId w:val="38"/>
        </w:numPr>
        <w:spacing w:after="0" w:line="276" w:lineRule="auto"/>
        <w:ind w:left="714" w:hanging="357"/>
      </w:pPr>
      <w:r>
        <w:t>Anxiety</w:t>
      </w:r>
    </w:p>
    <w:p w14:paraId="05ECD639" w14:textId="6357113B" w:rsidR="00634DC3" w:rsidRDefault="00634DC3" w:rsidP="00D95199">
      <w:pPr>
        <w:pStyle w:val="ListParagraph"/>
        <w:numPr>
          <w:ilvl w:val="0"/>
          <w:numId w:val="38"/>
        </w:numPr>
        <w:spacing w:after="0" w:line="276" w:lineRule="auto"/>
        <w:ind w:left="714" w:hanging="357"/>
      </w:pPr>
      <w:r>
        <w:t>Eating disorders</w:t>
      </w:r>
    </w:p>
    <w:p w14:paraId="4EFA235A" w14:textId="34A5376A" w:rsidR="00F9260E" w:rsidRDefault="00F9260E" w:rsidP="00D95199">
      <w:pPr>
        <w:pStyle w:val="ListParagraph"/>
        <w:numPr>
          <w:ilvl w:val="0"/>
          <w:numId w:val="38"/>
        </w:numPr>
        <w:spacing w:after="0" w:line="276" w:lineRule="auto"/>
        <w:ind w:left="714" w:hanging="357"/>
      </w:pPr>
      <w:r>
        <w:t>Self-harm</w:t>
      </w:r>
    </w:p>
    <w:p w14:paraId="203094B7" w14:textId="494E4BA3" w:rsidR="00634DC3" w:rsidRDefault="00634DC3" w:rsidP="00D95199">
      <w:pPr>
        <w:pStyle w:val="ListParagraph"/>
        <w:numPr>
          <w:ilvl w:val="0"/>
          <w:numId w:val="38"/>
        </w:numPr>
        <w:spacing w:after="0" w:line="276" w:lineRule="auto"/>
        <w:ind w:left="714" w:hanging="357"/>
      </w:pPr>
      <w:r>
        <w:t xml:space="preserve">Suicidal ideation and </w:t>
      </w:r>
      <w:r w:rsidR="0064371B">
        <w:t>attempts</w:t>
      </w:r>
    </w:p>
    <w:p w14:paraId="08E05FC9" w14:textId="61E01614" w:rsidR="0014660E" w:rsidRDefault="0014660E" w:rsidP="00D95199">
      <w:pPr>
        <w:pStyle w:val="ListParagraph"/>
        <w:numPr>
          <w:ilvl w:val="0"/>
          <w:numId w:val="38"/>
        </w:numPr>
        <w:spacing w:after="0" w:line="276" w:lineRule="auto"/>
        <w:ind w:left="714" w:hanging="357"/>
      </w:pPr>
      <w:r>
        <w:t>School refusal</w:t>
      </w:r>
    </w:p>
    <w:p w14:paraId="62311CF9" w14:textId="7A4EB0B6" w:rsidR="00071626" w:rsidRDefault="00DD7978" w:rsidP="00D95199">
      <w:pPr>
        <w:pStyle w:val="ListParagraph"/>
        <w:numPr>
          <w:ilvl w:val="0"/>
          <w:numId w:val="38"/>
        </w:numPr>
        <w:spacing w:after="0" w:line="276" w:lineRule="auto"/>
        <w:ind w:left="714" w:hanging="357"/>
      </w:pPr>
      <w:r>
        <w:t>Tourette’s</w:t>
      </w:r>
    </w:p>
    <w:p w14:paraId="4DE454F4" w14:textId="7F4EE69D" w:rsidR="00071626" w:rsidRDefault="00071626" w:rsidP="00D95199">
      <w:pPr>
        <w:pStyle w:val="ListParagraph"/>
        <w:numPr>
          <w:ilvl w:val="0"/>
          <w:numId w:val="38"/>
        </w:numPr>
        <w:spacing w:after="0" w:line="276" w:lineRule="auto"/>
        <w:ind w:left="714" w:hanging="357"/>
      </w:pPr>
      <w:r>
        <w:t>Hypermobility Disorder</w:t>
      </w:r>
    </w:p>
    <w:p w14:paraId="3153C06D" w14:textId="29A3E4EB" w:rsidR="00071626" w:rsidRDefault="00071626" w:rsidP="00D95199">
      <w:pPr>
        <w:pStyle w:val="ListParagraph"/>
        <w:numPr>
          <w:ilvl w:val="0"/>
          <w:numId w:val="38"/>
        </w:numPr>
        <w:spacing w:after="0" w:line="276" w:lineRule="auto"/>
        <w:ind w:left="714" w:hanging="357"/>
      </w:pPr>
      <w:r>
        <w:t>POTS</w:t>
      </w:r>
    </w:p>
    <w:p w14:paraId="67D73F88" w14:textId="59D57AA3" w:rsidR="00071626" w:rsidRDefault="00D44FC7" w:rsidP="00D95199">
      <w:pPr>
        <w:pStyle w:val="ListParagraph"/>
        <w:numPr>
          <w:ilvl w:val="0"/>
          <w:numId w:val="38"/>
        </w:numPr>
        <w:spacing w:after="0" w:line="276" w:lineRule="auto"/>
        <w:ind w:left="714" w:hanging="357"/>
      </w:pPr>
      <w:r>
        <w:t>Chromosomal abnormalities</w:t>
      </w:r>
    </w:p>
    <w:p w14:paraId="2CB81E65" w14:textId="22055BBF" w:rsidR="00D44FC7" w:rsidRDefault="00D44FC7" w:rsidP="00D95199">
      <w:pPr>
        <w:pStyle w:val="ListParagraph"/>
        <w:numPr>
          <w:ilvl w:val="0"/>
          <w:numId w:val="38"/>
        </w:numPr>
        <w:spacing w:after="0" w:line="276" w:lineRule="auto"/>
        <w:ind w:left="714" w:hanging="357"/>
      </w:pPr>
      <w:r>
        <w:t>Development delay</w:t>
      </w:r>
    </w:p>
    <w:p w14:paraId="7A3BE0CF" w14:textId="25242210" w:rsidR="00E62B09" w:rsidRPr="005E5513" w:rsidRDefault="00D44FC7" w:rsidP="005E5513">
      <w:pPr>
        <w:pStyle w:val="ListParagraph"/>
        <w:numPr>
          <w:ilvl w:val="0"/>
          <w:numId w:val="38"/>
        </w:numPr>
        <w:spacing w:after="0" w:line="276" w:lineRule="auto"/>
        <w:ind w:left="714" w:hanging="357"/>
      </w:pPr>
      <w:r>
        <w:t>Speech and Language delays</w:t>
      </w:r>
    </w:p>
    <w:p w14:paraId="10C4A975" w14:textId="77777777" w:rsidR="00E365BA" w:rsidRDefault="00E365BA">
      <w:pPr>
        <w:spacing w:line="240" w:lineRule="auto"/>
        <w:ind w:right="0"/>
        <w:rPr>
          <w:b/>
          <w:bCs/>
          <w:color w:val="004F6B"/>
          <w:sz w:val="32"/>
          <w:szCs w:val="32"/>
        </w:rPr>
      </w:pPr>
      <w:bookmarkStart w:id="12" w:name="_Toc130460085"/>
      <w:r>
        <w:br w:type="page"/>
      </w:r>
    </w:p>
    <w:p w14:paraId="38B72043" w14:textId="16AD488B" w:rsidR="006603B7" w:rsidRDefault="006603B7" w:rsidP="00442F02">
      <w:pPr>
        <w:pStyle w:val="Heading1"/>
      </w:pPr>
      <w:r>
        <w:lastRenderedPageBreak/>
        <w:t>Main Findings</w:t>
      </w:r>
      <w:bookmarkEnd w:id="12"/>
    </w:p>
    <w:p w14:paraId="0EB98A20" w14:textId="1DC87C02" w:rsidR="00F66EBA" w:rsidRDefault="003C22D1" w:rsidP="006603B7">
      <w:pPr>
        <w:pStyle w:val="Heading2"/>
      </w:pPr>
      <w:bookmarkStart w:id="13" w:name="_Toc130460086"/>
      <w:r>
        <w:t>Family</w:t>
      </w:r>
      <w:r w:rsidR="00442F02">
        <w:t xml:space="preserve"> stories and t</w:t>
      </w:r>
      <w:r w:rsidR="00593252">
        <w:t>he varied pathways to diagnosis</w:t>
      </w:r>
      <w:bookmarkEnd w:id="13"/>
    </w:p>
    <w:p w14:paraId="70949800" w14:textId="327EE65B" w:rsidR="00B337CE" w:rsidRDefault="00A3678D" w:rsidP="00B337CE">
      <w:r>
        <w:t xml:space="preserve">Across our interviews we </w:t>
      </w:r>
      <w:r w:rsidR="00DD7978">
        <w:t>heard</w:t>
      </w:r>
      <w:r>
        <w:t xml:space="preserve"> a wide range of pathways and approaches to diagnosis.  Every family’s story is unique</w:t>
      </w:r>
      <w:r w:rsidR="00840896">
        <w:t xml:space="preserve">, but </w:t>
      </w:r>
      <w:r w:rsidR="00540800">
        <w:t>the drivers</w:t>
      </w:r>
      <w:r w:rsidR="00051AD6">
        <w:t xml:space="preserve"> of difference</w:t>
      </w:r>
      <w:r w:rsidR="00540800">
        <w:t xml:space="preserve"> </w:t>
      </w:r>
      <w:r w:rsidR="00BC7BD9">
        <w:t>that were</w:t>
      </w:r>
      <w:r w:rsidR="00540800">
        <w:t xml:space="preserve"> most apparent across our families were:</w:t>
      </w:r>
    </w:p>
    <w:p w14:paraId="66ED268E" w14:textId="77777777" w:rsidR="003F19D6" w:rsidRDefault="003F19D6" w:rsidP="00B337CE"/>
    <w:p w14:paraId="1813EA5F" w14:textId="1D510FA6" w:rsidR="00C17ED8" w:rsidRDefault="00C57F45" w:rsidP="00C17ED8">
      <w:pPr>
        <w:pStyle w:val="ListParagraph"/>
        <w:numPr>
          <w:ilvl w:val="0"/>
          <w:numId w:val="38"/>
        </w:numPr>
        <w:ind w:left="360"/>
      </w:pPr>
      <w:r>
        <w:t xml:space="preserve">the contribution of </w:t>
      </w:r>
      <w:r w:rsidR="00A174C0">
        <w:t>s</w:t>
      </w:r>
      <w:r>
        <w:t xml:space="preserve">chool.  </w:t>
      </w:r>
      <w:r w:rsidR="008936C3">
        <w:t>P</w:t>
      </w:r>
      <w:r w:rsidR="006C4760">
        <w:t xml:space="preserve">arents depend on schools to be knowledgeable, </w:t>
      </w:r>
      <w:r w:rsidR="00F84F19">
        <w:t xml:space="preserve">identify problems, provide support and facilitate access to services.  </w:t>
      </w:r>
      <w:r w:rsidR="00F30C3E">
        <w:t>While GPs and CAMHS</w:t>
      </w:r>
      <w:r w:rsidR="00EC78C8">
        <w:t xml:space="preserve"> do play a part, we heard far more about the contribution of schools</w:t>
      </w:r>
      <w:r w:rsidR="00713B86">
        <w:t>, both good and not so good</w:t>
      </w:r>
    </w:p>
    <w:p w14:paraId="6297181B" w14:textId="720F81F2" w:rsidR="00EE70AA" w:rsidRDefault="004049E4" w:rsidP="00EE70AA">
      <w:pPr>
        <w:pStyle w:val="ListParagraph"/>
        <w:numPr>
          <w:ilvl w:val="0"/>
          <w:numId w:val="38"/>
        </w:numPr>
        <w:ind w:left="360"/>
      </w:pPr>
      <w:r>
        <w:t>the school position is complex</w:t>
      </w:r>
      <w:r w:rsidR="00EE70AA">
        <w:t>.  We heard of</w:t>
      </w:r>
    </w:p>
    <w:p w14:paraId="6060C99C" w14:textId="5DC602BD" w:rsidR="00EE70AA" w:rsidRDefault="005B6248" w:rsidP="00F90802">
      <w:pPr>
        <w:pStyle w:val="ListParagraph"/>
        <w:numPr>
          <w:ilvl w:val="0"/>
          <w:numId w:val="45"/>
        </w:numPr>
      </w:pPr>
      <w:r>
        <w:t xml:space="preserve">school staff that had recognised the possibility of a child’s challenges </w:t>
      </w:r>
      <w:r w:rsidR="009170F7">
        <w:t xml:space="preserve">being rooted in </w:t>
      </w:r>
      <w:proofErr w:type="gramStart"/>
      <w:r w:rsidR="009170F7">
        <w:t>neurodiversity</w:t>
      </w:r>
      <w:proofErr w:type="gramEnd"/>
    </w:p>
    <w:p w14:paraId="64C22055" w14:textId="4F69C8CB" w:rsidR="009170F7" w:rsidRDefault="009170F7" w:rsidP="00F90802">
      <w:pPr>
        <w:pStyle w:val="ListParagraph"/>
        <w:numPr>
          <w:ilvl w:val="0"/>
          <w:numId w:val="45"/>
        </w:numPr>
      </w:pPr>
      <w:r>
        <w:t xml:space="preserve">schools that had provided excellent needs-based support, but had not recognised </w:t>
      </w:r>
      <w:r w:rsidR="001C2213">
        <w:t>the needs</w:t>
      </w:r>
      <w:r>
        <w:t xml:space="preserve"> as rooted in </w:t>
      </w:r>
      <w:proofErr w:type="gramStart"/>
      <w:r>
        <w:t>neurodiversity</w:t>
      </w:r>
      <w:proofErr w:type="gramEnd"/>
    </w:p>
    <w:p w14:paraId="61C7EEA9" w14:textId="0BE39C75" w:rsidR="00D54B40" w:rsidRDefault="1FAF2713" w:rsidP="00F90802">
      <w:pPr>
        <w:pStyle w:val="Quote"/>
        <w:ind w:left="1080"/>
      </w:pPr>
      <w:r>
        <w:t>“</w:t>
      </w:r>
      <w:proofErr w:type="gramStart"/>
      <w:r w:rsidR="67A57E52">
        <w:t>she</w:t>
      </w:r>
      <w:proofErr w:type="gramEnd"/>
      <w:r w:rsidR="67A57E52">
        <w:t xml:space="preserve"> had support at school, ELSA and the Chill Out Club</w:t>
      </w:r>
      <w:r>
        <w:t xml:space="preserve"> and extra support for maths</w:t>
      </w:r>
      <w:r w:rsidR="67A57E52">
        <w:t xml:space="preserve">.  I was beginning to suspect ASD </w:t>
      </w:r>
      <w:r>
        <w:t>so I went to speak to the teacher who spent most time with her and the pastoral care worker and they couldn’t pinpoint any behaviours</w:t>
      </w:r>
      <w:r w:rsidR="107199C5">
        <w:t>”</w:t>
      </w:r>
      <w:r>
        <w:t xml:space="preserve"> (</w:t>
      </w:r>
      <w:r w:rsidR="50F6A0F4">
        <w:t>D, P, 13F, ASD</w:t>
      </w:r>
      <w:r>
        <w:t>)</w:t>
      </w:r>
      <w:r w:rsidR="0018745A">
        <w:rPr>
          <w:rStyle w:val="FootnoteReference"/>
        </w:rPr>
        <w:footnoteReference w:id="3"/>
      </w:r>
    </w:p>
    <w:p w14:paraId="35F5F9E3" w14:textId="77777777" w:rsidR="006F7A96" w:rsidRPr="006F7A96" w:rsidRDefault="006F7A96" w:rsidP="006F7A96"/>
    <w:p w14:paraId="6E4CE307" w14:textId="5493A84D" w:rsidR="00CB19FA" w:rsidRDefault="00CB19FA" w:rsidP="00F90802">
      <w:pPr>
        <w:pStyle w:val="ListParagraph"/>
        <w:numPr>
          <w:ilvl w:val="0"/>
          <w:numId w:val="45"/>
        </w:numPr>
      </w:pPr>
      <w:r>
        <w:t>schools that had been unsupportive</w:t>
      </w:r>
      <w:r w:rsidR="006351F6">
        <w:t xml:space="preserve"> </w:t>
      </w:r>
      <w:r w:rsidR="00525ECF">
        <w:t xml:space="preserve">– examples given were </w:t>
      </w:r>
      <w:r w:rsidR="00037C05">
        <w:t>not current</w:t>
      </w:r>
      <w:r w:rsidR="00E37AD8">
        <w:t xml:space="preserve"> but may have been very recent – ranging from the </w:t>
      </w:r>
      <w:r w:rsidR="003D7055">
        <w:t xml:space="preserve">previous </w:t>
      </w:r>
      <w:r w:rsidR="00031799">
        <w:t>year teacher</w:t>
      </w:r>
      <w:r w:rsidR="00E37AD8">
        <w:t xml:space="preserve"> to </w:t>
      </w:r>
      <w:r w:rsidR="00031799">
        <w:t>previous schools</w:t>
      </w:r>
      <w:r w:rsidR="00E37AD8">
        <w:t xml:space="preserve"> or</w:t>
      </w:r>
      <w:r w:rsidR="00451038">
        <w:t xml:space="preserve"> older </w:t>
      </w:r>
      <w:proofErr w:type="gramStart"/>
      <w:r w:rsidR="00451038">
        <w:t>siblings</w:t>
      </w:r>
      <w:proofErr w:type="gramEnd"/>
    </w:p>
    <w:p w14:paraId="723271B7" w14:textId="0A00EA07" w:rsidR="00512689" w:rsidRDefault="00C16451" w:rsidP="00F90802">
      <w:pPr>
        <w:pStyle w:val="ListParagraph"/>
        <w:numPr>
          <w:ilvl w:val="0"/>
          <w:numId w:val="45"/>
        </w:numPr>
      </w:pPr>
      <w:r>
        <w:t>Where schools had been less knowledgeable/supportive</w:t>
      </w:r>
      <w:r w:rsidR="00F50B67">
        <w:t xml:space="preserve"> we heard about</w:t>
      </w:r>
    </w:p>
    <w:p w14:paraId="7CE23D37" w14:textId="630C906E" w:rsidR="001E68AD" w:rsidRDefault="001E68AD" w:rsidP="001731D8">
      <w:pPr>
        <w:pStyle w:val="ListParagraph"/>
        <w:numPr>
          <w:ilvl w:val="2"/>
          <w:numId w:val="45"/>
        </w:numPr>
        <w:ind w:left="2127"/>
      </w:pPr>
      <w:r>
        <w:t>inexperienced/junior teachers</w:t>
      </w:r>
    </w:p>
    <w:p w14:paraId="1CC6C7F8" w14:textId="40E57CA1" w:rsidR="000D63A6" w:rsidRDefault="000D63A6" w:rsidP="001731D8">
      <w:pPr>
        <w:pStyle w:val="ListParagraph"/>
        <w:numPr>
          <w:ilvl w:val="2"/>
          <w:numId w:val="45"/>
        </w:numPr>
        <w:ind w:left="2127"/>
      </w:pPr>
      <w:r>
        <w:lastRenderedPageBreak/>
        <w:t>specialist</w:t>
      </w:r>
      <w:r w:rsidR="00BB32E7">
        <w:t>/support</w:t>
      </w:r>
      <w:r>
        <w:t xml:space="preserve"> staff vacancies</w:t>
      </w:r>
      <w:r w:rsidR="00F50B67">
        <w:t xml:space="preserve"> or </w:t>
      </w:r>
      <w:proofErr w:type="gramStart"/>
      <w:r w:rsidR="00F50B67">
        <w:t>long term</w:t>
      </w:r>
      <w:proofErr w:type="gramEnd"/>
      <w:r w:rsidR="00F50B67">
        <w:t xml:space="preserve"> sickness</w:t>
      </w:r>
    </w:p>
    <w:p w14:paraId="4C6F77CC" w14:textId="74BB5F02" w:rsidR="003F19D6" w:rsidRDefault="00CA7B57" w:rsidP="001731D8">
      <w:pPr>
        <w:pStyle w:val="ListParagraph"/>
        <w:numPr>
          <w:ilvl w:val="2"/>
          <w:numId w:val="45"/>
        </w:numPr>
        <w:ind w:left="2127"/>
      </w:pPr>
      <w:r>
        <w:t>lack of focussed oversight</w:t>
      </w:r>
      <w:r w:rsidR="005C6FBA">
        <w:t xml:space="preserve"> of/familiarity with a child</w:t>
      </w:r>
      <w:r w:rsidR="00B50EE0">
        <w:t xml:space="preserve"> (larger, secondary schools</w:t>
      </w:r>
      <w:r w:rsidR="00C8513E">
        <w:t xml:space="preserve"> in particular</w:t>
      </w:r>
      <w:r w:rsidR="00B50EE0">
        <w:t>)</w:t>
      </w:r>
    </w:p>
    <w:p w14:paraId="60B53E37" w14:textId="38805AF3" w:rsidR="003E6B20" w:rsidRDefault="00513B22" w:rsidP="001731D8">
      <w:pPr>
        <w:pStyle w:val="Quote"/>
        <w:ind w:left="2127"/>
      </w:pPr>
      <w:r>
        <w:t>“</w:t>
      </w:r>
      <w:r w:rsidR="003E6B20">
        <w:t xml:space="preserve">They started to give her a bit of support but the follow through across all the different </w:t>
      </w:r>
      <w:r w:rsidR="00BB0CDE">
        <w:t>curriculum</w:t>
      </w:r>
      <w:r w:rsidR="003E6B20">
        <w:t xml:space="preserve"> teachers was really patchy</w:t>
      </w:r>
      <w:r>
        <w:t>”</w:t>
      </w:r>
      <w:r w:rsidR="003E6B20">
        <w:t xml:space="preserve"> (</w:t>
      </w:r>
      <w:r w:rsidR="00BD01F8">
        <w:t>D, P, 13F, ASD</w:t>
      </w:r>
      <w:r w:rsidR="003E6B20">
        <w:t>)</w:t>
      </w:r>
    </w:p>
    <w:p w14:paraId="2F2DDBD1" w14:textId="77777777" w:rsidR="006F7A96" w:rsidRPr="006F7A96" w:rsidRDefault="006F7A96" w:rsidP="006F7A96"/>
    <w:p w14:paraId="4D8CB964" w14:textId="0EBD0015" w:rsidR="00491CAF" w:rsidRDefault="0077527E" w:rsidP="001731D8">
      <w:pPr>
        <w:pStyle w:val="ListParagraph"/>
        <w:numPr>
          <w:ilvl w:val="2"/>
          <w:numId w:val="38"/>
        </w:numPr>
        <w:ind w:left="2127"/>
      </w:pPr>
      <w:r>
        <w:t>inexperience/lack of understanding of</w:t>
      </w:r>
      <w:r w:rsidR="00491CAF">
        <w:t xml:space="preserve"> neurodiversity</w:t>
      </w:r>
      <w:r w:rsidR="00E66ADA">
        <w:t>/behavioural challenges</w:t>
      </w:r>
      <w:r>
        <w:t xml:space="preserve"> (often </w:t>
      </w:r>
      <w:r w:rsidR="00537D42">
        <w:t>experienced as parent blaming)</w:t>
      </w:r>
    </w:p>
    <w:p w14:paraId="5B6CAD3B" w14:textId="5DBB6CBC" w:rsidR="0067049C" w:rsidRDefault="0067049C" w:rsidP="001731D8">
      <w:pPr>
        <w:pStyle w:val="ListParagraph"/>
        <w:numPr>
          <w:ilvl w:val="2"/>
          <w:numId w:val="38"/>
        </w:numPr>
        <w:ind w:left="2127"/>
      </w:pPr>
      <w:r>
        <w:t xml:space="preserve">inflexible approaches to SEN/SEN focussing on learning difficulties at the expense of </w:t>
      </w:r>
      <w:proofErr w:type="gramStart"/>
      <w:r>
        <w:t>neurodiversity</w:t>
      </w:r>
      <w:proofErr w:type="gramEnd"/>
    </w:p>
    <w:p w14:paraId="63865696" w14:textId="77777777" w:rsidR="00D54B40" w:rsidRDefault="00491CAF" w:rsidP="001731D8">
      <w:pPr>
        <w:pStyle w:val="ListParagraph"/>
        <w:numPr>
          <w:ilvl w:val="2"/>
          <w:numId w:val="38"/>
        </w:numPr>
        <w:ind w:left="2127"/>
      </w:pPr>
      <w:r>
        <w:t>low expectations of children</w:t>
      </w:r>
    </w:p>
    <w:p w14:paraId="1585315B" w14:textId="59973B87" w:rsidR="00491CAF" w:rsidRDefault="00C8513E" w:rsidP="001731D8">
      <w:pPr>
        <w:pStyle w:val="ListParagraph"/>
        <w:numPr>
          <w:ilvl w:val="2"/>
          <w:numId w:val="38"/>
        </w:numPr>
        <w:ind w:left="2127"/>
      </w:pPr>
      <w:r>
        <w:t xml:space="preserve">focus on </w:t>
      </w:r>
      <w:r w:rsidR="0041291B">
        <w:t>children with the most overt challenges</w:t>
      </w:r>
      <w:r w:rsidR="00D54B40">
        <w:t xml:space="preserve"> at the expense of the managing-</w:t>
      </w:r>
      <w:proofErr w:type="gramStart"/>
      <w:r w:rsidR="00D54B40">
        <w:t>strugglers</w:t>
      </w:r>
      <w:proofErr w:type="gramEnd"/>
    </w:p>
    <w:p w14:paraId="5ABFD685" w14:textId="1EA30196" w:rsidR="00B337CE" w:rsidRPr="00B337CE" w:rsidRDefault="050FFAC5" w:rsidP="001731D8">
      <w:pPr>
        <w:pStyle w:val="ListParagraph"/>
        <w:numPr>
          <w:ilvl w:val="2"/>
          <w:numId w:val="38"/>
        </w:numPr>
        <w:ind w:left="2127"/>
      </w:pPr>
      <w:r>
        <w:t>“</w:t>
      </w:r>
      <w:proofErr w:type="gramStart"/>
      <w:r w:rsidRPr="2D856616">
        <w:rPr>
          <w:color w:val="004F6B" w:themeColor="accent1"/>
        </w:rPr>
        <w:t>ninja</w:t>
      </w:r>
      <w:proofErr w:type="gramEnd"/>
      <w:r w:rsidRPr="2D856616">
        <w:rPr>
          <w:color w:val="004F6B" w:themeColor="accent1"/>
        </w:rPr>
        <w:t xml:space="preserve">-level masking” </w:t>
      </w:r>
      <w:r>
        <w:t>(</w:t>
      </w:r>
      <w:r w:rsidR="00952B0C">
        <w:t xml:space="preserve">D, </w:t>
      </w:r>
      <w:r>
        <w:t>P, F</w:t>
      </w:r>
      <w:r w:rsidR="18263807">
        <w:t>11, ASD)</w:t>
      </w:r>
      <w:r w:rsidR="74895EEF">
        <w:t xml:space="preserve">.  </w:t>
      </w:r>
      <w:r w:rsidR="4480809A">
        <w:t>We heard several experiences of parents approaching schools for help to be told “we’re not seeing any of this at school”.</w:t>
      </w:r>
      <w:r w:rsidR="3A8EB491">
        <w:t xml:space="preserve">  </w:t>
      </w:r>
    </w:p>
    <w:p w14:paraId="39CAA0E8" w14:textId="2EDB6C7D" w:rsidR="00187027" w:rsidRDefault="007B06AD" w:rsidP="004B0C19">
      <w:pPr>
        <w:pStyle w:val="ListParagraph"/>
        <w:numPr>
          <w:ilvl w:val="0"/>
          <w:numId w:val="38"/>
        </w:numPr>
        <w:ind w:left="360"/>
      </w:pPr>
      <w:r>
        <w:t>Parents</w:t>
      </w:r>
      <w:r w:rsidR="009E7100">
        <w:t>’</w:t>
      </w:r>
      <w:r>
        <w:t xml:space="preserve"> p</w:t>
      </w:r>
      <w:r w:rsidR="00B053B7">
        <w:t xml:space="preserve">re-existing knowledge </w:t>
      </w:r>
      <w:r w:rsidR="00492797">
        <w:t>of neurodiversity</w:t>
      </w:r>
      <w:r w:rsidR="00D83C0F">
        <w:t xml:space="preserve">:  </w:t>
      </w:r>
    </w:p>
    <w:p w14:paraId="038DC25F" w14:textId="04872E88" w:rsidR="00225886" w:rsidRDefault="0003742E" w:rsidP="001731D8">
      <w:pPr>
        <w:pStyle w:val="ListParagraph"/>
        <w:numPr>
          <w:ilvl w:val="0"/>
          <w:numId w:val="47"/>
        </w:numPr>
      </w:pPr>
      <w:r>
        <w:t>Some parents had a good understanding of neurodiversity</w:t>
      </w:r>
      <w:r w:rsidR="00D22691">
        <w:t xml:space="preserve"> and/or had recognised neurodiversity in their child</w:t>
      </w:r>
      <w:r>
        <w:t xml:space="preserve"> from </w:t>
      </w:r>
      <w:r w:rsidR="00DC1DCF">
        <w:t xml:space="preserve">their early days:  </w:t>
      </w:r>
      <w:r w:rsidR="00CE09A5">
        <w:t xml:space="preserve">for </w:t>
      </w:r>
      <w:proofErr w:type="gramStart"/>
      <w:r w:rsidR="00CE09A5">
        <w:t>example</w:t>
      </w:r>
      <w:proofErr w:type="gramEnd"/>
      <w:r w:rsidR="00CE09A5">
        <w:t xml:space="preserve"> </w:t>
      </w:r>
      <w:r w:rsidR="001D06C3">
        <w:t xml:space="preserve">where </w:t>
      </w:r>
      <w:r w:rsidR="00DC1DCF">
        <w:t>an older sibling was already on the pathway to diagnosis,</w:t>
      </w:r>
      <w:r w:rsidR="001D06C3">
        <w:t xml:space="preserve"> </w:t>
      </w:r>
      <w:r w:rsidR="006F3DAF">
        <w:t xml:space="preserve">or </w:t>
      </w:r>
      <w:r w:rsidR="00DC1DCF">
        <w:t xml:space="preserve">their child’s presentation was </w:t>
      </w:r>
      <w:r w:rsidR="00F57A85">
        <w:t xml:space="preserve">classic, </w:t>
      </w:r>
      <w:r w:rsidR="001D06C3">
        <w:t xml:space="preserve">where </w:t>
      </w:r>
      <w:r w:rsidR="00F57A85">
        <w:t>this</w:t>
      </w:r>
      <w:r w:rsidR="00582FB3">
        <w:t xml:space="preserve"> was a second or third child with very obvious differences</w:t>
      </w:r>
      <w:r w:rsidR="007770A4">
        <w:t xml:space="preserve"> to their other children</w:t>
      </w:r>
      <w:r w:rsidR="00CE09A5">
        <w:t>, or they had professional insight</w:t>
      </w:r>
      <w:r w:rsidR="00E71709">
        <w:t xml:space="preserve">.  They were </w:t>
      </w:r>
      <w:r w:rsidR="002133E2">
        <w:t>in a better position to drive an assessment</w:t>
      </w:r>
      <w:r w:rsidR="00411494">
        <w:t>/referral</w:t>
      </w:r>
      <w:r w:rsidR="002133E2">
        <w:t xml:space="preserve"> for neurodiversity.</w:t>
      </w:r>
    </w:p>
    <w:p w14:paraId="03C7A591" w14:textId="1477F568" w:rsidR="00460348" w:rsidRDefault="00187027" w:rsidP="00FF5734">
      <w:pPr>
        <w:pStyle w:val="ListParagraph"/>
        <w:numPr>
          <w:ilvl w:val="0"/>
          <w:numId w:val="47"/>
        </w:numPr>
        <w:spacing w:after="0"/>
        <w:ind w:left="1077" w:hanging="357"/>
      </w:pPr>
      <w:r>
        <w:t xml:space="preserve">For others the idea their child may be neurodiverse </w:t>
      </w:r>
      <w:r w:rsidR="00943E9F">
        <w:t xml:space="preserve">was </w:t>
      </w:r>
      <w:r w:rsidR="00717271">
        <w:t>a surprise or a shock</w:t>
      </w:r>
      <w:r w:rsidR="008231E2">
        <w:t xml:space="preserve">, often coming later in the child’s life and from a seed planted by school or by </w:t>
      </w:r>
      <w:r w:rsidR="00000384">
        <w:t>peers</w:t>
      </w:r>
      <w:r w:rsidR="00CE09A5">
        <w:t>:  they had little pre-existing knowledge,</w:t>
      </w:r>
      <w:r w:rsidR="00871FCF">
        <w:t xml:space="preserve"> or</w:t>
      </w:r>
      <w:r w:rsidR="00CE09A5">
        <w:t xml:space="preserve"> their child</w:t>
      </w:r>
      <w:r w:rsidR="00EC1330">
        <w:t>’s prese</w:t>
      </w:r>
      <w:r w:rsidR="00C41039">
        <w:t>ntation was unusual or distracting (</w:t>
      </w:r>
      <w:proofErr w:type="spellStart"/>
      <w:r w:rsidR="00C41039">
        <w:t>eg</w:t>
      </w:r>
      <w:proofErr w:type="spellEnd"/>
      <w:r w:rsidR="00C41039">
        <w:t xml:space="preserve"> diagnosis of anxiety in girls)</w:t>
      </w:r>
      <w:r w:rsidR="002133E2">
        <w:t>.  They were less able</w:t>
      </w:r>
      <w:r w:rsidR="00411494">
        <w:t xml:space="preserve">, less confident </w:t>
      </w:r>
      <w:r w:rsidR="00A27A30">
        <w:t xml:space="preserve">or slower in the drive to </w:t>
      </w:r>
      <w:r w:rsidR="002F718F">
        <w:t xml:space="preserve">assessment. </w:t>
      </w:r>
    </w:p>
    <w:p w14:paraId="590E4AA1" w14:textId="77777777" w:rsidR="0036350E" w:rsidRDefault="0036350E" w:rsidP="006F7A96"/>
    <w:p w14:paraId="41155D68" w14:textId="5BAE259E" w:rsidR="003E65F5" w:rsidRDefault="002F718F" w:rsidP="00F23A62">
      <w:pPr>
        <w:pStyle w:val="Quote"/>
      </w:pPr>
      <w:r>
        <w:t xml:space="preserve"> “I knew very little about </w:t>
      </w:r>
      <w:r w:rsidR="0030114B">
        <w:t xml:space="preserve">[autism], </w:t>
      </w:r>
      <w:r w:rsidR="00460348">
        <w:t>I’d heard the term, I’d heard of Aspergers … I knew very little about it at all to be honest</w:t>
      </w:r>
      <w:r w:rsidR="001B67A4">
        <w:t xml:space="preserve">, it’s been a massive learning </w:t>
      </w:r>
      <w:r w:rsidR="001B67A4">
        <w:lastRenderedPageBreak/>
        <w:t>curve for me</w:t>
      </w:r>
      <w:r w:rsidR="00460348">
        <w:t>” (</w:t>
      </w:r>
      <w:r w:rsidR="00CB34A1" w:rsidRPr="00CB34A1">
        <w:t>D, P, 13F, ASD</w:t>
      </w:r>
      <w:r w:rsidR="00460348">
        <w:t>)</w:t>
      </w:r>
    </w:p>
    <w:p w14:paraId="5375C0CE" w14:textId="77777777" w:rsidR="006F7A96" w:rsidRDefault="006F7A96" w:rsidP="00F23A62">
      <w:pPr>
        <w:pStyle w:val="Quote"/>
      </w:pPr>
    </w:p>
    <w:p w14:paraId="27787B35" w14:textId="67728303" w:rsidR="00BC7AF0" w:rsidRDefault="00BC7AF0" w:rsidP="00F23A62">
      <w:pPr>
        <w:pStyle w:val="Quote"/>
      </w:pPr>
      <w:r>
        <w:t>“</w:t>
      </w:r>
      <w:r w:rsidR="008C65B6">
        <w:t>We knew absolutely nothing.  And I’d never heard of PDA” (</w:t>
      </w:r>
      <w:r w:rsidR="00CB34A1">
        <w:t>D, P, 6F, ASD+</w:t>
      </w:r>
      <w:r w:rsidR="008C65B6">
        <w:t>)</w:t>
      </w:r>
    </w:p>
    <w:p w14:paraId="2F1904AD" w14:textId="77777777" w:rsidR="006F7A96" w:rsidRPr="006F7A96" w:rsidRDefault="006F7A96" w:rsidP="006F7A96"/>
    <w:p w14:paraId="0F98C7A2" w14:textId="77777777" w:rsidR="004423AC" w:rsidRDefault="00DC661D" w:rsidP="004B0C19">
      <w:pPr>
        <w:pStyle w:val="ListParagraph"/>
        <w:numPr>
          <w:ilvl w:val="0"/>
          <w:numId w:val="38"/>
        </w:numPr>
        <w:ind w:left="360"/>
      </w:pPr>
      <w:r>
        <w:t>Parents’ ability and willingness to pay for a private diagnosis</w:t>
      </w:r>
      <w:r w:rsidR="007A7CE1">
        <w:t xml:space="preserve">.  </w:t>
      </w:r>
    </w:p>
    <w:p w14:paraId="7AA854F9" w14:textId="2091EE25" w:rsidR="004423AC" w:rsidRDefault="00F57A85" w:rsidP="001731D8">
      <w:pPr>
        <w:pStyle w:val="ListParagraph"/>
        <w:numPr>
          <w:ilvl w:val="0"/>
          <w:numId w:val="47"/>
        </w:numPr>
      </w:pPr>
      <w:r>
        <w:t xml:space="preserve">Six of our families had accessed </w:t>
      </w:r>
      <w:r w:rsidR="007467D6">
        <w:t>private diagnosis to avoid a lengthy wait. While th</w:t>
      </w:r>
      <w:r w:rsidR="00560F04">
        <w:t xml:space="preserve">ese may be overrepresented in our </w:t>
      </w:r>
      <w:proofErr w:type="gramStart"/>
      <w:r w:rsidR="00560F04">
        <w:t>sample</w:t>
      </w:r>
      <w:proofErr w:type="gramEnd"/>
      <w:r w:rsidR="00560F04">
        <w:t xml:space="preserve"> they </w:t>
      </w:r>
      <w:r w:rsidR="00801C05">
        <w:t>have valuable insight to offer – by definition they were highly motivated to access a diagnosis as quickly as possibl</w:t>
      </w:r>
      <w:r w:rsidR="0057020C">
        <w:t>e</w:t>
      </w:r>
    </w:p>
    <w:p w14:paraId="69A211F3" w14:textId="3FE81839" w:rsidR="00DB08AC" w:rsidRDefault="00DB08AC" w:rsidP="00035A3B">
      <w:pPr>
        <w:ind w:left="360"/>
      </w:pPr>
      <w:r>
        <w:t xml:space="preserve">The </w:t>
      </w:r>
      <w:r w:rsidR="002F0F66">
        <w:t xml:space="preserve">children and young people </w:t>
      </w:r>
      <w:r>
        <w:t>themselves are of course completely dependent on the adults around them to recognise and act on their child’s experiences</w:t>
      </w:r>
      <w:r w:rsidR="00035A3B">
        <w:t>.</w:t>
      </w:r>
    </w:p>
    <w:p w14:paraId="45F618E0" w14:textId="77777777" w:rsidR="0036350E" w:rsidRDefault="0036350E" w:rsidP="00035A3B">
      <w:pPr>
        <w:ind w:left="360"/>
      </w:pPr>
    </w:p>
    <w:p w14:paraId="1F8FB041" w14:textId="09D207EA" w:rsidR="00DB08AC" w:rsidRDefault="00DB08AC" w:rsidP="0036350E">
      <w:pPr>
        <w:pStyle w:val="Quote"/>
      </w:pPr>
      <w:r>
        <w:t xml:space="preserve">“throughout </w:t>
      </w:r>
      <w:r w:rsidR="00862DC4">
        <w:t>primary</w:t>
      </w:r>
      <w:r>
        <w:t xml:space="preserve"> school I remember feeling anxious but I didn’t realise how anxious I was because my parents didn’t realise” (</w:t>
      </w:r>
      <w:r w:rsidR="00B037FA" w:rsidRPr="00B037FA">
        <w:t>D, CYP, 13F, ASD</w:t>
      </w:r>
      <w:r>
        <w:t>)</w:t>
      </w:r>
    </w:p>
    <w:p w14:paraId="59864F2F" w14:textId="77777777" w:rsidR="0036350E" w:rsidRPr="0036350E" w:rsidRDefault="0036350E" w:rsidP="0036350E"/>
    <w:p w14:paraId="749FF392" w14:textId="41873E29" w:rsidR="00BB5B81" w:rsidRDefault="00BB5B81" w:rsidP="00EE7C32">
      <w:pPr>
        <w:pStyle w:val="Heading2"/>
      </w:pPr>
      <w:bookmarkStart w:id="14" w:name="_Toc130460087"/>
      <w:r>
        <w:t>Diagnosis – four benefit areas</w:t>
      </w:r>
      <w:bookmarkEnd w:id="14"/>
    </w:p>
    <w:p w14:paraId="502E2B89" w14:textId="4CED6689" w:rsidR="00010D94" w:rsidRDefault="00DB27B1" w:rsidP="0038532A">
      <w:r>
        <w:t xml:space="preserve">This </w:t>
      </w:r>
      <w:r w:rsidR="0045635B">
        <w:t>report</w:t>
      </w:r>
      <w:r w:rsidR="00812A50">
        <w:t xml:space="preserve"> </w:t>
      </w:r>
      <w:r w:rsidR="0045635B">
        <w:t xml:space="preserve">focuses on what </w:t>
      </w:r>
      <w:r>
        <w:t>people (parents</w:t>
      </w:r>
      <w:r w:rsidR="002F0F66">
        <w:t>,</w:t>
      </w:r>
      <w:r>
        <w:t xml:space="preserve"> </w:t>
      </w:r>
      <w:r w:rsidR="002F0F66">
        <w:t>children and young people</w:t>
      </w:r>
      <w:r>
        <w:t>)</w:t>
      </w:r>
      <w:r w:rsidR="0045635B">
        <w:t xml:space="preserve"> told us </w:t>
      </w:r>
      <w:r w:rsidR="00EB61B3">
        <w:t>they hoped to gain, or had gained, from a formal diagnosis.</w:t>
      </w:r>
    </w:p>
    <w:p w14:paraId="49738FB7" w14:textId="77777777" w:rsidR="003634E2" w:rsidRDefault="003634E2" w:rsidP="0038532A"/>
    <w:p w14:paraId="6177344F" w14:textId="1F2AF887" w:rsidR="00D2177E" w:rsidRDefault="003634E2" w:rsidP="001731D8">
      <w:r>
        <w:t xml:space="preserve">To </w:t>
      </w:r>
      <w:r w:rsidR="00812A50">
        <w:t xml:space="preserve">provide structure for this report we have categorised </w:t>
      </w:r>
      <w:r w:rsidR="00152F1C">
        <w:t xml:space="preserve">these benefits into </w:t>
      </w:r>
      <w:r w:rsidR="001731D8">
        <w:t xml:space="preserve">four </w:t>
      </w:r>
      <w:r w:rsidR="00152F1C">
        <w:t xml:space="preserve">broad </w:t>
      </w:r>
      <w:r w:rsidR="00347088">
        <w:t>themes, discussed</w:t>
      </w:r>
      <w:r w:rsidR="00CF6A43">
        <w:t xml:space="preserve"> fully </w:t>
      </w:r>
      <w:r w:rsidR="00D15143">
        <w:t xml:space="preserve">below.  These themes are qualitative, and the benefits are often emotional and intangible:  there is considerable blurring and overlap and a complex web of connections between them. </w:t>
      </w:r>
    </w:p>
    <w:p w14:paraId="4E8D095E" w14:textId="77777777" w:rsidR="00FF5734" w:rsidRPr="00FF5734" w:rsidRDefault="00FF5734" w:rsidP="001731D8"/>
    <w:p w14:paraId="731811FA" w14:textId="131E2260" w:rsidR="006F7A96" w:rsidRDefault="006F7A96" w:rsidP="006F7A96">
      <w:pPr>
        <w:jc w:val="center"/>
      </w:pPr>
      <w:r>
        <w:rPr>
          <w:noProof/>
        </w:rPr>
        <w:drawing>
          <wp:inline distT="0" distB="0" distL="0" distR="0" wp14:anchorId="06197034" wp14:editId="011C4BEE">
            <wp:extent cx="3760985" cy="2636520"/>
            <wp:effectExtent l="0" t="0" r="0" b="0"/>
            <wp:docPr id="1" name="Picture 1" descr="Diagram showing the 4 benefits, each in a different coloured circle. In the centre of the diagram is Certainty, the other three are placed to the top, to the bottom left and the bottom right of that circle, with these 3 all linked by a circular line. The words in these 3 outer circles are: Strategies and control, Understanding, forgiveness, inclusion and Accessing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the 4 benefits, each in a different coloured circle. In the centre of the diagram is Certainty, the other three are placed to the top, to the bottom left and the bottom right of that circle, with these 3 all linked by a circular line. The words in these 3 outer circles are: Strategies and control, Understanding, forgiveness, inclusion and Accessing suppor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74403" cy="2645926"/>
                    </a:xfrm>
                    <a:prstGeom prst="rect">
                      <a:avLst/>
                    </a:prstGeom>
                  </pic:spPr>
                </pic:pic>
              </a:graphicData>
            </a:graphic>
          </wp:inline>
        </w:drawing>
      </w:r>
    </w:p>
    <w:p w14:paraId="03B427E7" w14:textId="77777777" w:rsidR="006F7A96" w:rsidRDefault="006F7A96" w:rsidP="006F7A96">
      <w:r>
        <w:lastRenderedPageBreak/>
        <w:t xml:space="preserve">Many spoke first and most passionately of personal, emotional benefits such as understanding, forgiveness and confidence – these were a powerful hope and expectation before diagnosis, and often the most valuable benefit to those who had received a diagnosis.  </w:t>
      </w:r>
    </w:p>
    <w:p w14:paraId="3119167B" w14:textId="77777777" w:rsidR="006F7A96" w:rsidRDefault="006F7A96" w:rsidP="00377F3A"/>
    <w:p w14:paraId="105EA9FC" w14:textId="355EA50D" w:rsidR="00EC53D9" w:rsidRDefault="00126E60" w:rsidP="00977A25">
      <w:pPr>
        <w:pStyle w:val="Heading2"/>
      </w:pPr>
      <w:bookmarkStart w:id="15" w:name="_Toc130460088"/>
      <w:r>
        <w:t>Certainty</w:t>
      </w:r>
      <w:bookmarkEnd w:id="15"/>
    </w:p>
    <w:p w14:paraId="73CCF6C6" w14:textId="1697E149" w:rsidR="00A665B8" w:rsidRDefault="00A665B8" w:rsidP="00A665B8">
      <w:r>
        <w:t>For some people it seems as if there is little to learn from the formal diagnosis; the presentation is clear and the outcome almost certain.</w:t>
      </w:r>
      <w:r w:rsidR="002132D4">
        <w:rPr>
          <w:rStyle w:val="FootnoteReference"/>
        </w:rPr>
        <w:footnoteReference w:id="4"/>
      </w:r>
    </w:p>
    <w:p w14:paraId="2B078314" w14:textId="77777777" w:rsidR="00FF5734" w:rsidRDefault="00FF5734" w:rsidP="00A665B8">
      <w:pPr>
        <w:pStyle w:val="Quote"/>
      </w:pPr>
    </w:p>
    <w:p w14:paraId="1923FDD9" w14:textId="15C7BF6D" w:rsidR="00A665B8" w:rsidRPr="00F23A62" w:rsidRDefault="00A665B8" w:rsidP="00A665B8">
      <w:pPr>
        <w:pStyle w:val="Quote"/>
      </w:pPr>
      <w:r w:rsidRPr="00F23A62">
        <w:t>“</w:t>
      </w:r>
      <w:proofErr w:type="gramStart"/>
      <w:r w:rsidRPr="00F23A62">
        <w:t>if</w:t>
      </w:r>
      <w:proofErr w:type="gramEnd"/>
      <w:r w:rsidRPr="00F23A62">
        <w:t xml:space="preserve"> she could have her diagnosis for ASD then…” (</w:t>
      </w:r>
      <w:r w:rsidR="00FB6093">
        <w:t>W, P, 14F, ASD</w:t>
      </w:r>
      <w:r w:rsidRPr="00F23A62">
        <w:t>)</w:t>
      </w:r>
    </w:p>
    <w:p w14:paraId="750D9424" w14:textId="77777777" w:rsidR="00FF5734" w:rsidRDefault="00FF5734" w:rsidP="00A665B8">
      <w:pPr>
        <w:pStyle w:val="Quote"/>
      </w:pPr>
    </w:p>
    <w:p w14:paraId="14CE2150" w14:textId="13AD2914" w:rsidR="00A665B8" w:rsidRPr="00293AAF" w:rsidRDefault="00A665B8" w:rsidP="00A665B8">
      <w:pPr>
        <w:pStyle w:val="Quote"/>
      </w:pPr>
      <w:r>
        <w:t>“He was on the waiting list for his ASD diagnosis. We saw a behavioural psychiatrist for his behaviour and I told her that and she said oh I’m happy to do the diagnosis for that for you now from what I’ve seen, so that was great.  But we’re still waiting for his ADHD diagnosis” (</w:t>
      </w:r>
      <w:r w:rsidR="00BE46D9" w:rsidRPr="00BE46D9">
        <w:t>W/D, P, 10M, ADHD/ASD</w:t>
      </w:r>
      <w:r>
        <w:t>)</w:t>
      </w:r>
    </w:p>
    <w:p w14:paraId="06161C75" w14:textId="77777777" w:rsidR="00FF5734" w:rsidRDefault="00FF5734" w:rsidP="006F7A96">
      <w:pPr>
        <w:pStyle w:val="Quote"/>
      </w:pPr>
    </w:p>
    <w:p w14:paraId="04F76C43" w14:textId="24F92BE8" w:rsidR="00A665B8" w:rsidRDefault="00A665B8" w:rsidP="006F7A96">
      <w:pPr>
        <w:pStyle w:val="Quote"/>
      </w:pPr>
      <w:r>
        <w:t>“</w:t>
      </w:r>
      <w:proofErr w:type="gramStart"/>
      <w:r>
        <w:t>having</w:t>
      </w:r>
      <w:proofErr w:type="gramEnd"/>
      <w:r>
        <w:t xml:space="preserve"> filled out those forms and knowing how these things work there’s no question in our mind she’s got ADHD” (</w:t>
      </w:r>
      <w:r w:rsidR="00CB34A1">
        <w:t>D, P, 6F, ASD+</w:t>
      </w:r>
      <w:r>
        <w:t>)</w:t>
      </w:r>
    </w:p>
    <w:p w14:paraId="79C41E57" w14:textId="77777777" w:rsidR="00A665B8" w:rsidRDefault="00A665B8" w:rsidP="00377F3A"/>
    <w:p w14:paraId="74FAE662" w14:textId="336605AF" w:rsidR="000A2214" w:rsidRDefault="00645FB0" w:rsidP="00377F3A">
      <w:r>
        <w:t>But for many</w:t>
      </w:r>
      <w:r w:rsidR="00693531">
        <w:t xml:space="preserve"> families</w:t>
      </w:r>
      <w:r w:rsidR="00C03C3A">
        <w:t xml:space="preserve"> waiting for a diagnosis there is genuine uncertainty as to whether the </w:t>
      </w:r>
      <w:r w:rsidR="002F0F66">
        <w:t xml:space="preserve">child or young person </w:t>
      </w:r>
      <w:r w:rsidR="00052254">
        <w:t>does have the condition they have been referred for:</w:t>
      </w:r>
    </w:p>
    <w:p w14:paraId="6BF4D02E" w14:textId="77777777" w:rsidR="006F7A96" w:rsidRDefault="006F7A96" w:rsidP="00377F3A"/>
    <w:p w14:paraId="3F379D09" w14:textId="581CCEFC" w:rsidR="00F53EB5" w:rsidRDefault="009E74F3" w:rsidP="00F23A62">
      <w:pPr>
        <w:pStyle w:val="Quote"/>
      </w:pPr>
      <w:r>
        <w:t>“</w:t>
      </w:r>
      <w:proofErr w:type="gramStart"/>
      <w:r>
        <w:t>we</w:t>
      </w:r>
      <w:proofErr w:type="gramEnd"/>
      <w:r>
        <w:t xml:space="preserve"> really weren’t sure she would be diagnosed as autistic” (</w:t>
      </w:r>
      <w:r w:rsidR="00A63CC9">
        <w:t>D, P, 11F, ASD</w:t>
      </w:r>
      <w:r>
        <w:t>)</w:t>
      </w:r>
    </w:p>
    <w:p w14:paraId="6D9F14E2" w14:textId="77777777" w:rsidR="00FF5734" w:rsidRDefault="00FF5734" w:rsidP="00F23A62">
      <w:pPr>
        <w:pStyle w:val="Quote"/>
      </w:pPr>
    </w:p>
    <w:p w14:paraId="6A60FD5B" w14:textId="194E5853" w:rsidR="000B728E" w:rsidRDefault="000B728E" w:rsidP="00F23A62">
      <w:pPr>
        <w:pStyle w:val="Quote"/>
      </w:pPr>
      <w:r>
        <w:t xml:space="preserve">“he’d never met </w:t>
      </w:r>
      <w:r w:rsidR="00832309">
        <w:t>enough of the things on the checklist to warrant a referral” (</w:t>
      </w:r>
      <w:r w:rsidR="00BE46D9">
        <w:t>D, P, 12M, ASD</w:t>
      </w:r>
      <w:r w:rsidR="00605E4E">
        <w:t>)</w:t>
      </w:r>
    </w:p>
    <w:p w14:paraId="5C84E11F" w14:textId="77777777" w:rsidR="00FF5734" w:rsidRDefault="00FF5734" w:rsidP="00F23A62">
      <w:pPr>
        <w:pStyle w:val="Quote"/>
      </w:pPr>
    </w:p>
    <w:p w14:paraId="62C8BF1B" w14:textId="0AF10CCE" w:rsidR="00605E4E" w:rsidRDefault="000B5676" w:rsidP="00F23A62">
      <w:pPr>
        <w:pStyle w:val="Quote"/>
      </w:pPr>
      <w:r>
        <w:t>“</w:t>
      </w:r>
      <w:proofErr w:type="gramStart"/>
      <w:r>
        <w:t>it</w:t>
      </w:r>
      <w:proofErr w:type="gramEnd"/>
      <w:r>
        <w:t xml:space="preserve"> wasn’t clear what the </w:t>
      </w:r>
      <w:r w:rsidR="00862DC4">
        <w:t>issue</w:t>
      </w:r>
      <w:r>
        <w:t xml:space="preserve"> was, he </w:t>
      </w:r>
      <w:r w:rsidR="00897970">
        <w:t xml:space="preserve">wasn’t </w:t>
      </w:r>
      <w:r w:rsidR="0000549D">
        <w:t>classically</w:t>
      </w:r>
      <w:r w:rsidR="00897970">
        <w:t xml:space="preserve"> anything” (</w:t>
      </w:r>
      <w:r w:rsidR="00C41029">
        <w:t>D, P, 14M, Other</w:t>
      </w:r>
      <w:r w:rsidR="00897970">
        <w:t>)</w:t>
      </w:r>
    </w:p>
    <w:p w14:paraId="2B6BECEE" w14:textId="77777777" w:rsidR="00FF5734" w:rsidRDefault="00FF5734" w:rsidP="00F23A62">
      <w:pPr>
        <w:pStyle w:val="Quote"/>
      </w:pPr>
    </w:p>
    <w:p w14:paraId="10336C0A" w14:textId="70BD5B7E" w:rsidR="00897970" w:rsidRDefault="00807E5D" w:rsidP="00F23A62">
      <w:pPr>
        <w:pStyle w:val="Quote"/>
      </w:pPr>
      <w:r>
        <w:t>“</w:t>
      </w:r>
      <w:proofErr w:type="gramStart"/>
      <w:r w:rsidR="00246CB2">
        <w:t>she</w:t>
      </w:r>
      <w:proofErr w:type="gramEnd"/>
      <w:r w:rsidR="00246CB2">
        <w:t xml:space="preserve"> was so challenging, but her background was so traumatic, </w:t>
      </w:r>
      <w:r w:rsidR="00D260C8">
        <w:t>we didn’t know what the root of it was” (</w:t>
      </w:r>
      <w:r w:rsidR="00CB34A1">
        <w:t>D, P, 6F, ASD+</w:t>
      </w:r>
      <w:r w:rsidR="00D260C8">
        <w:t>)</w:t>
      </w:r>
    </w:p>
    <w:p w14:paraId="43CD3EB1" w14:textId="77777777" w:rsidR="00FF5734" w:rsidRDefault="00FF5734" w:rsidP="006F7A96">
      <w:pPr>
        <w:pStyle w:val="Quote"/>
      </w:pPr>
    </w:p>
    <w:p w14:paraId="1E3DC4A5" w14:textId="4C67C3BE" w:rsidR="001E47D1" w:rsidRDefault="00592CE8" w:rsidP="006F7A96">
      <w:pPr>
        <w:pStyle w:val="Quote"/>
      </w:pPr>
      <w:r>
        <w:lastRenderedPageBreak/>
        <w:t>“</w:t>
      </w:r>
      <w:proofErr w:type="gramStart"/>
      <w:r>
        <w:t>we</w:t>
      </w:r>
      <w:proofErr w:type="gramEnd"/>
      <w:r>
        <w:t xml:space="preserve"> were thinking is this mental health, </w:t>
      </w:r>
      <w:r w:rsidR="000D4BA7">
        <w:t xml:space="preserve">goodness, are we looking at something different like </w:t>
      </w:r>
      <w:r w:rsidR="00190BD6">
        <w:t>autism. Is</w:t>
      </w:r>
      <w:r w:rsidR="00FE210D">
        <w:t xml:space="preserve"> that what this is?</w:t>
      </w:r>
      <w:r w:rsidR="000D4BA7">
        <w:t>” (</w:t>
      </w:r>
      <w:r w:rsidR="00940DE3">
        <w:t>D, P, I4NB, ASD</w:t>
      </w:r>
      <w:r w:rsidR="000D4BA7">
        <w:t>)</w:t>
      </w:r>
    </w:p>
    <w:p w14:paraId="7B2873F1" w14:textId="77777777" w:rsidR="006F7A96" w:rsidRPr="006F7A96" w:rsidRDefault="006F7A96" w:rsidP="006F7A96"/>
    <w:p w14:paraId="6A354B3A" w14:textId="71C01522" w:rsidR="001E47D1" w:rsidRDefault="00DE6CA8" w:rsidP="001E47D1">
      <w:pPr>
        <w:rPr>
          <w:lang w:val="en-US"/>
        </w:rPr>
      </w:pPr>
      <w:r>
        <w:rPr>
          <w:lang w:val="en-US"/>
        </w:rPr>
        <w:t>Detail</w:t>
      </w:r>
      <w:r w:rsidR="001E47D1">
        <w:rPr>
          <w:lang w:val="en-US"/>
        </w:rPr>
        <w:t xml:space="preserve"> </w:t>
      </w:r>
      <w:r w:rsidR="00AB1BCB">
        <w:rPr>
          <w:lang w:val="en-US"/>
        </w:rPr>
        <w:t>within</w:t>
      </w:r>
      <w:r w:rsidR="001E47D1">
        <w:rPr>
          <w:lang w:val="en-US"/>
        </w:rPr>
        <w:t xml:space="preserve"> the diagnosis may also bring fresh knowledge:  any </w:t>
      </w:r>
      <w:r w:rsidR="00A97F4D">
        <w:rPr>
          <w:lang w:val="en-US"/>
        </w:rPr>
        <w:t>traits</w:t>
      </w:r>
      <w:r w:rsidR="001E47D1">
        <w:rPr>
          <w:lang w:val="en-US"/>
        </w:rPr>
        <w:t xml:space="preserve">, strengths, weaknesses or possible additional conditions may add information that parents find </w:t>
      </w:r>
      <w:r w:rsidR="004F0588">
        <w:rPr>
          <w:lang w:val="en-US"/>
        </w:rPr>
        <w:t>invaluable.</w:t>
      </w:r>
    </w:p>
    <w:p w14:paraId="14F8B9FE" w14:textId="77777777" w:rsidR="00DE6CA8" w:rsidRDefault="00DE6CA8" w:rsidP="001E47D1">
      <w:pPr>
        <w:rPr>
          <w:lang w:val="en-US"/>
        </w:rPr>
      </w:pPr>
    </w:p>
    <w:p w14:paraId="6B6C3DE5" w14:textId="1DDD5ACF" w:rsidR="00F45E12" w:rsidRDefault="0078707B" w:rsidP="00E365BA">
      <w:pPr>
        <w:pStyle w:val="Quote"/>
        <w:rPr>
          <w:lang w:val="en-US"/>
        </w:rPr>
      </w:pPr>
      <w:r>
        <w:rPr>
          <w:lang w:val="en-US"/>
        </w:rPr>
        <w:t>“She was diagnosed with ASD with a PDA profile” (</w:t>
      </w:r>
      <w:r w:rsidR="00CB34A1">
        <w:rPr>
          <w:lang w:val="en-US"/>
        </w:rPr>
        <w:t>D, P, 6F, ASD+</w:t>
      </w:r>
      <w:r>
        <w:rPr>
          <w:lang w:val="en-US"/>
        </w:rPr>
        <w:t>)</w:t>
      </w:r>
    </w:p>
    <w:p w14:paraId="4FF1880C" w14:textId="77777777" w:rsidR="00E365BA" w:rsidRPr="00E365BA" w:rsidRDefault="00E365BA" w:rsidP="00E365BA">
      <w:pPr>
        <w:rPr>
          <w:lang w:val="en-US"/>
        </w:rPr>
      </w:pPr>
    </w:p>
    <w:p w14:paraId="6B73F8F4" w14:textId="77777777" w:rsidR="00C23937" w:rsidRDefault="00C23937" w:rsidP="00C23937">
      <w:r>
        <w:t>For these families the first benefit of diagnosis is that the nature of the child’s condition is identified and they can start the next phase of their journey.</w:t>
      </w:r>
    </w:p>
    <w:p w14:paraId="5B229BCE" w14:textId="77777777" w:rsidR="00C23937" w:rsidRDefault="00C23937" w:rsidP="00C23937"/>
    <w:p w14:paraId="59C00EB8" w14:textId="6327B6BF" w:rsidR="00C23937" w:rsidRDefault="00C23937" w:rsidP="00E365BA">
      <w:pPr>
        <w:pStyle w:val="Quote"/>
      </w:pPr>
      <w:r>
        <w:t>“</w:t>
      </w:r>
      <w:proofErr w:type="gramStart"/>
      <w:r>
        <w:t>the</w:t>
      </w:r>
      <w:proofErr w:type="gramEnd"/>
      <w:r>
        <w:t xml:space="preserve"> earlier you get the diagnosis the earlier you get the support the earlier you get the management techniques for it” (</w:t>
      </w:r>
      <w:r w:rsidR="00C41029">
        <w:t>D, P, 14M, Other</w:t>
      </w:r>
      <w:r>
        <w:t>)</w:t>
      </w:r>
    </w:p>
    <w:p w14:paraId="059ABA99" w14:textId="77777777" w:rsidR="00E365BA" w:rsidRPr="00E365BA" w:rsidRDefault="00E365BA" w:rsidP="00E365BA"/>
    <w:p w14:paraId="74B1E111" w14:textId="399F047E" w:rsidR="00447F01" w:rsidRPr="00711C4A" w:rsidRDefault="001A411A" w:rsidP="00711C4A">
      <w:pPr>
        <w:pStyle w:val="Heading2"/>
        <w:rPr>
          <w:color w:val="004F6B"/>
          <w:sz w:val="32"/>
          <w:szCs w:val="32"/>
        </w:rPr>
      </w:pPr>
      <w:bookmarkStart w:id="16" w:name="_Toc130460089"/>
      <w:r w:rsidRPr="00447F01">
        <w:t>Understanding</w:t>
      </w:r>
      <w:r w:rsidR="005C5DD6" w:rsidRPr="00447F01">
        <w:t>,</w:t>
      </w:r>
      <w:r w:rsidRPr="00447F01">
        <w:t xml:space="preserve"> forgiveness</w:t>
      </w:r>
      <w:r w:rsidR="005C5DD6" w:rsidRPr="00447F01">
        <w:t>, inclusion</w:t>
      </w:r>
      <w:bookmarkEnd w:id="16"/>
    </w:p>
    <w:p w14:paraId="3CA5E470" w14:textId="7E2E4630" w:rsidR="00815639" w:rsidRDefault="00815639" w:rsidP="00815639">
      <w:r>
        <w:t xml:space="preserve">Pre-diagnosis, both parents and </w:t>
      </w:r>
      <w:r w:rsidR="002F0F66">
        <w:t xml:space="preserve">children/young people </w:t>
      </w:r>
      <w:r>
        <w:t>told us they felt different, separate, lost, confused</w:t>
      </w:r>
      <w:r w:rsidR="00000046">
        <w:t xml:space="preserve">.  </w:t>
      </w:r>
      <w:r>
        <w:t xml:space="preserve">There was often anger and distress; </w:t>
      </w:r>
      <w:r w:rsidR="002F0F66">
        <w:t xml:space="preserve">they </w:t>
      </w:r>
      <w:r>
        <w:t>felt alienated and misunderstood; parents were at a loss to understand why their child was behaving or developing in ways so different to their expectations and to their children’s peers.</w:t>
      </w:r>
    </w:p>
    <w:p w14:paraId="43397B2C" w14:textId="77777777" w:rsidR="00815639" w:rsidRDefault="00815639" w:rsidP="00815639"/>
    <w:p w14:paraId="50A9E9AC" w14:textId="6448E4FB" w:rsidR="00916262" w:rsidRDefault="00815639" w:rsidP="00BA4D96">
      <w:r>
        <w:t xml:space="preserve">Diagnosis led to a better level of acceptance and inclusion for both </w:t>
      </w:r>
      <w:r w:rsidR="002F0F66">
        <w:t xml:space="preserve">children and young people </w:t>
      </w:r>
      <w:r>
        <w:t>and their parents</w:t>
      </w:r>
      <w:r w:rsidR="005A095D">
        <w:t xml:space="preserve">:  </w:t>
      </w:r>
      <w:r w:rsidR="003803B7">
        <w:t xml:space="preserve">people told </w:t>
      </w:r>
      <w:proofErr w:type="gramStart"/>
      <w:r w:rsidR="003803B7">
        <w:t>us</w:t>
      </w:r>
      <w:proofErr w:type="gramEnd"/>
      <w:r w:rsidR="003803B7">
        <w:t xml:space="preserve"> </w:t>
      </w:r>
      <w:r w:rsidR="00A304FC">
        <w:t>the benefits under this theme</w:t>
      </w:r>
      <w:r w:rsidR="00BE14BB">
        <w:t>, directly or indirectly,</w:t>
      </w:r>
      <w:r w:rsidR="00A304FC">
        <w:t xml:space="preserve"> often made a substantial contribution to </w:t>
      </w:r>
      <w:r w:rsidR="003803B7">
        <w:t xml:space="preserve">improvements in </w:t>
      </w:r>
      <w:r w:rsidR="00BE14BB">
        <w:t xml:space="preserve">mental health for both </w:t>
      </w:r>
      <w:r w:rsidR="002F0F66">
        <w:t xml:space="preserve">children </w:t>
      </w:r>
      <w:r w:rsidR="00BE14BB">
        <w:t>and parents.</w:t>
      </w:r>
    </w:p>
    <w:p w14:paraId="2A082CD9" w14:textId="4EB302F7" w:rsidR="00E365BA" w:rsidRDefault="00E365BA">
      <w:pPr>
        <w:spacing w:line="240" w:lineRule="auto"/>
        <w:ind w:right="0"/>
        <w:rPr>
          <w:b/>
          <w:bCs/>
          <w:szCs w:val="22"/>
        </w:rPr>
      </w:pPr>
    </w:p>
    <w:p w14:paraId="2DEEAA47" w14:textId="7FFD0DD2" w:rsidR="006406F2" w:rsidRPr="006406F2" w:rsidRDefault="006406F2" w:rsidP="00916262">
      <w:pPr>
        <w:pStyle w:val="Heading3"/>
      </w:pPr>
      <w:r>
        <w:t>Understanding</w:t>
      </w:r>
    </w:p>
    <w:p w14:paraId="357CCDED" w14:textId="5EC871C7" w:rsidR="00A24DD4" w:rsidRDefault="00E9432B" w:rsidP="00A24DD4">
      <w:r>
        <w:t xml:space="preserve">When asked “why did you want a diagnosis” often the first, most spontaneous response was </w:t>
      </w:r>
      <w:r w:rsidR="00E7322B">
        <w:t>“understanding”</w:t>
      </w:r>
      <w:r w:rsidR="007A01F9">
        <w:t xml:space="preserve"> </w:t>
      </w:r>
      <w:r w:rsidR="00CC08B6">
        <w:t>–</w:t>
      </w:r>
      <w:r w:rsidR="007A01F9">
        <w:t xml:space="preserve"> </w:t>
      </w:r>
      <w:r w:rsidR="00CC08B6">
        <w:t xml:space="preserve">knowledge that helps </w:t>
      </w:r>
      <w:r w:rsidR="004A0806">
        <w:t xml:space="preserve">make sense </w:t>
      </w:r>
      <w:r w:rsidR="003A319F">
        <w:t xml:space="preserve">of what </w:t>
      </w:r>
      <w:r w:rsidR="005A23FA">
        <w:t xml:space="preserve">is </w:t>
      </w:r>
      <w:proofErr w:type="gramStart"/>
      <w:r w:rsidR="005A23FA">
        <w:t>happening</w:t>
      </w:r>
      <w:proofErr w:type="gramEnd"/>
    </w:p>
    <w:p w14:paraId="5DEACFD4" w14:textId="77777777" w:rsidR="00FD119F" w:rsidRDefault="00FD119F" w:rsidP="00A24DD4"/>
    <w:p w14:paraId="292B7930" w14:textId="6E9A4768" w:rsidR="00E7322B" w:rsidRDefault="00E7322B" w:rsidP="00F23A62">
      <w:pPr>
        <w:pStyle w:val="Quote"/>
      </w:pPr>
      <w:r>
        <w:t>“I wanted to understand what’s going on” (</w:t>
      </w:r>
      <w:r w:rsidR="00CB34A1">
        <w:t>D, P, 6F, ASD+</w:t>
      </w:r>
      <w:r>
        <w:t>)</w:t>
      </w:r>
    </w:p>
    <w:p w14:paraId="59106B39" w14:textId="77777777" w:rsidR="00FF5734" w:rsidRDefault="00FF5734" w:rsidP="00F23A62">
      <w:pPr>
        <w:pStyle w:val="Quote"/>
      </w:pPr>
    </w:p>
    <w:p w14:paraId="34015B31" w14:textId="33EAF101" w:rsidR="00473B1A" w:rsidRDefault="00E7322B" w:rsidP="00F23A62">
      <w:pPr>
        <w:pStyle w:val="Quote"/>
      </w:pPr>
      <w:r>
        <w:t>“</w:t>
      </w:r>
      <w:proofErr w:type="gramStart"/>
      <w:r w:rsidR="00764AB1">
        <w:t>it</w:t>
      </w:r>
      <w:proofErr w:type="gramEnd"/>
      <w:r w:rsidR="00764AB1">
        <w:t xml:space="preserve"> would explain how I act</w:t>
      </w:r>
      <w:r w:rsidR="004A57C5">
        <w:t xml:space="preserve"> in a certain way</w:t>
      </w:r>
      <w:r w:rsidR="00C4024E">
        <w:t>; it would tell me and it would tell other people</w:t>
      </w:r>
      <w:r w:rsidR="00A612AC">
        <w:t xml:space="preserve"> what was going on</w:t>
      </w:r>
      <w:r w:rsidR="004D27F1">
        <w:t>.  And sometimes I wonder why I do things, it would explain to me</w:t>
      </w:r>
      <w:r w:rsidR="00C4024E">
        <w:t>” (</w:t>
      </w:r>
      <w:r w:rsidR="00C41029">
        <w:t>W, CYP, 14F, ASD</w:t>
      </w:r>
      <w:r w:rsidR="00C4024E">
        <w:t>)</w:t>
      </w:r>
    </w:p>
    <w:p w14:paraId="572C91FF" w14:textId="77777777" w:rsidR="00FF5734" w:rsidRPr="00FF5734" w:rsidRDefault="00FF5734" w:rsidP="00FF5734"/>
    <w:p w14:paraId="1192776B" w14:textId="115140EA" w:rsidR="00C4046B" w:rsidRDefault="00C4046B" w:rsidP="00F23A62">
      <w:pPr>
        <w:pStyle w:val="Quote"/>
      </w:pPr>
      <w:r>
        <w:lastRenderedPageBreak/>
        <w:t>“</w:t>
      </w:r>
      <w:proofErr w:type="gramStart"/>
      <w:r>
        <w:t>it</w:t>
      </w:r>
      <w:proofErr w:type="gramEnd"/>
      <w:r>
        <w:t xml:space="preserve"> tells you who your kids are, why </w:t>
      </w:r>
      <w:r w:rsidR="00627EED">
        <w:t>they are as they are”</w:t>
      </w:r>
      <w:r w:rsidR="00ED4325">
        <w:t xml:space="preserve"> </w:t>
      </w:r>
      <w:r w:rsidR="004704AF">
        <w:t>(D, P, 10M, ASD+)</w:t>
      </w:r>
    </w:p>
    <w:p w14:paraId="04A1757F" w14:textId="77777777" w:rsidR="00FF5734" w:rsidRDefault="00FF5734" w:rsidP="00F23A62">
      <w:pPr>
        <w:pStyle w:val="Quote"/>
      </w:pPr>
    </w:p>
    <w:p w14:paraId="00E1A6F1" w14:textId="65EE5E38" w:rsidR="00716490" w:rsidRPr="00716490" w:rsidRDefault="004E0B88" w:rsidP="00F23A62">
      <w:pPr>
        <w:pStyle w:val="Quote"/>
      </w:pPr>
      <w:r>
        <w:t>“</w:t>
      </w:r>
      <w:r w:rsidR="00716490">
        <w:t>A lot of things I thought were just behavioural for him suddenly made sense</w:t>
      </w:r>
      <w:r>
        <w:t>”</w:t>
      </w:r>
      <w:r w:rsidR="00716490">
        <w:t xml:space="preserve"> (</w:t>
      </w:r>
      <w:r w:rsidR="00C41029">
        <w:t>D, P, 14M, Other</w:t>
      </w:r>
      <w:r w:rsidR="00716490">
        <w:t>)</w:t>
      </w:r>
    </w:p>
    <w:p w14:paraId="4B1D7585" w14:textId="77777777" w:rsidR="00FF5734" w:rsidRDefault="00FF5734" w:rsidP="00A10D9A"/>
    <w:p w14:paraId="212B3ADA" w14:textId="412532DF" w:rsidR="00EB2AFC" w:rsidRDefault="00EB2AFC" w:rsidP="00A10D9A">
      <w:r>
        <w:t xml:space="preserve">Several of the </w:t>
      </w:r>
      <w:r w:rsidR="002F0F66">
        <w:t xml:space="preserve">children and young people </w:t>
      </w:r>
      <w:r>
        <w:t>suffered significant</w:t>
      </w:r>
      <w:r w:rsidR="007F3EAD">
        <w:t xml:space="preserve"> </w:t>
      </w:r>
      <w:r w:rsidR="004C35BD">
        <w:t xml:space="preserve">mental </w:t>
      </w:r>
      <w:r>
        <w:t>ill-health</w:t>
      </w:r>
      <w:r w:rsidR="00B014A9">
        <w:t xml:space="preserve"> including self-harm and suicide attempts</w:t>
      </w:r>
      <w:r>
        <w:t xml:space="preserve">.  The diagnosis had helped identify a root cause for their </w:t>
      </w:r>
      <w:r w:rsidR="00D46A8A">
        <w:t>struggles:</w:t>
      </w:r>
      <w:r>
        <w:t xml:space="preserve">  </w:t>
      </w:r>
    </w:p>
    <w:p w14:paraId="50962F36" w14:textId="77777777" w:rsidR="00FD119F" w:rsidRDefault="00FD119F" w:rsidP="006F7A96"/>
    <w:p w14:paraId="5F8B25D3" w14:textId="7B591C3E" w:rsidR="00FD119F" w:rsidRDefault="005E5C91" w:rsidP="00D95199">
      <w:pPr>
        <w:pStyle w:val="Quote"/>
      </w:pPr>
      <w:r>
        <w:t>“</w:t>
      </w:r>
      <w:r w:rsidR="00EB2AFC">
        <w:t xml:space="preserve">I want to understand, is there something underlying this anxiety? Is it just that she's anxious because she's an anxious person, or is there another reason that's underlying it? It doesn't cause it, I know, but I know the two now that they coexist very frequently. And I just thought I just want to get some explanation as to whether there's more to it than her feeling anxious, are there other things that are involved? So, I think that was it, and it was at that point very much, I don't want to have a label, but it's just more of an </w:t>
      </w:r>
      <w:proofErr w:type="gramStart"/>
      <w:r w:rsidR="00EB2AFC">
        <w:t>understanding</w:t>
      </w:r>
      <w:r>
        <w:t>”</w:t>
      </w:r>
      <w:r w:rsidR="002A67B4">
        <w:t xml:space="preserve"> </w:t>
      </w:r>
      <w:r w:rsidR="00EB2AFC">
        <w:t xml:space="preserve"> </w:t>
      </w:r>
      <w:r w:rsidR="00940DE3">
        <w:t>(</w:t>
      </w:r>
      <w:proofErr w:type="gramEnd"/>
      <w:r w:rsidR="003C7D68">
        <w:t>D, P, F12, ASD</w:t>
      </w:r>
      <w:r w:rsidR="00940DE3">
        <w:t>)</w:t>
      </w:r>
    </w:p>
    <w:p w14:paraId="57E8584E" w14:textId="77777777" w:rsidR="00FF5734" w:rsidRDefault="00FF5734" w:rsidP="002A67B4">
      <w:pPr>
        <w:pStyle w:val="Quote"/>
      </w:pPr>
    </w:p>
    <w:p w14:paraId="6103F575" w14:textId="6BA3EC18" w:rsidR="00D46A8A" w:rsidRDefault="00FF5734" w:rsidP="002A67B4">
      <w:pPr>
        <w:pStyle w:val="Quote"/>
      </w:pPr>
      <w:r>
        <w:t>“</w:t>
      </w:r>
      <w:r w:rsidR="00795AAB">
        <w:t>She feels it helps her a lot (</w:t>
      </w:r>
      <w:r w:rsidR="00C405FA">
        <w:t xml:space="preserve">child self-harming, suicidal plans and actions) because it’s not just anxiety, </w:t>
      </w:r>
      <w:r w:rsidR="00123E64">
        <w:t>there’s</w:t>
      </w:r>
      <w:r w:rsidR="00C405FA">
        <w:t xml:space="preserve"> some kind of explanation and better understanding of herself</w:t>
      </w:r>
      <w:r>
        <w:t>”</w:t>
      </w:r>
      <w:r w:rsidR="00C405FA">
        <w:t xml:space="preserve"> (</w:t>
      </w:r>
      <w:r w:rsidR="00BD01F8">
        <w:t>D, P, 13F, ASD</w:t>
      </w:r>
      <w:r w:rsidR="00C405FA">
        <w:t>)</w:t>
      </w:r>
    </w:p>
    <w:p w14:paraId="0AA53E85" w14:textId="77777777" w:rsidR="00FF5734" w:rsidRPr="00FF5734" w:rsidRDefault="00FF5734" w:rsidP="00FF5734"/>
    <w:p w14:paraId="5B1EF377" w14:textId="45AFA2D5" w:rsidR="00D46A8A" w:rsidRDefault="00D46A8A" w:rsidP="006F7A96">
      <w:pPr>
        <w:pStyle w:val="Quote"/>
      </w:pPr>
      <w:r>
        <w:t>“</w:t>
      </w:r>
      <w:proofErr w:type="gramStart"/>
      <w:r w:rsidR="00BF0231">
        <w:t>there</w:t>
      </w:r>
      <w:proofErr w:type="gramEnd"/>
      <w:r w:rsidR="00BF0231">
        <w:t xml:space="preserve"> were periods of illness,</w:t>
      </w:r>
      <w:r w:rsidR="00BB2381">
        <w:t xml:space="preserve"> </w:t>
      </w:r>
      <w:r w:rsidR="00694257">
        <w:t>like</w:t>
      </w:r>
      <w:r w:rsidR="00BF0231">
        <w:t xml:space="preserve"> glandular fever, that kind of thing, which with the benefit of hindsight </w:t>
      </w:r>
      <w:r w:rsidR="00673A98">
        <w:t>were somatic illnesses – she’d sleep for a week, it was burnout from the masking” (</w:t>
      </w:r>
      <w:r w:rsidR="00940DE3">
        <w:t>D, P, I4NB, ASD</w:t>
      </w:r>
      <w:r w:rsidR="00673A98">
        <w:t>)</w:t>
      </w:r>
    </w:p>
    <w:p w14:paraId="7E069E9D" w14:textId="77777777" w:rsidR="006F7A96" w:rsidRPr="006F7A96" w:rsidRDefault="006F7A96" w:rsidP="006F7A96"/>
    <w:p w14:paraId="1349172F" w14:textId="7975A951" w:rsidR="00C160A9" w:rsidRDefault="00C160A9" w:rsidP="002A67B4">
      <w:pPr>
        <w:pStyle w:val="Heading3"/>
      </w:pPr>
      <w:proofErr w:type="spellStart"/>
      <w:r>
        <w:t>Self acceptance</w:t>
      </w:r>
      <w:proofErr w:type="spellEnd"/>
      <w:r>
        <w:t xml:space="preserve"> and forgiveness</w:t>
      </w:r>
    </w:p>
    <w:p w14:paraId="760B2DB4" w14:textId="397D55D0" w:rsidR="00C160A9" w:rsidRDefault="00C160A9" w:rsidP="00C160A9">
      <w:r>
        <w:t xml:space="preserve">For many parents the diagnosis allowed them to forgive both their children and </w:t>
      </w:r>
      <w:proofErr w:type="gramStart"/>
      <w:r>
        <w:t>themselves</w:t>
      </w:r>
      <w:proofErr w:type="gramEnd"/>
      <w:r>
        <w:t xml:space="preserve">:  pre-diagnosis many children’s most noticeable symptoms appeared to be behavioural– meltdowns, anger, school refusal, difficulties socialising, </w:t>
      </w:r>
      <w:r w:rsidR="006D7041">
        <w:t>food refusal</w:t>
      </w:r>
      <w:r>
        <w:t xml:space="preserve"> – or mental health problems such as anxiety.  </w:t>
      </w:r>
    </w:p>
    <w:p w14:paraId="1851EC40" w14:textId="77777777" w:rsidR="006F7A96" w:rsidRDefault="006F7A96" w:rsidP="00C160A9"/>
    <w:p w14:paraId="6798FA3E" w14:textId="3B45BA34" w:rsidR="00C160A9" w:rsidRDefault="00C160A9" w:rsidP="00B741CB">
      <w:pPr>
        <w:pStyle w:val="Quote"/>
      </w:pPr>
      <w:r>
        <w:t xml:space="preserve">“I think down the line it will explain behaviours.  And by </w:t>
      </w:r>
      <w:proofErr w:type="gramStart"/>
      <w:r>
        <w:t>explain</w:t>
      </w:r>
      <w:proofErr w:type="gramEnd"/>
      <w:r>
        <w:t xml:space="preserve"> I mean forgive…at the moment she feels different, and she needs to know this is why you are different.  This is why you behave this way.  I suppose then it vindicates her” </w:t>
      </w:r>
      <w:r w:rsidR="001A720D">
        <w:t>(</w:t>
      </w:r>
      <w:r w:rsidR="00FB6093">
        <w:t>W, P, 14F, ASD</w:t>
      </w:r>
      <w:r w:rsidR="001A720D">
        <w:t>)</w:t>
      </w:r>
    </w:p>
    <w:p w14:paraId="6D2CC8DC" w14:textId="77777777" w:rsidR="00FF5734" w:rsidRDefault="00FF5734" w:rsidP="006F7A96">
      <w:pPr>
        <w:pStyle w:val="Quote"/>
      </w:pPr>
    </w:p>
    <w:p w14:paraId="72C509C4" w14:textId="005C3A14" w:rsidR="00C160A9" w:rsidRPr="0044671B" w:rsidRDefault="00C160A9" w:rsidP="006F7A96">
      <w:pPr>
        <w:pStyle w:val="Quote"/>
      </w:pPr>
      <w:r>
        <w:t>“</w:t>
      </w:r>
      <w:proofErr w:type="gramStart"/>
      <w:r>
        <w:t>all</w:t>
      </w:r>
      <w:proofErr w:type="gramEnd"/>
      <w:r>
        <w:t xml:space="preserve"> the things I thought were him just messing around and being </w:t>
      </w:r>
      <w:r>
        <w:lastRenderedPageBreak/>
        <w:t>impatient and trying to get out of eating proper food suddenly made sense” (</w:t>
      </w:r>
      <w:r w:rsidR="00C41029">
        <w:t>D, P, 14M, Other</w:t>
      </w:r>
      <w:r>
        <w:t>)</w:t>
      </w:r>
    </w:p>
    <w:p w14:paraId="0C149DF7" w14:textId="77777777" w:rsidR="00C160A9" w:rsidRDefault="00C160A9" w:rsidP="00C160A9"/>
    <w:p w14:paraId="0DFCC6A7" w14:textId="249D8304" w:rsidR="00C160A9" w:rsidRDefault="00C160A9" w:rsidP="00C160A9">
      <w:r>
        <w:t xml:space="preserve">Many parents </w:t>
      </w:r>
      <w:r w:rsidR="004204D6">
        <w:t xml:space="preserve">had </w:t>
      </w:r>
      <w:r>
        <w:t>felt to blame and questioned what they were doing wrong: some had experienced parent</w:t>
      </w:r>
      <w:r w:rsidR="00005CA6">
        <w:t>-</w:t>
      </w:r>
      <w:r>
        <w:t xml:space="preserve">blaming (often in the form of well-meant guidance and support, but occasionally not). </w:t>
      </w:r>
    </w:p>
    <w:p w14:paraId="4C1E1A80" w14:textId="77777777" w:rsidR="00FF5734" w:rsidRDefault="00FF5734" w:rsidP="006F7A96">
      <w:pPr>
        <w:pStyle w:val="Quote"/>
      </w:pPr>
    </w:p>
    <w:p w14:paraId="355DB7CE" w14:textId="6A229795" w:rsidR="00C160A9" w:rsidRDefault="00C160A9" w:rsidP="006F7A96">
      <w:pPr>
        <w:pStyle w:val="Quote"/>
      </w:pPr>
      <w:r>
        <w:t xml:space="preserve">“there was a why – why he was doing these things, and why the things I did with other children didn’t work…people don’t see that, they think your child is bad, that he has bad behaviour and that you are a bad parent … even your own family.  Many times I felt judged” </w:t>
      </w:r>
      <w:r w:rsidR="004704AF">
        <w:t>(D, P, 10M, ASD+)</w:t>
      </w:r>
    </w:p>
    <w:p w14:paraId="659D8892" w14:textId="77777777" w:rsidR="006F7A96" w:rsidRPr="006F7A96" w:rsidRDefault="006F7A96" w:rsidP="006F7A96"/>
    <w:p w14:paraId="15985613" w14:textId="24F600F3" w:rsidR="00C160A9" w:rsidRDefault="00C160A9" w:rsidP="00C160A9">
      <w:r>
        <w:t>The diagnosis provided a very different explanation for their child’s challenges, and parents felt able to forgive themselves:</w:t>
      </w:r>
    </w:p>
    <w:p w14:paraId="0C8F2806" w14:textId="77777777" w:rsidR="006F7A96" w:rsidRDefault="006F7A96" w:rsidP="00C160A9"/>
    <w:p w14:paraId="102AE6B4" w14:textId="0FA1B517" w:rsidR="00C160A9" w:rsidRDefault="00FF5734" w:rsidP="006F7A96">
      <w:pPr>
        <w:pStyle w:val="Quote"/>
      </w:pPr>
      <w:r>
        <w:t>“</w:t>
      </w:r>
      <w:r w:rsidR="00C160A9">
        <w:t xml:space="preserve">For him, who at 11 can barely write, but he’s so </w:t>
      </w:r>
      <w:proofErr w:type="spellStart"/>
      <w:r w:rsidR="00C160A9">
        <w:t>so</w:t>
      </w:r>
      <w:proofErr w:type="spellEnd"/>
      <w:r w:rsidR="00C160A9">
        <w:t xml:space="preserve"> intelligent, there’s a reason why those difficulties are so huge</w:t>
      </w:r>
      <w:r>
        <w:t>”</w:t>
      </w:r>
      <w:r w:rsidR="00C160A9">
        <w:t xml:space="preserve"> (</w:t>
      </w:r>
      <w:r w:rsidR="001B5DBA">
        <w:t>D, P, 7F, ASD/ADHD+</w:t>
      </w:r>
      <w:r w:rsidR="00C160A9">
        <w:t>)</w:t>
      </w:r>
    </w:p>
    <w:p w14:paraId="0B2E10AF" w14:textId="77777777" w:rsidR="006F7A96" w:rsidRPr="006F7A96" w:rsidRDefault="006F7A96" w:rsidP="006F7A96"/>
    <w:p w14:paraId="58E14C06" w14:textId="3202CCDA" w:rsidR="00C160A9" w:rsidRDefault="002E0B06" w:rsidP="00C160A9">
      <w:r>
        <w:t xml:space="preserve">And from a parent who, </w:t>
      </w:r>
      <w:r w:rsidR="00A17C58">
        <w:t>because of</w:t>
      </w:r>
      <w:r>
        <w:t xml:space="preserve"> her children’s diagnoses, recognised ADD in hers</w:t>
      </w:r>
      <w:r w:rsidR="00E35590">
        <w:t>elf and was formally diagnosed</w:t>
      </w:r>
      <w:r>
        <w:t>:</w:t>
      </w:r>
    </w:p>
    <w:p w14:paraId="587A8217" w14:textId="77777777" w:rsidR="002E0B06" w:rsidRDefault="002E0B06" w:rsidP="00C160A9"/>
    <w:p w14:paraId="562E6AB4" w14:textId="3079A861" w:rsidR="00C160A9" w:rsidRPr="003957B5" w:rsidRDefault="00A17C58" w:rsidP="006F7A96">
      <w:pPr>
        <w:pStyle w:val="Quote"/>
      </w:pPr>
      <w:r>
        <w:t>“</w:t>
      </w:r>
      <w:r w:rsidR="00C160A9">
        <w:t xml:space="preserve">Knowing I’m </w:t>
      </w:r>
      <w:r>
        <w:t xml:space="preserve">ADD </w:t>
      </w:r>
      <w:r w:rsidR="00C160A9">
        <w:t>has meant I can shut up and stop criticising myself for what I’m not doing, I’m so much kinder to myself. And that frees up space for me to actually do stuff</w:t>
      </w:r>
      <w:r>
        <w:t>”</w:t>
      </w:r>
      <w:r w:rsidR="00C160A9">
        <w:t>.  (</w:t>
      </w:r>
      <w:r w:rsidR="001B5DBA">
        <w:t>D, P, 7F, ASD/ADHD+</w:t>
      </w:r>
      <w:r w:rsidR="00C160A9">
        <w:t>)</w:t>
      </w:r>
    </w:p>
    <w:p w14:paraId="4DC06424" w14:textId="77777777" w:rsidR="00C160A9" w:rsidRDefault="00C160A9" w:rsidP="00C160A9"/>
    <w:p w14:paraId="57855770" w14:textId="51B8D7AA" w:rsidR="00C160A9" w:rsidRDefault="00C160A9" w:rsidP="002E0B06">
      <w:pPr>
        <w:pStyle w:val="Heading3"/>
      </w:pPr>
      <w:r>
        <w:t>Find My Tribe</w:t>
      </w:r>
    </w:p>
    <w:p w14:paraId="3178561B" w14:textId="463D5B44" w:rsidR="00C160A9" w:rsidRDefault="00C160A9" w:rsidP="00C160A9">
      <w:r>
        <w:t xml:space="preserve">For both parents and </w:t>
      </w:r>
      <w:r w:rsidR="002F0F66">
        <w:t>children/young people</w:t>
      </w:r>
      <w:r>
        <w:t xml:space="preserve">, pre-diagnosis can be an ‘outsider’ experience defined by the ‘difference’ between themselves and </w:t>
      </w:r>
      <w:r w:rsidR="00F506CF">
        <w:t>their peers</w:t>
      </w:r>
      <w:r>
        <w:t xml:space="preserve">.  The diagnosis changes this position, moving the person from being mostly “different to…” to being “one of people like this”. </w:t>
      </w:r>
    </w:p>
    <w:p w14:paraId="708C0B4B" w14:textId="77777777" w:rsidR="00C160A9" w:rsidRDefault="00C160A9" w:rsidP="00C160A9"/>
    <w:p w14:paraId="74F546CD" w14:textId="74344F67" w:rsidR="00E365BA" w:rsidRDefault="00C160A9" w:rsidP="00E365BA">
      <w:r>
        <w:t>Parents described the formal diagnosis as a trigger for investigating a wider range of charities and groups, and connecting with local parents.</w:t>
      </w:r>
      <w:r w:rsidR="00583FAB">
        <w:t xml:space="preserve">  </w:t>
      </w:r>
      <w:r w:rsidR="002F0F66">
        <w:t xml:space="preserve">Their children </w:t>
      </w:r>
      <w:r>
        <w:t>told us of using social media to connect with the worldwide community of neurodiverse people.</w:t>
      </w:r>
    </w:p>
    <w:p w14:paraId="15D71416" w14:textId="77777777" w:rsidR="00E365BA" w:rsidRDefault="00E365BA" w:rsidP="00E365BA"/>
    <w:p w14:paraId="1ABDD496" w14:textId="411C47A4" w:rsidR="00C160A9" w:rsidRDefault="0A3BE0A8" w:rsidP="0046071B">
      <w:pPr>
        <w:pStyle w:val="Quote"/>
      </w:pPr>
      <w:r>
        <w:t>“</w:t>
      </w:r>
      <w:proofErr w:type="gramStart"/>
      <w:r>
        <w:t>now</w:t>
      </w:r>
      <w:proofErr w:type="gramEnd"/>
      <w:r>
        <w:t xml:space="preserve"> I’m diagnosed I follow this person who has an assistance dog in training.  I just </w:t>
      </w:r>
      <w:r w:rsidR="24E9AA72">
        <w:t>searched autism</w:t>
      </w:r>
      <w:r>
        <w:t>, just looked for stuff” (</w:t>
      </w:r>
      <w:r w:rsidR="78F7EE7F">
        <w:t>D, CYP, 13F, ASD</w:t>
      </w:r>
      <w:r>
        <w:t>)</w:t>
      </w:r>
    </w:p>
    <w:p w14:paraId="592E4785" w14:textId="77777777" w:rsidR="00FF5734" w:rsidRDefault="00FF5734" w:rsidP="0046071B">
      <w:pPr>
        <w:pStyle w:val="Quote"/>
      </w:pPr>
    </w:p>
    <w:p w14:paraId="7F50D31C" w14:textId="596029BE" w:rsidR="00C160A9" w:rsidRDefault="00C160A9" w:rsidP="0046071B">
      <w:pPr>
        <w:pStyle w:val="Quote"/>
      </w:pPr>
      <w:r>
        <w:t xml:space="preserve">“I’ve joined NAS coffee mornings…and there’s a </w:t>
      </w:r>
      <w:r w:rsidR="002E2DF8">
        <w:t>WhatsApp</w:t>
      </w:r>
      <w:r>
        <w:t xml:space="preserve"> group for girls and teens and parents which is just brilliant” (</w:t>
      </w:r>
      <w:r w:rsidR="00BD01F8">
        <w:t>D, P, 13F, ASD</w:t>
      </w:r>
      <w:r>
        <w:t>)</w:t>
      </w:r>
    </w:p>
    <w:p w14:paraId="07A7BBFF" w14:textId="77777777" w:rsidR="00FF5734" w:rsidRDefault="00FF5734" w:rsidP="003B0D15">
      <w:pPr>
        <w:pStyle w:val="Quote"/>
      </w:pPr>
    </w:p>
    <w:p w14:paraId="5ABFC97D" w14:textId="49ACDD04" w:rsidR="00C160A9" w:rsidRDefault="00C160A9" w:rsidP="003B0D15">
      <w:pPr>
        <w:pStyle w:val="Quote"/>
      </w:pPr>
      <w:r>
        <w:t>“Finding other families who have similar experiences – getting a diagnosis has been really helpful in that” (</w:t>
      </w:r>
      <w:r w:rsidR="00CB34A1">
        <w:t>D, P, 6F, ASD+</w:t>
      </w:r>
      <w:r>
        <w:t>)</w:t>
      </w:r>
    </w:p>
    <w:p w14:paraId="68661B32" w14:textId="77777777" w:rsidR="00FF5734" w:rsidRDefault="00FF5734" w:rsidP="006F7A96">
      <w:pPr>
        <w:pStyle w:val="Quote"/>
      </w:pPr>
    </w:p>
    <w:p w14:paraId="13837731" w14:textId="48E3DB6F" w:rsidR="0046071B" w:rsidRDefault="00E35590" w:rsidP="006F7A96">
      <w:pPr>
        <w:pStyle w:val="Quote"/>
      </w:pPr>
      <w:r>
        <w:t>“</w:t>
      </w:r>
      <w:r w:rsidR="003B0D15" w:rsidRPr="003B0D15">
        <w:t xml:space="preserve">I've got a support group through </w:t>
      </w:r>
      <w:r w:rsidR="003B0D15">
        <w:t>[a friend]</w:t>
      </w:r>
      <w:r w:rsidR="003B0D15" w:rsidRPr="003B0D15">
        <w:t>, again not about autism but totally coincidentally or not, all of the people in my support group, five of us, all had children with autism, and who have been through similar things to a greater or lesser extent</w:t>
      </w:r>
      <w:r>
        <w:t>”</w:t>
      </w:r>
      <w:r w:rsidR="003B0D15" w:rsidRPr="003B0D15">
        <w:t xml:space="preserve"> (</w:t>
      </w:r>
      <w:r w:rsidR="003C7D68">
        <w:t>D, P, F12, ASD</w:t>
      </w:r>
      <w:r w:rsidR="003B0D15" w:rsidRPr="003B0D15">
        <w:t>)</w:t>
      </w:r>
    </w:p>
    <w:p w14:paraId="20DA8744" w14:textId="77777777" w:rsidR="006F7A96" w:rsidRPr="006F7A96" w:rsidRDefault="006F7A96" w:rsidP="006F7A96"/>
    <w:p w14:paraId="2AF5F2AF" w14:textId="220942AD" w:rsidR="006D146D" w:rsidRPr="00A20EAE" w:rsidRDefault="006D146D" w:rsidP="0046071B">
      <w:pPr>
        <w:pStyle w:val="Heading3"/>
      </w:pPr>
      <w:r>
        <w:t>A better label</w:t>
      </w:r>
    </w:p>
    <w:p w14:paraId="386BDBD9" w14:textId="112AD6E7" w:rsidR="006D146D" w:rsidRDefault="006D146D" w:rsidP="006D146D">
      <w:r>
        <w:t xml:space="preserve">The connotations of “labelling” are contentious and had provoked serious consideration for some of those we listened to. </w:t>
      </w:r>
    </w:p>
    <w:p w14:paraId="3383067A" w14:textId="77777777" w:rsidR="00E365BA" w:rsidRDefault="00E365BA" w:rsidP="006D146D"/>
    <w:p w14:paraId="05927816" w14:textId="047C432C" w:rsidR="006D146D" w:rsidRDefault="006D146D" w:rsidP="00921358">
      <w:pPr>
        <w:pStyle w:val="Quote"/>
      </w:pPr>
      <w:r>
        <w:t>“</w:t>
      </w:r>
      <w:proofErr w:type="gramStart"/>
      <w:r>
        <w:t>before</w:t>
      </w:r>
      <w:proofErr w:type="gramEnd"/>
      <w:r>
        <w:t xml:space="preserve">, I was normal, I was unlabelled…now I’m not going to school and </w:t>
      </w:r>
      <w:r w:rsidR="00921358">
        <w:t>I’m</w:t>
      </w:r>
      <w:r>
        <w:t xml:space="preserve"> going to go to a special school.  If you’d told me that when I was in </w:t>
      </w:r>
      <w:r w:rsidR="00E35590">
        <w:t xml:space="preserve">primary </w:t>
      </w:r>
      <w:proofErr w:type="gramStart"/>
      <w:r>
        <w:t>school</w:t>
      </w:r>
      <w:proofErr w:type="gramEnd"/>
      <w:r>
        <w:t xml:space="preserve"> I’d have been quite shocked” (</w:t>
      </w:r>
      <w:r w:rsidR="00B037FA">
        <w:t>D, CYP, 13F, ASD</w:t>
      </w:r>
      <w:r>
        <w:t>)</w:t>
      </w:r>
    </w:p>
    <w:p w14:paraId="7963D773" w14:textId="77777777" w:rsidR="00FF5734" w:rsidRDefault="00FF5734" w:rsidP="006F7A96">
      <w:pPr>
        <w:pStyle w:val="Quote"/>
      </w:pPr>
    </w:p>
    <w:p w14:paraId="5F15A3D4" w14:textId="302E4041" w:rsidR="006D146D" w:rsidRDefault="00E35590" w:rsidP="006F7A96">
      <w:pPr>
        <w:pStyle w:val="Quote"/>
      </w:pPr>
      <w:r>
        <w:t>“</w:t>
      </w:r>
      <w:r w:rsidR="006D146D">
        <w:t>It’s difficult because you don’t want him to be labelled, but my understanding is that without the label you don’t get the support…a label helps him access the support he needs” (</w:t>
      </w:r>
      <w:r w:rsidR="00C41029">
        <w:t>D, P, 14M, Other</w:t>
      </w:r>
      <w:r w:rsidR="006D146D">
        <w:t>)</w:t>
      </w:r>
    </w:p>
    <w:p w14:paraId="7E62A2E4" w14:textId="77777777" w:rsidR="006F7A96" w:rsidRPr="006F7A96" w:rsidRDefault="006F7A96" w:rsidP="006F7A96"/>
    <w:p w14:paraId="5C86520D" w14:textId="7E00B8D6" w:rsidR="006D146D" w:rsidRDefault="006D146D" w:rsidP="006D146D">
      <w:r>
        <w:t xml:space="preserve">However, on balance the view was that while a diagnosis is a label, it </w:t>
      </w:r>
      <w:r w:rsidR="00921358">
        <w:t>can have</w:t>
      </w:r>
      <w:r>
        <w:t xml:space="preserve"> positive value.</w:t>
      </w:r>
    </w:p>
    <w:p w14:paraId="2806A267" w14:textId="77777777" w:rsidR="006D146D" w:rsidRDefault="006D146D" w:rsidP="006D146D">
      <w:pPr>
        <w:pStyle w:val="ListBullet"/>
        <w:widowControl/>
        <w:numPr>
          <w:ilvl w:val="0"/>
          <w:numId w:val="0"/>
        </w:numPr>
        <w:autoSpaceDE/>
        <w:spacing w:line="240" w:lineRule="auto"/>
        <w:ind w:right="0"/>
      </w:pPr>
    </w:p>
    <w:p w14:paraId="14F74709" w14:textId="2E95BFCC" w:rsidR="00921358" w:rsidRDefault="006D146D" w:rsidP="00E365BA">
      <w:r>
        <w:t xml:space="preserve">Before diagnosis many </w:t>
      </w:r>
      <w:r w:rsidR="002F0F66">
        <w:t xml:space="preserve">children and young people </w:t>
      </w:r>
      <w:r>
        <w:t>were carrying negative labels –</w:t>
      </w:r>
      <w:r w:rsidR="002F0F66">
        <w:t xml:space="preserve"> </w:t>
      </w:r>
      <w:r>
        <w:t xml:space="preserve">even parents admitted thinking of their children as disorganised, difficult, disruptive; </w:t>
      </w:r>
      <w:r w:rsidR="002F0F66">
        <w:t xml:space="preserve">the children and young people </w:t>
      </w:r>
      <w:r>
        <w:t xml:space="preserve">had labelled themselves or been labelled by their peers; parents knew their children were identified at school as not achieving their </w:t>
      </w:r>
      <w:proofErr w:type="gramStart"/>
      <w:r>
        <w:t>potential, or</w:t>
      </w:r>
      <w:proofErr w:type="gramEnd"/>
      <w:r>
        <w:t xml:space="preserve"> having delayed language/written skills. </w:t>
      </w:r>
    </w:p>
    <w:p w14:paraId="41EBC343" w14:textId="77777777" w:rsidR="00E365BA" w:rsidRDefault="00E365BA" w:rsidP="00E365BA"/>
    <w:p w14:paraId="550E6EA9" w14:textId="4956F508" w:rsidR="006D146D" w:rsidRDefault="3A72F165" w:rsidP="006D146D">
      <w:pPr>
        <w:pStyle w:val="Quote"/>
      </w:pPr>
      <w:r>
        <w:t xml:space="preserve">“I’d know why I’m so weird” </w:t>
      </w:r>
      <w:r w:rsidR="79288ACC">
        <w:t>(</w:t>
      </w:r>
      <w:r w:rsidR="07CD0999">
        <w:t>W, CYP, 14F, ASD</w:t>
      </w:r>
      <w:r w:rsidR="79288ACC">
        <w:t>)</w:t>
      </w:r>
    </w:p>
    <w:p w14:paraId="5ED55B1A" w14:textId="77777777" w:rsidR="00FF5734" w:rsidRDefault="00FF5734" w:rsidP="006D146D">
      <w:pPr>
        <w:pStyle w:val="Quote"/>
      </w:pPr>
    </w:p>
    <w:p w14:paraId="25B82C74" w14:textId="064D4ED1" w:rsidR="006D146D" w:rsidRDefault="006D146D" w:rsidP="006D146D">
      <w:pPr>
        <w:pStyle w:val="Quote"/>
      </w:pPr>
      <w:r>
        <w:t xml:space="preserve">“I had this image of her just being difficult” </w:t>
      </w:r>
      <w:r w:rsidR="00940DE3">
        <w:t>(</w:t>
      </w:r>
      <w:r w:rsidR="003C7D68">
        <w:t>D, P, F12, ASD</w:t>
      </w:r>
      <w:r w:rsidR="00940DE3">
        <w:t>)</w:t>
      </w:r>
    </w:p>
    <w:p w14:paraId="4B93B42F" w14:textId="77777777" w:rsidR="00FF5734" w:rsidRDefault="00FF5734" w:rsidP="00E365BA">
      <w:pPr>
        <w:pStyle w:val="Quote"/>
      </w:pPr>
    </w:p>
    <w:p w14:paraId="258E1690" w14:textId="3A14D09C" w:rsidR="006D146D" w:rsidRPr="00CC795E" w:rsidRDefault="006D146D" w:rsidP="00E365BA">
      <w:pPr>
        <w:pStyle w:val="Quote"/>
      </w:pPr>
      <w:r>
        <w:lastRenderedPageBreak/>
        <w:t>“</w:t>
      </w:r>
      <w:proofErr w:type="gramStart"/>
      <w:r>
        <w:t>there</w:t>
      </w:r>
      <w:proofErr w:type="gramEnd"/>
      <w:r>
        <w:t xml:space="preserve"> were bullying episodes at school and xxx got labelled as a bully” </w:t>
      </w:r>
      <w:r w:rsidR="00940DE3">
        <w:t>(</w:t>
      </w:r>
      <w:r w:rsidR="00A63CC9">
        <w:t>D, P, 10F, ASD/ADHD+</w:t>
      </w:r>
      <w:r w:rsidR="00940DE3">
        <w:t>)</w:t>
      </w:r>
    </w:p>
    <w:p w14:paraId="57046389" w14:textId="77777777" w:rsidR="006D146D" w:rsidRDefault="006D146D" w:rsidP="00E365BA"/>
    <w:p w14:paraId="41EC54FA" w14:textId="0CAEA621" w:rsidR="004F1FAE" w:rsidRDefault="006D146D" w:rsidP="004F1FAE">
      <w:pPr>
        <w:pStyle w:val="ListBullet"/>
        <w:widowControl/>
        <w:numPr>
          <w:ilvl w:val="0"/>
          <w:numId w:val="0"/>
        </w:numPr>
        <w:autoSpaceDE/>
        <w:spacing w:line="240" w:lineRule="auto"/>
        <w:ind w:right="0"/>
      </w:pPr>
      <w:r>
        <w:t>A formal diagnosis cuts through the negative labelling – it legitimises a switch from something “bad” to Autistic, or ADHD, or dyslexic.  While there are still negative connotations with the diagnoses there is a noticeable reduction in blame and shame.</w:t>
      </w:r>
    </w:p>
    <w:p w14:paraId="2327E9BA" w14:textId="77777777" w:rsidR="00E365BA" w:rsidRDefault="00E365BA" w:rsidP="00E365BA"/>
    <w:p w14:paraId="0E41E62C" w14:textId="05A9A38B" w:rsidR="004F1FAE" w:rsidRDefault="006D146D" w:rsidP="00E365BA">
      <w:pPr>
        <w:pStyle w:val="Quote"/>
      </w:pPr>
      <w:r>
        <w:t>“I’d rather be dyslexic than thick” (</w:t>
      </w:r>
      <w:r w:rsidR="00C41029">
        <w:t>W, CYP, 14F, ASD</w:t>
      </w:r>
      <w:r>
        <w:t>)</w:t>
      </w:r>
    </w:p>
    <w:p w14:paraId="12270151" w14:textId="77777777" w:rsidR="00FF5734" w:rsidRDefault="00FF5734" w:rsidP="00916262">
      <w:pPr>
        <w:pStyle w:val="Heading3"/>
      </w:pPr>
    </w:p>
    <w:p w14:paraId="38938C1B" w14:textId="7C743BCC" w:rsidR="006D146D" w:rsidRDefault="006D146D" w:rsidP="00916262">
      <w:pPr>
        <w:pStyle w:val="Heading3"/>
      </w:pPr>
      <w:r>
        <w:t>Shorthand</w:t>
      </w:r>
    </w:p>
    <w:p w14:paraId="0F72AADF" w14:textId="3A5A2601" w:rsidR="006D146D" w:rsidRDefault="006D146D" w:rsidP="006D146D">
      <w:r>
        <w:t xml:space="preserve">In the circles that are important to </w:t>
      </w:r>
      <w:r w:rsidR="002F0F66">
        <w:t>those we listened to,</w:t>
      </w:r>
      <w:r>
        <w:t xml:space="preserve"> most people have a good awareness and basic understanding of autism, </w:t>
      </w:r>
      <w:r w:rsidR="003E3D8B">
        <w:t>ADHD</w:t>
      </w:r>
      <w:r>
        <w:t xml:space="preserve"> and dyslexia.  There is recognition that children will still be unique, but “my child is autistic” is an efficient headline that sets the scene for the listener.  </w:t>
      </w:r>
    </w:p>
    <w:p w14:paraId="2F70C6A3" w14:textId="77777777" w:rsidR="00E365BA" w:rsidRDefault="00E365BA" w:rsidP="006D146D"/>
    <w:p w14:paraId="23B65480" w14:textId="4CC60D5D" w:rsidR="005D3D7E" w:rsidRDefault="006D146D" w:rsidP="00D95199">
      <w:pPr>
        <w:pStyle w:val="Quote"/>
      </w:pPr>
      <w:r>
        <w:t xml:space="preserve">“I think it’s easier [post </w:t>
      </w:r>
      <w:proofErr w:type="gramStart"/>
      <w:r>
        <w:t>diagnosis]…</w:t>
      </w:r>
      <w:proofErr w:type="gramEnd"/>
      <w:r>
        <w:t xml:space="preserve"> I mean at least people know what Autism is…if I talk to someone who knows a bit about special </w:t>
      </w:r>
      <w:proofErr w:type="gramStart"/>
      <w:r>
        <w:t>needs</w:t>
      </w:r>
      <w:proofErr w:type="gramEnd"/>
      <w:r>
        <w:t xml:space="preserve"> I feel they have a better understanding, I don’t have to explain as deeply” (</w:t>
      </w:r>
      <w:r w:rsidR="00B037FA">
        <w:t>D, CYP, 13F, ASD</w:t>
      </w:r>
      <w:r>
        <w:t>)</w:t>
      </w:r>
    </w:p>
    <w:p w14:paraId="6D1F848E" w14:textId="77777777" w:rsidR="00FF5734" w:rsidRDefault="00FF5734" w:rsidP="006F7A96">
      <w:pPr>
        <w:pStyle w:val="Quote"/>
      </w:pPr>
    </w:p>
    <w:p w14:paraId="05D71CC9" w14:textId="6D2D2C33" w:rsidR="005D3D7E" w:rsidRDefault="00711C4A" w:rsidP="006F7A96">
      <w:pPr>
        <w:pStyle w:val="Quote"/>
      </w:pPr>
      <w:r>
        <w:t>“</w:t>
      </w:r>
      <w:r w:rsidR="005D3D7E" w:rsidRPr="00BE00CC">
        <w:t>he’s on a SEN support plan, it’s just going, ‘He finds this difficult; he finds this difficult; he finds this difficult,’ but on his student pass at the top it says, ‘He has a diagnosis of ASD</w:t>
      </w:r>
      <w:r>
        <w:t>’</w:t>
      </w:r>
      <w:r w:rsidR="005D3D7E" w:rsidRPr="00BE00CC">
        <w:t xml:space="preserve">. </w:t>
      </w:r>
      <w:proofErr w:type="gramStart"/>
      <w:r w:rsidR="005D3D7E" w:rsidRPr="00BE00CC">
        <w:t>So</w:t>
      </w:r>
      <w:proofErr w:type="gramEnd"/>
      <w:r w:rsidR="005D3D7E" w:rsidRPr="00BE00CC">
        <w:t xml:space="preserve"> when he responds to things in certain ways, there is a categorical reason.</w:t>
      </w:r>
      <w:r>
        <w:t>”</w:t>
      </w:r>
      <w:r w:rsidR="005D3D7E" w:rsidRPr="00BE00CC">
        <w:t xml:space="preserve"> (</w:t>
      </w:r>
      <w:r w:rsidR="00BE46D9">
        <w:t>D, P, 12M, ASD</w:t>
      </w:r>
      <w:r w:rsidR="005D3D7E" w:rsidRPr="00BE00CC">
        <w:t>)</w:t>
      </w:r>
    </w:p>
    <w:p w14:paraId="7905A107" w14:textId="77777777" w:rsidR="00FF5734" w:rsidRPr="00FF5734" w:rsidRDefault="00FF5734" w:rsidP="00FF5734"/>
    <w:p w14:paraId="55CC7B25" w14:textId="06CC46CF" w:rsidR="003D1F60" w:rsidRDefault="00C223B9" w:rsidP="008E4D47">
      <w:pPr>
        <w:pStyle w:val="Heading2"/>
      </w:pPr>
      <w:bookmarkStart w:id="17" w:name="_Toc130460090"/>
      <w:r>
        <w:t>Strategies</w:t>
      </w:r>
      <w:r w:rsidR="005C5DD6">
        <w:t xml:space="preserve"> and </w:t>
      </w:r>
      <w:r w:rsidR="00875717">
        <w:t>Control</w:t>
      </w:r>
      <w:bookmarkEnd w:id="17"/>
    </w:p>
    <w:p w14:paraId="44314F90" w14:textId="7B5AD6E4" w:rsidR="003D1F60" w:rsidRDefault="003D1F60" w:rsidP="008E4D47">
      <w:pPr>
        <w:pStyle w:val="Heading3"/>
      </w:pPr>
      <w:r>
        <w:rPr>
          <w:noProof/>
        </w:rPr>
        <w:t>Developing positive strategies</w:t>
      </w:r>
    </w:p>
    <w:p w14:paraId="1122A49E" w14:textId="43879A25" w:rsidR="00297113" w:rsidRDefault="00A10408" w:rsidP="00297113">
      <w:r>
        <w:t>The</w:t>
      </w:r>
      <w:r w:rsidR="009560BE">
        <w:t xml:space="preserve"> understanding that comes with diagnosis can</w:t>
      </w:r>
      <w:r w:rsidR="00297113">
        <w:t xml:space="preserve"> </w:t>
      </w:r>
      <w:r w:rsidR="008D39E4">
        <w:t>enable</w:t>
      </w:r>
      <w:r w:rsidR="009560BE">
        <w:t xml:space="preserve"> </w:t>
      </w:r>
      <w:r w:rsidR="008D39E4">
        <w:t xml:space="preserve">parents to </w:t>
      </w:r>
      <w:r w:rsidR="009A0A49">
        <w:t xml:space="preserve">research and </w:t>
      </w:r>
      <w:r w:rsidR="00DD0187">
        <w:t>put in place</w:t>
      </w:r>
      <w:r w:rsidR="008D39E4">
        <w:t xml:space="preserve"> strategies </w:t>
      </w:r>
      <w:r w:rsidR="00AE797F">
        <w:t xml:space="preserve">to </w:t>
      </w:r>
      <w:r w:rsidR="00B76399">
        <w:t xml:space="preserve">manage their own and their child’s </w:t>
      </w:r>
      <w:r w:rsidR="00004EAE">
        <w:t>behaviour:</w:t>
      </w:r>
    </w:p>
    <w:p w14:paraId="4B510E53" w14:textId="77777777" w:rsidR="00215FB7" w:rsidRDefault="00215FB7" w:rsidP="00297113"/>
    <w:p w14:paraId="3D42B9EF" w14:textId="267C25E0" w:rsidR="002340C2" w:rsidRDefault="00A15988" w:rsidP="00CD3D49">
      <w:pPr>
        <w:pStyle w:val="Quote"/>
      </w:pPr>
      <w:r>
        <w:t>“</w:t>
      </w:r>
      <w:r w:rsidR="00215FB7">
        <w:t xml:space="preserve">So </w:t>
      </w:r>
      <w:r w:rsidR="00B76399">
        <w:t>[diagnosis and understanding]</w:t>
      </w:r>
      <w:r w:rsidR="00215FB7">
        <w:t xml:space="preserve"> really helped, because then I was like, okay, this isn't about… I can’t punish her for her </w:t>
      </w:r>
      <w:r w:rsidR="00875717">
        <w:t>behaviour because</w:t>
      </w:r>
      <w:r w:rsidR="00215FB7">
        <w:t xml:space="preserve"> she's not doing it on purpose</w:t>
      </w:r>
      <w:r>
        <w:t>”</w:t>
      </w:r>
      <w:r w:rsidR="00CD3D49">
        <w:t xml:space="preserve"> (</w:t>
      </w:r>
      <w:r w:rsidR="003C7D68">
        <w:t>D, P, F12, ASD</w:t>
      </w:r>
      <w:r w:rsidR="00CD3D49">
        <w:t>)</w:t>
      </w:r>
    </w:p>
    <w:p w14:paraId="4E8B5635" w14:textId="77777777" w:rsidR="00FF5734" w:rsidRDefault="00FF5734" w:rsidP="00D95199">
      <w:pPr>
        <w:pStyle w:val="Quote"/>
      </w:pPr>
    </w:p>
    <w:p w14:paraId="30F02A87" w14:textId="296A4EA3" w:rsidR="00A4272E" w:rsidRDefault="53BC9C1F" w:rsidP="00D95199">
      <w:pPr>
        <w:pStyle w:val="Quote"/>
      </w:pPr>
      <w:r>
        <w:t>“it</w:t>
      </w:r>
      <w:r w:rsidR="00F5295E">
        <w:t>’</w:t>
      </w:r>
      <w:r>
        <w:t xml:space="preserve">s teaching us what specifically his needs are …someone </w:t>
      </w:r>
      <w:r w:rsidR="6877CF71">
        <w:t>being</w:t>
      </w:r>
      <w:r>
        <w:t xml:space="preserve"> able to </w:t>
      </w:r>
      <w:r>
        <w:lastRenderedPageBreak/>
        <w:t>draw up that report and this is what his needs are and how we can move on from that…</w:t>
      </w:r>
      <w:r w:rsidR="00FF5734">
        <w:t>”</w:t>
      </w:r>
      <w:r>
        <w:t xml:space="preserve"> (</w:t>
      </w:r>
      <w:r w:rsidR="7847D6D1">
        <w:t>W, P, 14M, ASD</w:t>
      </w:r>
      <w:r>
        <w:t>)</w:t>
      </w:r>
    </w:p>
    <w:p w14:paraId="3A8DDBF0" w14:textId="77777777" w:rsidR="00FF5734" w:rsidRDefault="00FF5734" w:rsidP="008E4D47">
      <w:pPr>
        <w:pStyle w:val="Quote"/>
      </w:pPr>
    </w:p>
    <w:p w14:paraId="0AD5FAD9" w14:textId="236BBA93" w:rsidR="00BE4191" w:rsidRDefault="00FF5734" w:rsidP="008E4D47">
      <w:pPr>
        <w:pStyle w:val="Quote"/>
      </w:pPr>
      <w:r>
        <w:t>“</w:t>
      </w:r>
      <w:r w:rsidR="00E32766">
        <w:t xml:space="preserve">I said to the school educational psychologist </w:t>
      </w:r>
      <w:r>
        <w:t>‘</w:t>
      </w:r>
      <w:r w:rsidR="00E32766">
        <w:t>w</w:t>
      </w:r>
      <w:r w:rsidR="00A4272E">
        <w:t>e've had this diagnosis, and I really struggle with his anger and how he manages his emotions,</w:t>
      </w:r>
      <w:r>
        <w:t>’</w:t>
      </w:r>
      <w:r w:rsidR="00A4272E">
        <w:t xml:space="preserve"> she</w:t>
      </w:r>
      <w:r w:rsidR="00E32766">
        <w:t xml:space="preserve"> </w:t>
      </w:r>
      <w:r w:rsidR="00A4272E">
        <w:t xml:space="preserve">was the one that </w:t>
      </w:r>
      <w:r w:rsidR="009A0A49">
        <w:t>talked</w:t>
      </w:r>
      <w:r w:rsidR="00A4272E">
        <w:t xml:space="preserve"> me through some theories around the emotional side of things</w:t>
      </w:r>
      <w:r w:rsidR="009A0A49">
        <w:t>,</w:t>
      </w:r>
      <w:r w:rsidR="00A4272E">
        <w:t xml:space="preserve"> how we could manage that</w:t>
      </w:r>
      <w:r>
        <w:t>”</w:t>
      </w:r>
      <w:r w:rsidR="00CD3D49">
        <w:t xml:space="preserve"> (</w:t>
      </w:r>
      <w:r w:rsidR="00BE46D9">
        <w:t>D, P, 12M, ASD</w:t>
      </w:r>
      <w:r w:rsidR="00CD3D49">
        <w:t>)</w:t>
      </w:r>
    </w:p>
    <w:p w14:paraId="5078C566" w14:textId="77777777" w:rsidR="00FF5734" w:rsidRDefault="00FF5734" w:rsidP="00E365BA">
      <w:pPr>
        <w:pStyle w:val="Quote"/>
      </w:pPr>
    </w:p>
    <w:p w14:paraId="205A8E8A" w14:textId="6F3B4952" w:rsidR="00C4024E" w:rsidRDefault="00A15988" w:rsidP="00E365BA">
      <w:pPr>
        <w:pStyle w:val="Quote"/>
      </w:pPr>
      <w:r>
        <w:t>“</w:t>
      </w:r>
      <w:r w:rsidR="00BE4191">
        <w:t>I wanted a diagnosis to tell me what to do next</w:t>
      </w:r>
      <w:r>
        <w:t>”</w:t>
      </w:r>
      <w:r w:rsidR="00BE4191">
        <w:t xml:space="preserve"> (</w:t>
      </w:r>
      <w:r w:rsidR="003C7D68">
        <w:t>D, P, F12, ASD</w:t>
      </w:r>
      <w:r w:rsidR="00BE4191">
        <w:t>)</w:t>
      </w:r>
    </w:p>
    <w:p w14:paraId="5E466B47" w14:textId="77777777" w:rsidR="00E365BA" w:rsidRPr="00E365BA" w:rsidRDefault="00E365BA" w:rsidP="00E365BA"/>
    <w:p w14:paraId="3A408ED6" w14:textId="4E8E6D57" w:rsidR="00282430" w:rsidRDefault="00DB1B2F" w:rsidP="00A24DD4">
      <w:r>
        <w:t>And there were many examples of how these strategies had improved the</w:t>
      </w:r>
      <w:r w:rsidR="00500288">
        <w:t xml:space="preserve"> </w:t>
      </w:r>
      <w:r w:rsidR="006D00A7">
        <w:t>lives</w:t>
      </w:r>
      <w:r w:rsidR="00500288">
        <w:t xml:space="preserve"> of the child and of their parents:</w:t>
      </w:r>
    </w:p>
    <w:p w14:paraId="490587AF" w14:textId="77777777" w:rsidR="00E365BA" w:rsidRDefault="00E365BA" w:rsidP="00A24DD4"/>
    <w:p w14:paraId="3A2C0248" w14:textId="2D347473" w:rsidR="00B43C1C" w:rsidRDefault="006D00A7" w:rsidP="00B42F6E">
      <w:pPr>
        <w:pStyle w:val="Quote"/>
      </w:pPr>
      <w:r>
        <w:t>“</w:t>
      </w:r>
      <w:r w:rsidR="00122475">
        <w:t xml:space="preserve">I remember when I was younger and I got scared in situations my parents would talk to me and I wouldn’t talk back </w:t>
      </w:r>
      <w:r w:rsidR="004B2C6B">
        <w:t>and they’d say it’s rude to ignore me, but for me I was overwhelmed but I didn’t realise that, … now they understand that when I do that I’m struggling</w:t>
      </w:r>
      <w:r>
        <w:t>”</w:t>
      </w:r>
      <w:r w:rsidR="0050013E">
        <w:t xml:space="preserve"> </w:t>
      </w:r>
      <w:r w:rsidR="003B32F7">
        <w:t>(</w:t>
      </w:r>
      <w:r w:rsidR="00B037FA">
        <w:t>D, CYP, 13F, ASD</w:t>
      </w:r>
      <w:r w:rsidR="003B32F7">
        <w:t>)</w:t>
      </w:r>
    </w:p>
    <w:p w14:paraId="2F2BB68C" w14:textId="77777777" w:rsidR="00FF5734" w:rsidRDefault="00FF5734" w:rsidP="00B42F6E">
      <w:pPr>
        <w:pStyle w:val="Quote"/>
      </w:pPr>
    </w:p>
    <w:p w14:paraId="5F175974" w14:textId="6E5788E5" w:rsidR="00530CED" w:rsidRPr="00530CED" w:rsidRDefault="00175A04" w:rsidP="00B42F6E">
      <w:pPr>
        <w:pStyle w:val="Quote"/>
      </w:pPr>
      <w:r>
        <w:t>“</w:t>
      </w:r>
      <w:r w:rsidR="00B43C1C">
        <w:t>We’ve been able to adapt our parenting style to a more low demand environment so we’re not having the arguments … that’s probably the biggest benefit</w:t>
      </w:r>
      <w:r w:rsidR="003B32F7">
        <w:t xml:space="preserve"> </w:t>
      </w:r>
      <w:r>
        <w:t>[</w:t>
      </w:r>
      <w:r w:rsidR="003B32F7">
        <w:t>of diagnosis</w:t>
      </w:r>
      <w:r>
        <w:t>]”</w:t>
      </w:r>
      <w:r w:rsidR="00B43C1C">
        <w:t xml:space="preserve"> (</w:t>
      </w:r>
      <w:r w:rsidR="00CB34A1">
        <w:t>D, P, 6F, ASD+</w:t>
      </w:r>
      <w:r w:rsidR="00B43C1C">
        <w:t>)</w:t>
      </w:r>
    </w:p>
    <w:p w14:paraId="13F2D634" w14:textId="77777777" w:rsidR="00FF5734" w:rsidRDefault="00FF5734" w:rsidP="00B746B6">
      <w:pPr>
        <w:pStyle w:val="Quote"/>
      </w:pPr>
    </w:p>
    <w:p w14:paraId="2711EE22" w14:textId="3B06EE5A" w:rsidR="00681C19" w:rsidRDefault="0050013E" w:rsidP="00B746B6">
      <w:pPr>
        <w:pStyle w:val="Quote"/>
      </w:pPr>
      <w:r>
        <w:t xml:space="preserve">“when they play </w:t>
      </w:r>
      <w:r w:rsidR="00530CED">
        <w:t>their way</w:t>
      </w:r>
      <w:r>
        <w:t xml:space="preserve"> you understand why they </w:t>
      </w:r>
      <w:r w:rsidR="006530A4">
        <w:t xml:space="preserve">play that way, </w:t>
      </w:r>
      <w:r w:rsidR="00530CED">
        <w:t xml:space="preserve">and if they want to play that way I can play with them…you can put yourself to their level to engage with them” </w:t>
      </w:r>
      <w:r w:rsidR="004704AF">
        <w:t>(D, P, 10M, ASD+)</w:t>
      </w:r>
    </w:p>
    <w:p w14:paraId="192AA557" w14:textId="77777777" w:rsidR="00FF5734" w:rsidRDefault="00FF5734" w:rsidP="008E4D47">
      <w:pPr>
        <w:pStyle w:val="Quote"/>
      </w:pPr>
    </w:p>
    <w:p w14:paraId="4D810E30" w14:textId="1415AC70" w:rsidR="00705DDE" w:rsidRDefault="00681C19" w:rsidP="008E4D47">
      <w:pPr>
        <w:pStyle w:val="Quote"/>
      </w:pPr>
      <w:r>
        <w:t>“</w:t>
      </w:r>
      <w:r w:rsidR="00231112">
        <w:t>we’ve got her a do</w:t>
      </w:r>
      <w:r w:rsidR="0068554A">
        <w:t>g</w:t>
      </w:r>
      <w:r w:rsidR="00231112">
        <w:t xml:space="preserve">, </w:t>
      </w:r>
      <w:r w:rsidR="0068554A">
        <w:t>specifically</w:t>
      </w:r>
      <w:r w:rsidR="00231112">
        <w:t xml:space="preserve"> to try to help give her </w:t>
      </w:r>
      <w:r w:rsidR="0068554A">
        <w:t>some focus and responsibility, but they’re very undemanding, they just want you”</w:t>
      </w:r>
      <w:r>
        <w:t xml:space="preserve"> (</w:t>
      </w:r>
      <w:r w:rsidR="00BD01F8">
        <w:t>D, P, 13F, ASD</w:t>
      </w:r>
      <w:r>
        <w:t>)</w:t>
      </w:r>
    </w:p>
    <w:p w14:paraId="1E84F026" w14:textId="77777777" w:rsidR="00FF5734" w:rsidRPr="00FF5734" w:rsidRDefault="00FF5734" w:rsidP="00FF5734"/>
    <w:p w14:paraId="44912420" w14:textId="451630DA" w:rsidR="00DE4DF9" w:rsidRDefault="00DE4DF9" w:rsidP="008E4D47">
      <w:pPr>
        <w:pStyle w:val="Heading3"/>
      </w:pPr>
      <w:r>
        <w:t>Control</w:t>
      </w:r>
      <w:r w:rsidR="005B40BD">
        <w:t xml:space="preserve"> and predictability</w:t>
      </w:r>
    </w:p>
    <w:p w14:paraId="66D9EF8F" w14:textId="5DC1B838" w:rsidR="00DE4DF9" w:rsidRDefault="00BF1FEE" w:rsidP="00DE4DF9">
      <w:r>
        <w:t>We also heard that t</w:t>
      </w:r>
      <w:r w:rsidR="001D783E">
        <w:t xml:space="preserve">he understanding and direction that come with the diagnosis allowed parents </w:t>
      </w:r>
      <w:r w:rsidR="003E66A7">
        <w:t>who felt powerless</w:t>
      </w:r>
      <w:r w:rsidR="009E0BE9">
        <w:t xml:space="preserve"> or passive</w:t>
      </w:r>
      <w:r w:rsidR="003E66A7">
        <w:t xml:space="preserve"> to regain a sense of control and confidence:</w:t>
      </w:r>
      <w:r>
        <w:t xml:space="preserve"> parents felt </w:t>
      </w:r>
      <w:r w:rsidR="00E4514B">
        <w:t xml:space="preserve">empowered to take action </w:t>
      </w:r>
      <w:r w:rsidR="00D91470">
        <w:t>for their children:</w:t>
      </w:r>
    </w:p>
    <w:p w14:paraId="1AE9144C" w14:textId="7ABC6F9D" w:rsidR="001547D8" w:rsidRDefault="001547D8" w:rsidP="00DE4DF9"/>
    <w:p w14:paraId="5B9092C0" w14:textId="43ACD9AA" w:rsidR="00D91470" w:rsidRDefault="00375930" w:rsidP="00D91470">
      <w:pPr>
        <w:pStyle w:val="Quote"/>
      </w:pPr>
      <w:r>
        <w:t>“</w:t>
      </w:r>
      <w:r w:rsidR="00D91470" w:rsidRPr="001547D8">
        <w:t>I sort of waited for the diagnosis to tell me what to do next almost</w:t>
      </w:r>
      <w:r>
        <w:t>”</w:t>
      </w:r>
      <w:r w:rsidR="00D91470" w:rsidRPr="001547D8">
        <w:t>.</w:t>
      </w:r>
      <w:r w:rsidR="00D91470">
        <w:t xml:space="preserve"> (</w:t>
      </w:r>
      <w:r w:rsidR="003C7D68">
        <w:t>D, P, F12, ASD</w:t>
      </w:r>
      <w:r w:rsidR="00D91470">
        <w:t>)</w:t>
      </w:r>
    </w:p>
    <w:p w14:paraId="1B625A11" w14:textId="5715907D" w:rsidR="00F26F81" w:rsidRDefault="00375930" w:rsidP="00D95199">
      <w:pPr>
        <w:pStyle w:val="Quote"/>
      </w:pPr>
      <w:r>
        <w:lastRenderedPageBreak/>
        <w:t>“</w:t>
      </w:r>
      <w:r w:rsidR="00853C10">
        <w:t xml:space="preserve">I think that’s what diagnosis has given me.  I think the things I am asking for </w:t>
      </w:r>
      <w:proofErr w:type="spellStart"/>
      <w:r w:rsidR="00853C10">
        <w:t>for</w:t>
      </w:r>
      <w:proofErr w:type="spellEnd"/>
      <w:r w:rsidR="00853C10">
        <w:t xml:space="preserve"> J are reasonable </w:t>
      </w:r>
      <w:r w:rsidR="00C00801">
        <w:t>and I’m not being that awkward paren</w:t>
      </w:r>
      <w:r>
        <w:t>t”</w:t>
      </w:r>
      <w:r w:rsidR="00C00801">
        <w:t xml:space="preserve"> (</w:t>
      </w:r>
      <w:r w:rsidR="00FB6093">
        <w:t>D, P, 10M, ASD/ADHD</w:t>
      </w:r>
      <w:r w:rsidR="00C00801">
        <w:t>)</w:t>
      </w:r>
    </w:p>
    <w:p w14:paraId="595A258C" w14:textId="77777777" w:rsidR="00FF5734" w:rsidRDefault="00FF5734" w:rsidP="00D95199">
      <w:pPr>
        <w:ind w:left="720"/>
        <w:rPr>
          <w:color w:val="004F6B" w:themeColor="text2"/>
          <w:w w:val="95"/>
        </w:rPr>
      </w:pPr>
    </w:p>
    <w:p w14:paraId="3B889E2D" w14:textId="6CFDA2C4" w:rsidR="00934CF8" w:rsidRDefault="00375930" w:rsidP="00D95199">
      <w:pPr>
        <w:ind w:left="720"/>
        <w:rPr>
          <w:color w:val="004F6B" w:themeColor="text2"/>
          <w:w w:val="95"/>
        </w:rPr>
      </w:pPr>
      <w:r>
        <w:rPr>
          <w:color w:val="004F6B" w:themeColor="text2"/>
          <w:w w:val="95"/>
        </w:rPr>
        <w:t>“</w:t>
      </w:r>
      <w:proofErr w:type="gramStart"/>
      <w:r w:rsidR="00F26F81" w:rsidRPr="00705DDE">
        <w:rPr>
          <w:color w:val="004F6B" w:themeColor="text2"/>
          <w:w w:val="95"/>
        </w:rPr>
        <w:t>So</w:t>
      </w:r>
      <w:proofErr w:type="gramEnd"/>
      <w:r w:rsidR="00F26F81" w:rsidRPr="00705DDE">
        <w:rPr>
          <w:color w:val="004F6B" w:themeColor="text2"/>
          <w:w w:val="95"/>
        </w:rPr>
        <w:t xml:space="preserve"> after we got the diagnosis, I was like, right I want a meeting at school to talk about the school refusal, to talk about the diagnoses, and the speech and language side of things</w:t>
      </w:r>
      <w:r>
        <w:rPr>
          <w:color w:val="004F6B" w:themeColor="text2"/>
          <w:w w:val="95"/>
        </w:rPr>
        <w:t>”</w:t>
      </w:r>
      <w:r w:rsidR="00F26F81" w:rsidRPr="00705DDE">
        <w:rPr>
          <w:color w:val="004F6B" w:themeColor="text2"/>
          <w:w w:val="95"/>
        </w:rPr>
        <w:t xml:space="preserve">. </w:t>
      </w:r>
      <w:r w:rsidR="00F26F81">
        <w:rPr>
          <w:color w:val="004F6B" w:themeColor="text2"/>
          <w:w w:val="95"/>
        </w:rPr>
        <w:t>(</w:t>
      </w:r>
      <w:r w:rsidR="00BE46D9">
        <w:rPr>
          <w:color w:val="004F6B" w:themeColor="text2"/>
          <w:w w:val="95"/>
        </w:rPr>
        <w:t>D, P, 12M, ASD</w:t>
      </w:r>
      <w:r w:rsidR="00F26F81">
        <w:rPr>
          <w:color w:val="004F6B" w:themeColor="text2"/>
          <w:w w:val="95"/>
        </w:rPr>
        <w:t>)</w:t>
      </w:r>
    </w:p>
    <w:p w14:paraId="2CC5E5B8" w14:textId="77777777" w:rsidR="00A50F56" w:rsidRDefault="00A50F56" w:rsidP="00934CF8">
      <w:pPr>
        <w:rPr>
          <w:color w:val="004F6B" w:themeColor="text2"/>
          <w:w w:val="95"/>
        </w:rPr>
      </w:pPr>
    </w:p>
    <w:p w14:paraId="61E97032" w14:textId="032904B6" w:rsidR="00447F01" w:rsidRPr="00934CF8" w:rsidRDefault="00454476" w:rsidP="00A50F56">
      <w:pPr>
        <w:pStyle w:val="Heading2"/>
        <w:rPr>
          <w:w w:val="95"/>
        </w:rPr>
      </w:pPr>
      <w:bookmarkStart w:id="18" w:name="_Toc130460091"/>
      <w:r>
        <w:t xml:space="preserve">Accessing </w:t>
      </w:r>
      <w:r w:rsidRPr="00447F01">
        <w:t>Support</w:t>
      </w:r>
      <w:bookmarkEnd w:id="18"/>
    </w:p>
    <w:p w14:paraId="3922212E" w14:textId="725F5EDF" w:rsidR="00AD37F2" w:rsidRDefault="00E4450B" w:rsidP="008E4D47">
      <w:pPr>
        <w:pStyle w:val="Quote"/>
      </w:pPr>
      <w:r>
        <w:t xml:space="preserve">“You’re always going to fight for whatever you can get for your </w:t>
      </w:r>
      <w:proofErr w:type="gramStart"/>
      <w:r>
        <w:t>child</w:t>
      </w:r>
      <w:proofErr w:type="gramEnd"/>
      <w:r>
        <w:t xml:space="preserve"> aren’t you?”  (</w:t>
      </w:r>
      <w:r w:rsidR="00C41029">
        <w:t>D, P, 14M, Other</w:t>
      </w:r>
      <w:r>
        <w:t>)</w:t>
      </w:r>
    </w:p>
    <w:p w14:paraId="4FC78A3F" w14:textId="77777777" w:rsidR="00FF5734" w:rsidRPr="00FF5734" w:rsidRDefault="00FF5734" w:rsidP="00FF5734"/>
    <w:p w14:paraId="0D48FAC9" w14:textId="7154F7FB" w:rsidR="00AD37F2" w:rsidRDefault="00AD178C" w:rsidP="00B5344F">
      <w:pPr>
        <w:pStyle w:val="ListBullet"/>
        <w:widowControl/>
        <w:numPr>
          <w:ilvl w:val="0"/>
          <w:numId w:val="0"/>
        </w:numPr>
        <w:autoSpaceDE/>
        <w:spacing w:line="240" w:lineRule="auto"/>
        <w:ind w:right="0"/>
      </w:pPr>
      <w:r>
        <w:t xml:space="preserve">Listening to service providers we </w:t>
      </w:r>
      <w:r w:rsidR="00AF5256">
        <w:t>heard the view that a formal diagnosis is seen as a golden ticket to an EH</w:t>
      </w:r>
      <w:r w:rsidR="00BE6938">
        <w:t>C</w:t>
      </w:r>
      <w:r w:rsidR="00AF5256">
        <w:t xml:space="preserve">P, </w:t>
      </w:r>
      <w:r w:rsidR="00975DEE">
        <w:t>and that this is a key driver for parents to seek a diagnosis for their child.</w:t>
      </w:r>
    </w:p>
    <w:p w14:paraId="1F724DCF" w14:textId="77777777" w:rsidR="00975DEE" w:rsidRDefault="00975DEE" w:rsidP="00B5344F">
      <w:pPr>
        <w:pStyle w:val="ListBullet"/>
        <w:widowControl/>
        <w:numPr>
          <w:ilvl w:val="0"/>
          <w:numId w:val="0"/>
        </w:numPr>
        <w:autoSpaceDE/>
        <w:spacing w:line="240" w:lineRule="auto"/>
        <w:ind w:right="0"/>
      </w:pPr>
    </w:p>
    <w:p w14:paraId="2A9C2D9F" w14:textId="010F68A0" w:rsidR="00975DEE" w:rsidRDefault="00975DEE" w:rsidP="00564E00">
      <w:pPr>
        <w:pStyle w:val="ListBullet"/>
        <w:widowControl/>
        <w:numPr>
          <w:ilvl w:val="0"/>
          <w:numId w:val="0"/>
        </w:numPr>
        <w:autoSpaceDE/>
        <w:spacing w:line="240" w:lineRule="auto"/>
        <w:ind w:right="0"/>
      </w:pPr>
      <w:r>
        <w:t>We saw little evidence for this across our sample</w:t>
      </w:r>
      <w:r w:rsidR="00564E00">
        <w:t>.</w:t>
      </w:r>
      <w:r w:rsidR="003A37F9">
        <w:t xml:space="preserve">  </w:t>
      </w:r>
    </w:p>
    <w:p w14:paraId="64832CD5" w14:textId="400D320D" w:rsidR="00B54296" w:rsidRDefault="003A37F9" w:rsidP="00446D15">
      <w:pPr>
        <w:pStyle w:val="ListBullet"/>
        <w:widowControl/>
        <w:numPr>
          <w:ilvl w:val="0"/>
          <w:numId w:val="38"/>
        </w:numPr>
        <w:autoSpaceDE/>
        <w:spacing w:line="240" w:lineRule="auto"/>
        <w:ind w:right="0"/>
      </w:pPr>
      <w:r>
        <w:t>The</w:t>
      </w:r>
      <w:r w:rsidR="00766486">
        <w:t>y</w:t>
      </w:r>
      <w:r>
        <w:t xml:space="preserve"> </w:t>
      </w:r>
      <w:r w:rsidR="00FF2052">
        <w:t>are already engaged with</w:t>
      </w:r>
      <w:r w:rsidR="00766486">
        <w:t xml:space="preserve"> or receiving</w:t>
      </w:r>
      <w:r w:rsidR="00FF2052">
        <w:t xml:space="preserve"> services</w:t>
      </w:r>
      <w:r w:rsidR="00766486">
        <w:t xml:space="preserve">, including some with </w:t>
      </w:r>
      <w:proofErr w:type="gramStart"/>
      <w:r w:rsidR="00766486">
        <w:t>EHCPs</w:t>
      </w:r>
      <w:proofErr w:type="gramEnd"/>
    </w:p>
    <w:p w14:paraId="346A7181" w14:textId="2F4AC225" w:rsidR="00697C9D" w:rsidRDefault="00B54296" w:rsidP="00446D15">
      <w:pPr>
        <w:pStyle w:val="ListBullet"/>
        <w:widowControl/>
        <w:numPr>
          <w:ilvl w:val="0"/>
          <w:numId w:val="38"/>
        </w:numPr>
        <w:autoSpaceDE/>
        <w:spacing w:line="240" w:lineRule="auto"/>
        <w:ind w:right="0"/>
      </w:pPr>
      <w:r>
        <w:t>They know</w:t>
      </w:r>
      <w:r w:rsidR="003A37F9">
        <w:t xml:space="preserve"> </w:t>
      </w:r>
      <w:r w:rsidR="007B1D21">
        <w:t>t</w:t>
      </w:r>
      <w:r w:rsidR="00037663">
        <w:t xml:space="preserve">here are no golden </w:t>
      </w:r>
      <w:proofErr w:type="gramStart"/>
      <w:r w:rsidR="00037663">
        <w:t>tickets</w:t>
      </w:r>
      <w:proofErr w:type="gramEnd"/>
    </w:p>
    <w:p w14:paraId="3083AAB0" w14:textId="43522D17" w:rsidR="003B63C4" w:rsidRDefault="00037663" w:rsidP="003B63C4">
      <w:pPr>
        <w:pStyle w:val="ListBullet"/>
        <w:widowControl/>
        <w:numPr>
          <w:ilvl w:val="0"/>
          <w:numId w:val="38"/>
        </w:numPr>
        <w:autoSpaceDE/>
        <w:spacing w:line="240" w:lineRule="auto"/>
        <w:ind w:right="0"/>
      </w:pPr>
      <w:r>
        <w:t xml:space="preserve">EHCP is not </w:t>
      </w:r>
      <w:r w:rsidR="00E95FCE">
        <w:t>the</w:t>
      </w:r>
      <w:r w:rsidR="002078AA">
        <w:t xml:space="preserve">ir </w:t>
      </w:r>
      <w:r w:rsidR="00164F00">
        <w:t>primary</w:t>
      </w:r>
      <w:r w:rsidR="002078AA">
        <w:t xml:space="preserve"> </w:t>
      </w:r>
      <w:proofErr w:type="gramStart"/>
      <w:r w:rsidR="002078AA">
        <w:t>goal</w:t>
      </w:r>
      <w:proofErr w:type="gramEnd"/>
    </w:p>
    <w:p w14:paraId="70957B59" w14:textId="7A2BAC16" w:rsidR="00907425" w:rsidRDefault="00907425" w:rsidP="00FF2052">
      <w:pPr>
        <w:pStyle w:val="ListBullet"/>
        <w:widowControl/>
        <w:numPr>
          <w:ilvl w:val="0"/>
          <w:numId w:val="0"/>
        </w:numPr>
        <w:autoSpaceDE/>
        <w:spacing w:line="240" w:lineRule="auto"/>
        <w:ind w:left="360" w:right="0" w:hanging="360"/>
      </w:pPr>
    </w:p>
    <w:p w14:paraId="00CEDF40" w14:textId="49F4B4A8" w:rsidR="00FF2052" w:rsidRPr="006C3DA6" w:rsidRDefault="00C1756E" w:rsidP="00916262">
      <w:pPr>
        <w:pStyle w:val="Heading3"/>
      </w:pPr>
      <w:r>
        <w:t xml:space="preserve">Diagnosis </w:t>
      </w:r>
      <w:r w:rsidR="004B38E7">
        <w:t>– direct results</w:t>
      </w:r>
    </w:p>
    <w:p w14:paraId="1B5739F2" w14:textId="42C262EE" w:rsidR="00FF2052" w:rsidRPr="006C3DA6" w:rsidRDefault="00FF2052" w:rsidP="00FF2052">
      <w:r w:rsidRPr="006C3DA6">
        <w:t>For the most part, people had realistic expectations of what a diagnosis would and would not deliver</w:t>
      </w:r>
      <w:r w:rsidR="00D44433">
        <w:t xml:space="preserve"> in the way of access to statutory support.</w:t>
      </w:r>
    </w:p>
    <w:p w14:paraId="7C56CC62" w14:textId="77777777" w:rsidR="00FF2052" w:rsidRPr="006C3DA6" w:rsidRDefault="00FF2052" w:rsidP="00FF2052"/>
    <w:p w14:paraId="28EBBE48" w14:textId="61E5CB20" w:rsidR="00FF2052" w:rsidRPr="006C3DA6" w:rsidRDefault="005F2B47" w:rsidP="00FF2052">
      <w:r>
        <w:t>A handful of</w:t>
      </w:r>
      <w:r w:rsidR="00FF2052" w:rsidRPr="006C3DA6">
        <w:t xml:space="preserve"> </w:t>
      </w:r>
      <w:r>
        <w:t>the people we spoke to</w:t>
      </w:r>
      <w:r w:rsidR="00FF2052" w:rsidRPr="006C3DA6">
        <w:t xml:space="preserve"> </w:t>
      </w:r>
      <w:r w:rsidR="004428F2" w:rsidRPr="00AB5071">
        <w:rPr>
          <w:i/>
          <w:iCs/>
        </w:rPr>
        <w:t>were</w:t>
      </w:r>
      <w:r w:rsidR="004428F2">
        <w:t xml:space="preserve"> expecting</w:t>
      </w:r>
      <w:r w:rsidR="00FF2052" w:rsidRPr="006C3DA6">
        <w:t xml:space="preserve"> access to better or different support </w:t>
      </w:r>
      <w:proofErr w:type="gramStart"/>
      <w:r w:rsidR="00FF2052" w:rsidRPr="006C3DA6">
        <w:t>as a result of</w:t>
      </w:r>
      <w:proofErr w:type="gramEnd"/>
      <w:r w:rsidR="00FF2052" w:rsidRPr="006C3DA6">
        <w:t xml:space="preserve"> diagnosis</w:t>
      </w:r>
      <w:r w:rsidR="004428F2">
        <w:t>, or had been surprised that diagnosis did not open the door to a ne</w:t>
      </w:r>
      <w:r w:rsidR="00431607">
        <w:t>w range of services</w:t>
      </w:r>
      <w:r w:rsidR="004428F2">
        <w:t>:</w:t>
      </w:r>
    </w:p>
    <w:p w14:paraId="2B3573F8" w14:textId="77777777" w:rsidR="00FF5734" w:rsidRDefault="00FF5734" w:rsidP="00FF2052">
      <w:pPr>
        <w:pStyle w:val="Quote"/>
      </w:pPr>
    </w:p>
    <w:p w14:paraId="76EF96F6" w14:textId="350F68D5" w:rsidR="00FF2052" w:rsidRPr="006C3DA6" w:rsidRDefault="00FF2052" w:rsidP="00FF2052">
      <w:pPr>
        <w:pStyle w:val="Quote"/>
      </w:pPr>
      <w:r w:rsidRPr="006C3DA6">
        <w:t>“</w:t>
      </w:r>
      <w:proofErr w:type="gramStart"/>
      <w:r w:rsidRPr="006C3DA6">
        <w:t>then</w:t>
      </w:r>
      <w:proofErr w:type="gramEnd"/>
      <w:r w:rsidRPr="006C3DA6">
        <w:t xml:space="preserve"> you can get like actual help because they know what you need help with” </w:t>
      </w:r>
      <w:r w:rsidR="003B63C4">
        <w:t>(</w:t>
      </w:r>
      <w:r w:rsidR="00C41029">
        <w:t>W, CYP, 14F, ASD</w:t>
      </w:r>
      <w:r w:rsidR="003B63C4">
        <w:t>)</w:t>
      </w:r>
    </w:p>
    <w:p w14:paraId="163960B1" w14:textId="77777777" w:rsidR="00FF5734" w:rsidRDefault="00FF5734" w:rsidP="00FF2052">
      <w:pPr>
        <w:pStyle w:val="Quote"/>
      </w:pPr>
    </w:p>
    <w:p w14:paraId="31203214" w14:textId="3CAEBA99" w:rsidR="00FF2052" w:rsidRPr="006C3DA6" w:rsidRDefault="00FF2052" w:rsidP="00FF2052">
      <w:pPr>
        <w:pStyle w:val="Quote"/>
      </w:pPr>
      <w:r w:rsidRPr="006C3DA6">
        <w:t>“</w:t>
      </w:r>
      <w:proofErr w:type="gramStart"/>
      <w:r w:rsidRPr="006C3DA6">
        <w:t>so</w:t>
      </w:r>
      <w:proofErr w:type="gramEnd"/>
      <w:r w:rsidRPr="006C3DA6">
        <w:t xml:space="preserve"> we got his diagnosis and then pouf!  Nothing!  There was nothing!”  </w:t>
      </w:r>
      <w:r w:rsidR="004704AF">
        <w:t>(D, P, 10M, ASD+)</w:t>
      </w:r>
    </w:p>
    <w:p w14:paraId="3C229E11" w14:textId="77777777" w:rsidR="00FF5734" w:rsidRDefault="00FF5734" w:rsidP="00543198">
      <w:pPr>
        <w:pStyle w:val="Quote"/>
      </w:pPr>
    </w:p>
    <w:p w14:paraId="6EEF37D7" w14:textId="323F295D" w:rsidR="00FF2052" w:rsidRPr="006C3DA6" w:rsidRDefault="00FF2052" w:rsidP="00543198">
      <w:pPr>
        <w:pStyle w:val="Quote"/>
      </w:pPr>
      <w:r w:rsidRPr="006C3DA6">
        <w:t xml:space="preserve">“I did hope there would be some kind of pathway we’d be put on that </w:t>
      </w:r>
      <w:r w:rsidRPr="006C3DA6">
        <w:lastRenderedPageBreak/>
        <w:t>would mean she got some help” (</w:t>
      </w:r>
      <w:r w:rsidR="00A63CC9">
        <w:t>D, P, 11F, ASD</w:t>
      </w:r>
      <w:r w:rsidRPr="006C3DA6">
        <w:t>)</w:t>
      </w:r>
    </w:p>
    <w:p w14:paraId="5E925EA9" w14:textId="77777777" w:rsidR="00FF5734" w:rsidRDefault="00FF5734" w:rsidP="00FF2052">
      <w:pPr>
        <w:pStyle w:val="ListBullet"/>
        <w:widowControl/>
        <w:numPr>
          <w:ilvl w:val="0"/>
          <w:numId w:val="0"/>
        </w:numPr>
        <w:autoSpaceDE/>
        <w:spacing w:line="240" w:lineRule="auto"/>
        <w:ind w:right="0"/>
      </w:pPr>
    </w:p>
    <w:p w14:paraId="6A3E2AEA" w14:textId="1716BE61" w:rsidR="00FF2052" w:rsidRPr="006C3DA6" w:rsidRDefault="00BB0488" w:rsidP="00FF2052">
      <w:pPr>
        <w:pStyle w:val="ListBullet"/>
        <w:widowControl/>
        <w:numPr>
          <w:ilvl w:val="0"/>
          <w:numId w:val="0"/>
        </w:numPr>
        <w:autoSpaceDE/>
        <w:spacing w:line="240" w:lineRule="auto"/>
        <w:ind w:right="0"/>
      </w:pPr>
      <w:r>
        <w:t>But many</w:t>
      </w:r>
      <w:r w:rsidR="00FF2052" w:rsidRPr="006C3DA6">
        <w:t xml:space="preserve"> were under no illusion:</w:t>
      </w:r>
    </w:p>
    <w:p w14:paraId="180D52C7" w14:textId="77777777" w:rsidR="00FF5734" w:rsidRDefault="00FF5734" w:rsidP="00FF2052">
      <w:pPr>
        <w:pStyle w:val="Quote"/>
      </w:pPr>
    </w:p>
    <w:p w14:paraId="6E013DEE" w14:textId="522D5CCE" w:rsidR="00FF2052" w:rsidRDefault="00FF2052" w:rsidP="00FF2052">
      <w:pPr>
        <w:pStyle w:val="Quote"/>
      </w:pPr>
      <w:r w:rsidRPr="006C3DA6">
        <w:t>“I don’t expect a diagnosis to wave a magic wand” (</w:t>
      </w:r>
      <w:r w:rsidR="00164F00" w:rsidRPr="00164F00">
        <w:t>W, P, 14M, ASD</w:t>
      </w:r>
      <w:r w:rsidRPr="006C3DA6">
        <w:t>)</w:t>
      </w:r>
    </w:p>
    <w:p w14:paraId="314E33BD" w14:textId="77777777" w:rsidR="00FF5734" w:rsidRPr="00FF5734" w:rsidRDefault="00FF5734" w:rsidP="00FF5734"/>
    <w:p w14:paraId="7C7A4778" w14:textId="2C1A68AF" w:rsidR="00FF2052" w:rsidRPr="006C3DA6" w:rsidRDefault="005C4205" w:rsidP="00FF2052">
      <w:pPr>
        <w:pStyle w:val="ListBullet"/>
        <w:widowControl/>
        <w:numPr>
          <w:ilvl w:val="0"/>
          <w:numId w:val="0"/>
        </w:numPr>
        <w:autoSpaceDE/>
        <w:spacing w:line="240" w:lineRule="auto"/>
        <w:ind w:right="0"/>
      </w:pPr>
      <w:r>
        <w:t>Many were benefiting</w:t>
      </w:r>
      <w:r w:rsidR="00FF2052" w:rsidRPr="006C3DA6">
        <w:t xml:space="preserve"> </w:t>
      </w:r>
      <w:r w:rsidR="00ED1F40">
        <w:t xml:space="preserve">from </w:t>
      </w:r>
      <w:r w:rsidR="00FF2052" w:rsidRPr="006C3DA6">
        <w:t>support before any formal diagnosis:</w:t>
      </w:r>
    </w:p>
    <w:p w14:paraId="109F35BB" w14:textId="77777777" w:rsidR="00FF5734" w:rsidRDefault="00FF5734" w:rsidP="00FF2052">
      <w:pPr>
        <w:pStyle w:val="Quote"/>
      </w:pPr>
    </w:p>
    <w:p w14:paraId="7A14D1CF" w14:textId="20239887" w:rsidR="00FF2052" w:rsidRPr="006C3DA6" w:rsidRDefault="00FF2052" w:rsidP="00FF2052">
      <w:pPr>
        <w:pStyle w:val="Quote"/>
      </w:pPr>
      <w:r w:rsidRPr="006C3DA6">
        <w:t>“I don’t think it’s necessarily going to change how school are treating her because they are pretty helpful, things are in place to help her anyway” (</w:t>
      </w:r>
      <w:r w:rsidR="00FB6093">
        <w:t>W, P, 14F, ASD</w:t>
      </w:r>
      <w:r w:rsidRPr="006C3DA6">
        <w:t>)</w:t>
      </w:r>
    </w:p>
    <w:p w14:paraId="2A4AF41B" w14:textId="77777777" w:rsidR="00FF5734" w:rsidRDefault="00FF5734" w:rsidP="00FF2052">
      <w:pPr>
        <w:pStyle w:val="Quote"/>
      </w:pPr>
    </w:p>
    <w:p w14:paraId="0BC1DEEC" w14:textId="46DD13BC" w:rsidR="00FF2052" w:rsidRPr="006C3DA6" w:rsidRDefault="00FF2052" w:rsidP="00FF2052">
      <w:pPr>
        <w:pStyle w:val="Quote"/>
      </w:pPr>
      <w:r w:rsidRPr="006C3DA6">
        <w:t>“</w:t>
      </w:r>
      <w:proofErr w:type="gramStart"/>
      <w:r w:rsidRPr="006C3DA6">
        <w:t>the</w:t>
      </w:r>
      <w:proofErr w:type="gramEnd"/>
      <w:r w:rsidRPr="006C3DA6">
        <w:t xml:space="preserve"> school were </w:t>
      </w:r>
      <w:r w:rsidR="00ED1F40">
        <w:t xml:space="preserve">already </w:t>
      </w:r>
      <w:r w:rsidRPr="006C3DA6">
        <w:t xml:space="preserve">pretty good [about phasing her return to school]” </w:t>
      </w:r>
      <w:r w:rsidR="00ED1F40">
        <w:t>(</w:t>
      </w:r>
      <w:r w:rsidR="00940DE3">
        <w:t>D, P, I4NB, ASD</w:t>
      </w:r>
      <w:r w:rsidR="00ED1F40">
        <w:t>)</w:t>
      </w:r>
    </w:p>
    <w:p w14:paraId="076D0C31" w14:textId="77777777" w:rsidR="00FF5734" w:rsidRDefault="00FF5734" w:rsidP="00C70E00"/>
    <w:p w14:paraId="15B3E60F" w14:textId="18837D5D" w:rsidR="00FF2052" w:rsidRPr="006C3DA6" w:rsidRDefault="00E171DF" w:rsidP="00C70E00">
      <w:r>
        <w:t>It is known that</w:t>
      </w:r>
      <w:r w:rsidR="00FF2052" w:rsidRPr="006C3DA6">
        <w:t xml:space="preserve"> there are </w:t>
      </w:r>
      <w:r>
        <w:t>some</w:t>
      </w:r>
      <w:r w:rsidR="00FF2052" w:rsidRPr="006C3DA6">
        <w:t xml:space="preserve"> health and support services that can only be accessed by those with a formal diagnosis</w:t>
      </w:r>
      <w:r>
        <w:t>,</w:t>
      </w:r>
      <w:r w:rsidR="00FF2052" w:rsidRPr="006C3DA6">
        <w:t xml:space="preserve"> such as</w:t>
      </w:r>
      <w:r w:rsidR="00C70E00">
        <w:t xml:space="preserve"> </w:t>
      </w:r>
      <w:r w:rsidR="00FF2052" w:rsidRPr="006C3DA6">
        <w:t>ADHD medication</w:t>
      </w:r>
      <w:r w:rsidR="00C70E00">
        <w:t xml:space="preserve"> and c</w:t>
      </w:r>
      <w:r w:rsidR="00FF2052" w:rsidRPr="006C3DA6">
        <w:t xml:space="preserve">ertain specialist education </w:t>
      </w:r>
      <w:proofErr w:type="gramStart"/>
      <w:r w:rsidR="00FF2052" w:rsidRPr="006C3DA6">
        <w:t>provision</w:t>
      </w:r>
      <w:proofErr w:type="gramEnd"/>
    </w:p>
    <w:p w14:paraId="33373A97" w14:textId="77777777" w:rsidR="00FF5734" w:rsidRDefault="00FF5734" w:rsidP="00FF2052">
      <w:pPr>
        <w:pStyle w:val="Quote"/>
      </w:pPr>
    </w:p>
    <w:p w14:paraId="318D7F0E" w14:textId="7D795823" w:rsidR="00FF2052" w:rsidRPr="006C3DA6" w:rsidRDefault="00FF2052" w:rsidP="00FF2052">
      <w:pPr>
        <w:pStyle w:val="Quote"/>
      </w:pPr>
      <w:r w:rsidRPr="006C3DA6">
        <w:t>“She’s at a new-build school for autistic children” (</w:t>
      </w:r>
      <w:r w:rsidR="00CB34A1">
        <w:t>D, P, 6F, ASD+</w:t>
      </w:r>
      <w:r w:rsidRPr="006C3DA6">
        <w:t>)</w:t>
      </w:r>
    </w:p>
    <w:p w14:paraId="7B896F06" w14:textId="77777777" w:rsidR="00FF5734" w:rsidRDefault="00FF5734" w:rsidP="00E171DF">
      <w:pPr>
        <w:pStyle w:val="Quote"/>
        <w:ind w:left="0"/>
        <w:rPr>
          <w:color w:val="auto"/>
          <w:w w:val="100"/>
        </w:rPr>
      </w:pPr>
    </w:p>
    <w:p w14:paraId="678D1328" w14:textId="62754020" w:rsidR="00FF2052" w:rsidRDefault="009E0BE9" w:rsidP="00E171DF">
      <w:pPr>
        <w:pStyle w:val="Quote"/>
        <w:ind w:left="0"/>
        <w:rPr>
          <w:color w:val="auto"/>
          <w:w w:val="100"/>
        </w:rPr>
      </w:pPr>
      <w:r>
        <w:rPr>
          <w:color w:val="auto"/>
          <w:w w:val="100"/>
        </w:rPr>
        <w:t>We</w:t>
      </w:r>
      <w:r w:rsidR="003D7298" w:rsidRPr="003D7298">
        <w:rPr>
          <w:color w:val="auto"/>
          <w:w w:val="100"/>
        </w:rPr>
        <w:t xml:space="preserve"> heard a small handful of stories of other therapies requiring a diagnosis</w:t>
      </w:r>
      <w:r>
        <w:rPr>
          <w:color w:val="auto"/>
          <w:w w:val="100"/>
        </w:rPr>
        <w:t>:</w:t>
      </w:r>
    </w:p>
    <w:p w14:paraId="4729EAB5" w14:textId="77777777" w:rsidR="00FF5734" w:rsidRPr="00FF5734" w:rsidRDefault="00FF5734" w:rsidP="00FF5734"/>
    <w:p w14:paraId="77D02E4F" w14:textId="03561038" w:rsidR="008C31BC" w:rsidRDefault="3003D217" w:rsidP="00FF5734">
      <w:pPr>
        <w:pStyle w:val="Quote"/>
      </w:pPr>
      <w:r>
        <w:t xml:space="preserve">“when I approached </w:t>
      </w:r>
      <w:r w:rsidR="00FE38EE">
        <w:t>them</w:t>
      </w:r>
      <w:r>
        <w:t xml:space="preserve"> about equestrian therapy they said “oh no she needs a diagnosis for that” (</w:t>
      </w:r>
      <w:r w:rsidR="4A5C464C">
        <w:t>W, P, 14F, ASD</w:t>
      </w:r>
      <w:r w:rsidR="325CC4D5">
        <w:t>)</w:t>
      </w:r>
    </w:p>
    <w:p w14:paraId="17B8F635" w14:textId="77777777" w:rsidR="00FF5734" w:rsidRPr="00FF5734" w:rsidRDefault="00FF5734" w:rsidP="00FF5734"/>
    <w:p w14:paraId="51DA2E60" w14:textId="03B25D21" w:rsidR="006E24BC" w:rsidRDefault="002F409F" w:rsidP="00C1756E">
      <w:pPr>
        <w:pStyle w:val="Heading3"/>
      </w:pPr>
      <w:r>
        <w:t xml:space="preserve">Diagnosis as </w:t>
      </w:r>
      <w:r w:rsidR="008C31BC">
        <w:t>Supporting Evidence</w:t>
      </w:r>
    </w:p>
    <w:p w14:paraId="550A11FB" w14:textId="6071E5E4" w:rsidR="001A12F6" w:rsidRDefault="007B1944" w:rsidP="00D95199">
      <w:r>
        <w:t>However, m</w:t>
      </w:r>
      <w:r w:rsidR="006E24BC">
        <w:t xml:space="preserve">any parents told us the diagnosis had made a tangible difference in negotiations with schools and services.  Even though they were aware services were </w:t>
      </w:r>
      <w:r w:rsidR="003156A7">
        <w:t>designed</w:t>
      </w:r>
      <w:r w:rsidR="006E24BC">
        <w:t xml:space="preserve"> on a </w:t>
      </w:r>
      <w:proofErr w:type="gramStart"/>
      <w:r w:rsidR="006E24BC">
        <w:t>needs</w:t>
      </w:r>
      <w:proofErr w:type="gramEnd"/>
      <w:r w:rsidR="006E24BC">
        <w:t xml:space="preserve"> basis, </w:t>
      </w:r>
      <w:r w:rsidR="000635A3">
        <w:t xml:space="preserve">were already receiving support, </w:t>
      </w:r>
      <w:r w:rsidR="006E24BC">
        <w:t>and were clear that there is no direct link between a diagnosis and support, their experience had been that a formal diagnosis added weight:</w:t>
      </w:r>
    </w:p>
    <w:p w14:paraId="3DA605C4" w14:textId="77777777" w:rsidR="00FF5734" w:rsidRDefault="00FF5734" w:rsidP="00893003">
      <w:pPr>
        <w:pStyle w:val="Quote"/>
      </w:pPr>
    </w:p>
    <w:p w14:paraId="5E30DEC3" w14:textId="2DCA1C22" w:rsidR="00893003" w:rsidRDefault="00893003" w:rsidP="00893003">
      <w:pPr>
        <w:pStyle w:val="Quote"/>
      </w:pPr>
      <w:r w:rsidRPr="005A66BE">
        <w:t>“you can’t argue with a diagnosis” (</w:t>
      </w:r>
      <w:r w:rsidR="00F23DB5">
        <w:t>W, P, 11F, ASD</w:t>
      </w:r>
      <w:r w:rsidRPr="005A66BE">
        <w:t>)</w:t>
      </w:r>
    </w:p>
    <w:p w14:paraId="6F7095FD" w14:textId="77777777" w:rsidR="00FF5734" w:rsidRDefault="00FF5734" w:rsidP="006E24BC">
      <w:pPr>
        <w:pStyle w:val="Quote"/>
      </w:pPr>
    </w:p>
    <w:p w14:paraId="3618DEC3" w14:textId="2537F9A3" w:rsidR="006E24BC" w:rsidRPr="00650684" w:rsidRDefault="006E24BC" w:rsidP="006E24BC">
      <w:pPr>
        <w:pStyle w:val="Quote"/>
      </w:pPr>
      <w:r>
        <w:t>“</w:t>
      </w:r>
      <w:proofErr w:type="gramStart"/>
      <w:r>
        <w:t>put</w:t>
      </w:r>
      <w:proofErr w:type="gramEnd"/>
      <w:r>
        <w:t xml:space="preserve"> it like this.  I applied for DLA for my middle child, got refused, went to mandatory reconsideration and basically we were told we were</w:t>
      </w:r>
      <w:r w:rsidR="00CC7457">
        <w:t xml:space="preserve"> s</w:t>
      </w:r>
      <w:r w:rsidR="00AE71F1">
        <w:t>**</w:t>
      </w:r>
      <w:r w:rsidR="00CC7457">
        <w:t>t</w:t>
      </w:r>
      <w:r>
        <w:t xml:space="preserve"> parents,</w:t>
      </w:r>
      <w:r w:rsidR="00A51CD2">
        <w:t xml:space="preserve"> we should </w:t>
      </w:r>
      <w:r>
        <w:t xml:space="preserve">put some boundaries in place and all our problems </w:t>
      </w:r>
      <w:r>
        <w:lastRenderedPageBreak/>
        <w:t>would disappear.  6 months later I applied with exactly the same information plus a diagnosis and we got high rate care” (</w:t>
      </w:r>
      <w:r w:rsidR="001B5DBA">
        <w:t>D, P, 7F, ASD/ADHD+</w:t>
      </w:r>
      <w:r>
        <w:t>)</w:t>
      </w:r>
    </w:p>
    <w:p w14:paraId="50E6698F" w14:textId="77777777" w:rsidR="00FF5734" w:rsidRDefault="00FF5734" w:rsidP="000351E0">
      <w:pPr>
        <w:pStyle w:val="Quote"/>
      </w:pPr>
    </w:p>
    <w:p w14:paraId="7D4AF41B" w14:textId="4D36F874" w:rsidR="006E24BC" w:rsidRDefault="00BB56D7" w:rsidP="000351E0">
      <w:pPr>
        <w:pStyle w:val="Quote"/>
      </w:pPr>
      <w:proofErr w:type="gramStart"/>
      <w:r>
        <w:t>“</w:t>
      </w:r>
      <w:r w:rsidR="00893003">
        <w:t xml:space="preserve"> I</w:t>
      </w:r>
      <w:proofErr w:type="gramEnd"/>
      <w:r w:rsidR="00893003">
        <w:t xml:space="preserve"> don’t think</w:t>
      </w:r>
      <w:r>
        <w:t>[you need a diagnosis to get an EHCP]</w:t>
      </w:r>
      <w:r w:rsidR="00893003">
        <w:t xml:space="preserve">, but I think it’s quite difficult to get EHCPs without one” </w:t>
      </w:r>
      <w:r w:rsidR="001B5DBA">
        <w:t>(</w:t>
      </w:r>
      <w:r w:rsidR="001B5DBA" w:rsidRPr="001B5DBA">
        <w:t>W, P, 14M, ASD</w:t>
      </w:r>
      <w:r w:rsidR="001B5DBA">
        <w:t>)</w:t>
      </w:r>
    </w:p>
    <w:p w14:paraId="0528EC77" w14:textId="77777777" w:rsidR="00FF5734" w:rsidRDefault="00FF5734" w:rsidP="00740EC9">
      <w:pPr>
        <w:pStyle w:val="Quote"/>
      </w:pPr>
    </w:p>
    <w:p w14:paraId="212BE0C4" w14:textId="326C709C" w:rsidR="00740EC9" w:rsidRPr="00740EC9" w:rsidRDefault="00740EC9" w:rsidP="00740EC9">
      <w:pPr>
        <w:pStyle w:val="Quote"/>
      </w:pPr>
      <w:r>
        <w:t>“</w:t>
      </w:r>
      <w:proofErr w:type="gramStart"/>
      <w:r>
        <w:t>legally</w:t>
      </w:r>
      <w:proofErr w:type="gramEnd"/>
      <w:r>
        <w:t xml:space="preserve"> – there is a kind of legal protection in terms of discrimination, it makes it a legal requirement not to discriminate” (</w:t>
      </w:r>
      <w:r w:rsidR="00BD01F8">
        <w:t>D, P, 13F, ASD</w:t>
      </w:r>
      <w:r>
        <w:t>)</w:t>
      </w:r>
    </w:p>
    <w:p w14:paraId="51FB25E3" w14:textId="77777777" w:rsidR="00FF5734" w:rsidRDefault="00FF5734" w:rsidP="006E24BC">
      <w:pPr>
        <w:pStyle w:val="Quote"/>
      </w:pPr>
    </w:p>
    <w:p w14:paraId="3F83B555" w14:textId="0E0431E7" w:rsidR="006E24BC" w:rsidRPr="00FC17CF" w:rsidRDefault="006E24BC" w:rsidP="006E24BC">
      <w:pPr>
        <w:pStyle w:val="Quote"/>
      </w:pPr>
      <w:r>
        <w:t>“</w:t>
      </w:r>
      <w:proofErr w:type="gramStart"/>
      <w:r>
        <w:t>if</w:t>
      </w:r>
      <w:proofErr w:type="gramEnd"/>
      <w:r>
        <w:t xml:space="preserve"> she had her diagnosis I’d reapply for an EHCP.  We’ve been rejected and been to a tribunal, and while they haven’t said a diagnosis would help it’s not going to hurt either” (</w:t>
      </w:r>
      <w:r w:rsidR="00FB6093">
        <w:t>W, P, 14F, ASD</w:t>
      </w:r>
      <w:r>
        <w:t>)</w:t>
      </w:r>
    </w:p>
    <w:p w14:paraId="44F7CAF0" w14:textId="77777777" w:rsidR="00D556FD" w:rsidRDefault="00D556FD" w:rsidP="00D556FD"/>
    <w:p w14:paraId="19BF8A94" w14:textId="211709DF" w:rsidR="00184DE9" w:rsidRDefault="00184DE9" w:rsidP="00740EC9">
      <w:pPr>
        <w:pStyle w:val="ListBullet"/>
        <w:widowControl/>
        <w:numPr>
          <w:ilvl w:val="0"/>
          <w:numId w:val="0"/>
        </w:numPr>
        <w:autoSpaceDE/>
        <w:spacing w:line="240" w:lineRule="auto"/>
        <w:ind w:right="0"/>
      </w:pPr>
      <w:r>
        <w:t>People told us a formal diagnosis empowered them</w:t>
      </w:r>
      <w:r w:rsidR="00D346A5">
        <w:t xml:space="preserve"> during negotiations</w:t>
      </w:r>
      <w:r>
        <w:t xml:space="preserve">:  both that they feel empowered, and that the diagnosis gave them a trump card </w:t>
      </w:r>
      <w:r w:rsidR="00D346A5">
        <w:t>in discussions</w:t>
      </w:r>
      <w:r>
        <w:t xml:space="preserve"> with statutory services.</w:t>
      </w:r>
    </w:p>
    <w:p w14:paraId="534C583D" w14:textId="77777777" w:rsidR="00FF5734" w:rsidRDefault="00FF5734" w:rsidP="00184DE9">
      <w:pPr>
        <w:pStyle w:val="Quote"/>
      </w:pPr>
    </w:p>
    <w:p w14:paraId="3D0DD4EF" w14:textId="2AE94D6F" w:rsidR="00184DE9" w:rsidRDefault="00184DE9" w:rsidP="00184DE9">
      <w:pPr>
        <w:pStyle w:val="Quote"/>
      </w:pPr>
      <w:r>
        <w:t>“</w:t>
      </w:r>
      <w:proofErr w:type="gramStart"/>
      <w:r>
        <w:t>rebalances</w:t>
      </w:r>
      <w:proofErr w:type="gramEnd"/>
      <w:r>
        <w:t xml:space="preserve"> power”</w:t>
      </w:r>
      <w:r w:rsidR="007B1D21">
        <w:t xml:space="preserve"> </w:t>
      </w:r>
      <w:r>
        <w:t>(</w:t>
      </w:r>
      <w:r w:rsidR="00FB6093">
        <w:t>W, P, 14F, ASD</w:t>
      </w:r>
      <w:r>
        <w:t>)</w:t>
      </w:r>
    </w:p>
    <w:p w14:paraId="2586E30E" w14:textId="77777777" w:rsidR="00FF5734" w:rsidRDefault="00FF5734" w:rsidP="00184DE9">
      <w:pPr>
        <w:pStyle w:val="Quote"/>
      </w:pPr>
    </w:p>
    <w:p w14:paraId="56AEA8F8" w14:textId="42C16727" w:rsidR="00184DE9" w:rsidRDefault="00184DE9" w:rsidP="00184DE9">
      <w:pPr>
        <w:pStyle w:val="Quote"/>
      </w:pPr>
      <w:r>
        <w:t>“without a diagnosis you just have no credibility with the school” (</w:t>
      </w:r>
      <w:r w:rsidR="003C7D68">
        <w:t>D, P, F12, ASD</w:t>
      </w:r>
      <w:r>
        <w:t>)</w:t>
      </w:r>
    </w:p>
    <w:p w14:paraId="109F1F8F" w14:textId="77777777" w:rsidR="00FF5734" w:rsidRPr="00FF5734" w:rsidRDefault="00FF5734" w:rsidP="00FF5734"/>
    <w:p w14:paraId="3BD78E45" w14:textId="438A6300" w:rsidR="00D556FD" w:rsidRDefault="00D556FD" w:rsidP="000A3924">
      <w:pPr>
        <w:pStyle w:val="ListBullet"/>
        <w:widowControl/>
        <w:numPr>
          <w:ilvl w:val="0"/>
          <w:numId w:val="0"/>
        </w:numPr>
        <w:autoSpaceDE/>
        <w:spacing w:line="240" w:lineRule="auto"/>
        <w:ind w:right="0"/>
      </w:pPr>
      <w:r>
        <w:t>Several parents told us the formal diagnosis gave them more confidence when advocating for their child. They feel the validation of “the system” is behind them and have more faith in their own judgement:</w:t>
      </w:r>
    </w:p>
    <w:p w14:paraId="68BB0388" w14:textId="77777777" w:rsidR="00FF5734" w:rsidRDefault="00FF5734" w:rsidP="00047C2C">
      <w:pPr>
        <w:pStyle w:val="Quote"/>
      </w:pPr>
    </w:p>
    <w:p w14:paraId="734CA0EB" w14:textId="2F04DDBA" w:rsidR="00D556FD" w:rsidRDefault="00D556FD" w:rsidP="00047C2C">
      <w:pPr>
        <w:pStyle w:val="Quote"/>
      </w:pPr>
      <w:r>
        <w:t>“it’s not just me being ‘that mum’”</w:t>
      </w:r>
      <w:r w:rsidR="007B1D21">
        <w:t xml:space="preserve"> (</w:t>
      </w:r>
      <w:r w:rsidR="007B1D21" w:rsidRPr="007B1D21">
        <w:t>D, P, I4NB, ASD</w:t>
      </w:r>
      <w:r w:rsidR="007B1D21">
        <w:t>)</w:t>
      </w:r>
    </w:p>
    <w:p w14:paraId="70E82AAC" w14:textId="77777777" w:rsidR="00FF5734" w:rsidRDefault="00FF5734" w:rsidP="008E4D47">
      <w:pPr>
        <w:pStyle w:val="Quote"/>
      </w:pPr>
    </w:p>
    <w:p w14:paraId="1C062408" w14:textId="77777777" w:rsidR="00FF5734" w:rsidRDefault="00D556FD" w:rsidP="008E4D47">
      <w:pPr>
        <w:pStyle w:val="Quote"/>
      </w:pPr>
      <w:r>
        <w:t xml:space="preserve">“I feel more confidence when I’m advocating for </w:t>
      </w:r>
      <w:r w:rsidR="001B5DBA">
        <w:t>J</w:t>
      </w:r>
      <w:r>
        <w:t>” (</w:t>
      </w:r>
      <w:r w:rsidR="00FB6093">
        <w:t>D, P, 10M, ASD/ADHD</w:t>
      </w:r>
      <w:r>
        <w:t>)</w:t>
      </w:r>
    </w:p>
    <w:p w14:paraId="6423D3C0" w14:textId="15BA02B2" w:rsidR="00FF2052" w:rsidRDefault="00D556FD" w:rsidP="008E4D47">
      <w:pPr>
        <w:pStyle w:val="Quote"/>
      </w:pPr>
      <w:r>
        <w:t xml:space="preserve"> </w:t>
      </w:r>
    </w:p>
    <w:p w14:paraId="4D7F6B87" w14:textId="77777777" w:rsidR="00FF2052" w:rsidRPr="004B38E7" w:rsidRDefault="00FF2052" w:rsidP="004B38E7">
      <w:pPr>
        <w:pStyle w:val="Heading3"/>
      </w:pPr>
      <w:r w:rsidRPr="004B38E7">
        <w:t>Access to charities, informal networks and social media</w:t>
      </w:r>
    </w:p>
    <w:p w14:paraId="662B49EF" w14:textId="63E9CD49" w:rsidR="004319C0" w:rsidRDefault="00FF2052" w:rsidP="006D77C9">
      <w:r>
        <w:t xml:space="preserve">A formal diagnosis opens the door to an invaluable web of non-statutory networks and support groups, ranging from national charities to local groups and social media networks. </w:t>
      </w:r>
      <w:r w:rsidR="00A41DAF">
        <w:t xml:space="preserve"> The diagnosis gives direction (what to look for) and confidence (sense of belonging).</w:t>
      </w:r>
    </w:p>
    <w:p w14:paraId="1B7547B5" w14:textId="77777777" w:rsidR="00FF5734" w:rsidRDefault="00FF5734" w:rsidP="006D77C9"/>
    <w:p w14:paraId="39C6E97D" w14:textId="01A9B256" w:rsidR="00A259CA" w:rsidRDefault="00A259CA" w:rsidP="00A259CA">
      <w:pPr>
        <w:pStyle w:val="Quote"/>
      </w:pPr>
      <w:r>
        <w:t xml:space="preserve">“I mean, we couldn’t really approach the Autistic Football Club until he had </w:t>
      </w:r>
      <w:r>
        <w:lastRenderedPageBreak/>
        <w:t>a diagnosis of ASD” (</w:t>
      </w:r>
      <w:r w:rsidR="00FB6093">
        <w:t>D, P, 10M, ASD/ADHD</w:t>
      </w:r>
      <w:r>
        <w:t>)</w:t>
      </w:r>
    </w:p>
    <w:p w14:paraId="691640B4" w14:textId="77777777" w:rsidR="00FF5734" w:rsidRDefault="00FF5734" w:rsidP="00FD7072">
      <w:pPr>
        <w:pStyle w:val="Quote"/>
      </w:pPr>
    </w:p>
    <w:p w14:paraId="1DDB064E" w14:textId="32A117AE" w:rsidR="00C52A38" w:rsidRPr="00C52A38" w:rsidRDefault="00C52A38" w:rsidP="00FD7072">
      <w:pPr>
        <w:pStyle w:val="Quote"/>
      </w:pPr>
      <w:r>
        <w:t>“I’ve got involved with the local NAS to find events she will enjoy” (</w:t>
      </w:r>
      <w:r w:rsidR="00A63CC9">
        <w:t>D, P, 11F, ASD</w:t>
      </w:r>
      <w:r w:rsidR="00FD7072">
        <w:t>)</w:t>
      </w:r>
      <w:r w:rsidR="00FD7072" w:rsidRPr="00C52A38">
        <w:t xml:space="preserve"> </w:t>
      </w:r>
    </w:p>
    <w:p w14:paraId="17432ECC" w14:textId="77777777" w:rsidR="00FF5734" w:rsidRDefault="00FF5734" w:rsidP="00C52A38">
      <w:pPr>
        <w:pStyle w:val="Quote"/>
      </w:pPr>
    </w:p>
    <w:p w14:paraId="058183CA" w14:textId="15BD3912" w:rsidR="00A41DAF" w:rsidRDefault="00A259CA" w:rsidP="00C52A38">
      <w:pPr>
        <w:pStyle w:val="Quote"/>
      </w:pPr>
      <w:r>
        <w:t xml:space="preserve">“When we said we </w:t>
      </w:r>
      <w:r w:rsidRPr="00D95199">
        <w:rPr>
          <w:i/>
          <w:iCs/>
        </w:rPr>
        <w:t>think</w:t>
      </w:r>
      <w:r>
        <w:t xml:space="preserve"> she has autism it was “oh…”; when we had the diagnosis it was “oh!  Welcome!” (</w:t>
      </w:r>
      <w:r w:rsidR="00FB6093">
        <w:t>W, P, 14F, ASD</w:t>
      </w:r>
      <w:r>
        <w:t>)</w:t>
      </w:r>
    </w:p>
    <w:p w14:paraId="190FEA27" w14:textId="77777777" w:rsidR="00FF5734" w:rsidRDefault="00FF5734" w:rsidP="006D77C9">
      <w:pPr>
        <w:pStyle w:val="Quote"/>
      </w:pPr>
    </w:p>
    <w:p w14:paraId="5B017960" w14:textId="12969836" w:rsidR="007D1407" w:rsidRDefault="00F245EA" w:rsidP="006D77C9">
      <w:pPr>
        <w:pStyle w:val="Quote"/>
      </w:pPr>
      <w:r>
        <w:t>“</w:t>
      </w:r>
      <w:proofErr w:type="gramStart"/>
      <w:r>
        <w:t>join</w:t>
      </w:r>
      <w:proofErr w:type="gramEnd"/>
      <w:r>
        <w:t xml:space="preserve"> all of the groups you can…the support groups, </w:t>
      </w:r>
      <w:r w:rsidR="00237B70">
        <w:t>everything” (</w:t>
      </w:r>
      <w:r w:rsidR="00A63CC9">
        <w:t>D, P, 10F, ASD/ADHD+</w:t>
      </w:r>
      <w:r w:rsidR="00237B70">
        <w:t>)</w:t>
      </w:r>
    </w:p>
    <w:p w14:paraId="365A1261" w14:textId="77777777" w:rsidR="00FF5734" w:rsidRPr="00FF5734" w:rsidRDefault="00FF5734" w:rsidP="00FF5734"/>
    <w:p w14:paraId="059E4714" w14:textId="5D23C5BB" w:rsidR="00E17249" w:rsidRDefault="002F0F66" w:rsidP="000A441B">
      <w:r>
        <w:t xml:space="preserve">Parents, </w:t>
      </w:r>
      <w:proofErr w:type="gramStart"/>
      <w:r>
        <w:t>children</w:t>
      </w:r>
      <w:proofErr w:type="gramEnd"/>
      <w:r>
        <w:t xml:space="preserve"> and young people</w:t>
      </w:r>
      <w:r w:rsidR="00FF2052">
        <w:t xml:space="preserve"> told us how important these grassroots organisations were to them for information, support, guidance and a sense of community and togetherness.</w:t>
      </w:r>
      <w:r w:rsidR="00FF2052">
        <w:rPr>
          <w:rStyle w:val="FootnoteReference"/>
        </w:rPr>
        <w:footnoteReference w:id="5"/>
      </w:r>
      <w:r w:rsidR="00FF2052">
        <w:t xml:space="preserve">   We heard mention o</w:t>
      </w:r>
      <w:r w:rsidR="00DD00D2">
        <w:t xml:space="preserve">f </w:t>
      </w:r>
      <w:r w:rsidR="000A441B">
        <w:t>networks</w:t>
      </w:r>
      <w:r w:rsidR="00DD00D2">
        <w:t xml:space="preserve"> ranging from</w:t>
      </w:r>
      <w:r w:rsidR="00FF2052">
        <w:t xml:space="preserve"> </w:t>
      </w:r>
      <w:r w:rsidR="000A441B">
        <w:t>specialist charities (</w:t>
      </w:r>
      <w:proofErr w:type="spellStart"/>
      <w:r w:rsidR="000A441B">
        <w:t>eg</w:t>
      </w:r>
      <w:proofErr w:type="spellEnd"/>
      <w:r w:rsidR="000A441B">
        <w:t xml:space="preserve"> </w:t>
      </w:r>
      <w:proofErr w:type="spellStart"/>
      <w:r w:rsidR="000A441B">
        <w:t>Appeer</w:t>
      </w:r>
      <w:proofErr w:type="spellEnd"/>
      <w:r w:rsidR="000A441B">
        <w:t>)</w:t>
      </w:r>
      <w:r w:rsidR="00FF2052">
        <w:t xml:space="preserve">, school </w:t>
      </w:r>
      <w:r w:rsidR="004319C0">
        <w:t>WhatsApp</w:t>
      </w:r>
      <w:r w:rsidR="00FF2052">
        <w:t xml:space="preserve"> groups and </w:t>
      </w:r>
      <w:r w:rsidR="004319C0">
        <w:t>TikTok</w:t>
      </w:r>
      <w:r w:rsidR="000A441B">
        <w:t>.</w:t>
      </w:r>
    </w:p>
    <w:p w14:paraId="1DCE146A" w14:textId="77777777" w:rsidR="00FF5734" w:rsidRDefault="00FF5734" w:rsidP="004319C0">
      <w:pPr>
        <w:pStyle w:val="Quote"/>
      </w:pPr>
    </w:p>
    <w:p w14:paraId="7D900994" w14:textId="387FE702" w:rsidR="00FD7072" w:rsidRDefault="00FF2052" w:rsidP="004319C0">
      <w:pPr>
        <w:pStyle w:val="Quote"/>
      </w:pPr>
      <w:r>
        <w:t>“just people that you meet, they say why don’t you try this course or read</w:t>
      </w:r>
      <w:r w:rsidR="004319C0">
        <w:t xml:space="preserve"> t</w:t>
      </w:r>
      <w:r w:rsidR="00FD7072">
        <w:t>his book</w:t>
      </w:r>
      <w:proofErr w:type="gramStart"/>
      <w:r w:rsidR="00FD7072">
        <w:t>…”</w:t>
      </w:r>
      <w:r w:rsidR="004704AF">
        <w:t>(</w:t>
      </w:r>
      <w:proofErr w:type="gramEnd"/>
      <w:r w:rsidR="004704AF">
        <w:t>D, P, 10M, ASD+)</w:t>
      </w:r>
    </w:p>
    <w:p w14:paraId="2E3B1C91" w14:textId="77777777" w:rsidR="00FF5734" w:rsidRDefault="00FF5734" w:rsidP="00BB138F">
      <w:pPr>
        <w:pStyle w:val="Quote"/>
      </w:pPr>
    </w:p>
    <w:p w14:paraId="13C96781" w14:textId="05F1F470" w:rsidR="00D143E8" w:rsidRDefault="00FD7072" w:rsidP="00BB138F">
      <w:pPr>
        <w:pStyle w:val="Quote"/>
      </w:pPr>
      <w:r>
        <w:t>“I would advise parents to talk to other parents of children who have difficulties…you get a more balanced view from other parents and you can learn from their mistakes, what’s worked and what’s not worked” (</w:t>
      </w:r>
      <w:r w:rsidR="00FB6093">
        <w:t>D, P, 10M, ASD/ADHD</w:t>
      </w:r>
      <w:r>
        <w:t>)</w:t>
      </w:r>
    </w:p>
    <w:p w14:paraId="4F0FD71C" w14:textId="3153B7DC" w:rsidR="00003994" w:rsidRPr="00003994" w:rsidRDefault="00003994" w:rsidP="00003994"/>
    <w:p w14:paraId="5552388F" w14:textId="77777777" w:rsidR="00E365BA" w:rsidRDefault="00E365BA">
      <w:pPr>
        <w:spacing w:line="240" w:lineRule="auto"/>
        <w:ind w:right="0"/>
        <w:rPr>
          <w:b/>
          <w:bCs/>
          <w:color w:val="004F6B"/>
          <w:sz w:val="32"/>
          <w:szCs w:val="32"/>
        </w:rPr>
      </w:pPr>
      <w:bookmarkStart w:id="19" w:name="_Toc130460092"/>
      <w:r>
        <w:br w:type="page"/>
      </w:r>
    </w:p>
    <w:p w14:paraId="5E552644" w14:textId="73C12FC3" w:rsidR="00543360" w:rsidRDefault="00353262" w:rsidP="00D95199">
      <w:pPr>
        <w:pStyle w:val="Heading1"/>
      </w:pPr>
      <w:r w:rsidRPr="005B7889">
        <w:lastRenderedPageBreak/>
        <w:t>Summary</w:t>
      </w:r>
      <w:r w:rsidR="00171A63" w:rsidRPr="005B7889">
        <w:t xml:space="preserve"> and Than</w:t>
      </w:r>
      <w:r w:rsidR="005B7889" w:rsidRPr="005B7889">
        <w:t>ks</w:t>
      </w:r>
      <w:bookmarkEnd w:id="19"/>
    </w:p>
    <w:p w14:paraId="09B6A3B5" w14:textId="0A500A98" w:rsidR="00543360" w:rsidRDefault="00543360" w:rsidP="00543360">
      <w:r>
        <w:t xml:space="preserve">Our </w:t>
      </w:r>
      <w:r w:rsidR="008E74E6">
        <w:t>report</w:t>
      </w:r>
      <w:r>
        <w:t xml:space="preserve"> focusses on the value</w:t>
      </w:r>
      <w:r w:rsidR="00CE63CA">
        <w:t xml:space="preserve"> and benefits people associate with a formal diagnosis</w:t>
      </w:r>
      <w:r w:rsidR="00DA3120">
        <w:t>.  Our key message is that a formal diagnosis is about far more than formal/statutory support</w:t>
      </w:r>
      <w:r w:rsidR="00B738D5">
        <w:t xml:space="preserve">.  </w:t>
      </w:r>
      <w:r w:rsidR="005F6922">
        <w:t>Diagnosis</w:t>
      </w:r>
      <w:r w:rsidR="00F4576D">
        <w:t xml:space="preserve"> </w:t>
      </w:r>
      <w:r w:rsidR="00DF15AD">
        <w:t>can have</w:t>
      </w:r>
      <w:r w:rsidR="00F4576D">
        <w:t xml:space="preserve"> a </w:t>
      </w:r>
      <w:r w:rsidR="00DF15AD">
        <w:t>far-reaching</w:t>
      </w:r>
      <w:r w:rsidR="00F4576D">
        <w:t xml:space="preserve">, holistic impact on </w:t>
      </w:r>
      <w:r w:rsidR="00DF15AD">
        <w:t xml:space="preserve">the wellbeing of </w:t>
      </w:r>
      <w:r w:rsidR="0084652E">
        <w:t>families</w:t>
      </w:r>
      <w:r w:rsidR="0031016C">
        <w:t xml:space="preserve"> and provide a foundation stone for achievement of potential.</w:t>
      </w:r>
      <w:r w:rsidR="000655FC">
        <w:t xml:space="preserve">  As such, the demand for formal diagnosis is likely to remain high </w:t>
      </w:r>
      <w:r w:rsidR="00D87493">
        <w:t xml:space="preserve">even </w:t>
      </w:r>
      <w:r w:rsidR="00DD1977">
        <w:t>where support is in place before diagnosis.</w:t>
      </w:r>
    </w:p>
    <w:p w14:paraId="55BB9F86" w14:textId="77777777" w:rsidR="00DD1977" w:rsidRDefault="00DD1977" w:rsidP="00543360"/>
    <w:p w14:paraId="3C7FCC6C" w14:textId="751DA3F5" w:rsidR="00DD1977" w:rsidRDefault="002B5A15" w:rsidP="00543360">
      <w:r>
        <w:t>We would like to thank all our interviewees for sharing their experiences</w:t>
      </w:r>
      <w:r w:rsidR="00E12D45">
        <w:t xml:space="preserve"> with us</w:t>
      </w:r>
      <w:r w:rsidR="005142C7">
        <w:t>.  Their resourcefulness, courage</w:t>
      </w:r>
      <w:r w:rsidR="00F46E87">
        <w:t xml:space="preserve">, hard work and love </w:t>
      </w:r>
      <w:r w:rsidR="00FA6117">
        <w:t>are</w:t>
      </w:r>
      <w:r w:rsidR="008A4EB1">
        <w:t xml:space="preserve"> inspirational, and we wish them all the very best for the future.</w:t>
      </w:r>
    </w:p>
    <w:p w14:paraId="047B1003" w14:textId="77777777" w:rsidR="008A4EB1" w:rsidRDefault="008A4EB1" w:rsidP="00543360"/>
    <w:p w14:paraId="3C955C9F" w14:textId="0D92DD6D" w:rsidR="006D77C9" w:rsidRDefault="008A4EB1" w:rsidP="00543360">
      <w:r>
        <w:t>We would also like to thank all those in “the system”</w:t>
      </w:r>
      <w:r w:rsidR="0032178B">
        <w:t xml:space="preserve">, </w:t>
      </w:r>
      <w:r w:rsidR="001F585B">
        <w:t>especially</w:t>
      </w:r>
      <w:r w:rsidR="0032178B">
        <w:t xml:space="preserve"> Surrey and Borders Partnership</w:t>
      </w:r>
      <w:r w:rsidR="001F585B">
        <w:t>,</w:t>
      </w:r>
      <w:r w:rsidR="0032178B">
        <w:t xml:space="preserve"> Surrey County Council,</w:t>
      </w:r>
      <w:r w:rsidR="001F585B">
        <w:t xml:space="preserve"> and Surrey Youth Focus</w:t>
      </w:r>
      <w:r w:rsidR="0032178B">
        <w:t xml:space="preserve"> </w:t>
      </w:r>
      <w:r w:rsidR="001757B0">
        <w:t xml:space="preserve">who </w:t>
      </w:r>
      <w:r w:rsidR="00020705">
        <w:t>enabled this project by</w:t>
      </w:r>
      <w:r w:rsidR="001F585B">
        <w:t xml:space="preserve"> </w:t>
      </w:r>
      <w:r w:rsidR="00020705">
        <w:t xml:space="preserve">responding </w:t>
      </w:r>
      <w:r w:rsidR="002A58A4">
        <w:t>so quickly to our questions</w:t>
      </w:r>
      <w:r w:rsidR="00B336B3">
        <w:t>.</w:t>
      </w:r>
    </w:p>
    <w:p w14:paraId="64FF677A" w14:textId="0C7BB3A1" w:rsidR="0036350E" w:rsidRDefault="0036350E">
      <w:pPr>
        <w:spacing w:line="240" w:lineRule="auto"/>
        <w:ind w:right="0"/>
      </w:pPr>
      <w:r>
        <w:br w:type="page"/>
      </w:r>
    </w:p>
    <w:p w14:paraId="0F082793" w14:textId="77777777" w:rsidR="0036350E" w:rsidRPr="00C208EE" w:rsidRDefault="0036350E" w:rsidP="0036350E">
      <w:pPr>
        <w:pStyle w:val="Heading1"/>
        <w:rPr>
          <w:color w:val="FFFFFF" w:themeColor="background1"/>
        </w:rPr>
      </w:pPr>
      <w:bookmarkStart w:id="20" w:name="_Toc118820184"/>
      <w:bookmarkStart w:id="21" w:name="_Toc120803703"/>
      <w:bookmarkStart w:id="22" w:name="_Toc120890357"/>
      <w:r w:rsidRPr="00C208EE">
        <w:rPr>
          <w:color w:val="FFFFFF" w:themeColor="background1"/>
        </w:rPr>
        <w:lastRenderedPageBreak/>
        <w:t xml:space="preserve">Healthwatch Surrey – Contact </w:t>
      </w:r>
      <w:proofErr w:type="gramStart"/>
      <w:r w:rsidRPr="00C208EE">
        <w:rPr>
          <w:color w:val="FFFFFF" w:themeColor="background1"/>
        </w:rPr>
        <w:t>us</w:t>
      </w:r>
      <w:bookmarkEnd w:id="20"/>
      <w:bookmarkEnd w:id="21"/>
      <w:bookmarkEnd w:id="22"/>
      <w:proofErr w:type="gramEnd"/>
    </w:p>
    <w:p w14:paraId="46E2EA60" w14:textId="77777777" w:rsidR="0036350E" w:rsidRPr="00C208EE" w:rsidRDefault="0036350E" w:rsidP="0036350E">
      <w:pPr>
        <w:rPr>
          <w:color w:val="FFFFFF" w:themeColor="background1"/>
        </w:rPr>
      </w:pPr>
    </w:p>
    <w:p w14:paraId="0A4632A7" w14:textId="77777777" w:rsidR="0036350E" w:rsidRPr="00C208EE" w:rsidRDefault="0036350E" w:rsidP="0036350E">
      <w:pPr>
        <w:spacing w:line="360" w:lineRule="auto"/>
        <w:rPr>
          <w:color w:val="FFFFFF" w:themeColor="background1"/>
          <w:sz w:val="28"/>
          <w:szCs w:val="28"/>
        </w:rPr>
      </w:pPr>
      <w:r w:rsidRPr="00C208EE">
        <w:rPr>
          <w:noProof/>
          <w:color w:val="FFFFFF" w:themeColor="background1"/>
          <w:sz w:val="28"/>
          <w:szCs w:val="28"/>
        </w:rPr>
        <w:t xml:space="preserve">Website: </w:t>
      </w:r>
      <w:r w:rsidRPr="00C208EE">
        <w:rPr>
          <w:color w:val="FFFFFF" w:themeColor="background1"/>
          <w:sz w:val="28"/>
          <w:szCs w:val="28"/>
        </w:rPr>
        <w:t>www.healthwatchsurrey.co.uk</w:t>
      </w:r>
    </w:p>
    <w:p w14:paraId="4211F8F9" w14:textId="77777777" w:rsidR="0036350E" w:rsidRPr="00C208EE" w:rsidRDefault="0036350E" w:rsidP="0036350E">
      <w:pPr>
        <w:spacing w:line="360" w:lineRule="auto"/>
        <w:rPr>
          <w:color w:val="FFFFFF" w:themeColor="background1"/>
          <w:sz w:val="28"/>
          <w:szCs w:val="28"/>
        </w:rPr>
      </w:pPr>
      <w:r w:rsidRPr="00C208EE">
        <w:rPr>
          <w:color w:val="FFFFFF" w:themeColor="background1"/>
          <w:sz w:val="28"/>
          <w:szCs w:val="28"/>
        </w:rPr>
        <w:t>Phone: 0303 303 0023</w:t>
      </w:r>
    </w:p>
    <w:p w14:paraId="46894D29" w14:textId="77777777" w:rsidR="0036350E" w:rsidRPr="00C208EE" w:rsidRDefault="0036350E" w:rsidP="0036350E">
      <w:pPr>
        <w:spacing w:line="360" w:lineRule="auto"/>
        <w:rPr>
          <w:color w:val="FFFFFF" w:themeColor="background1"/>
          <w:sz w:val="28"/>
          <w:szCs w:val="28"/>
        </w:rPr>
      </w:pPr>
      <w:r w:rsidRPr="00C208EE">
        <w:rPr>
          <w:color w:val="FFFFFF" w:themeColor="background1"/>
          <w:sz w:val="28"/>
          <w:szCs w:val="28"/>
        </w:rPr>
        <w:t>Text/SMS: 07592 787533</w:t>
      </w:r>
    </w:p>
    <w:p w14:paraId="1C61FC88" w14:textId="77777777" w:rsidR="0036350E" w:rsidRPr="00C208EE" w:rsidRDefault="0036350E" w:rsidP="0036350E">
      <w:pPr>
        <w:spacing w:line="360" w:lineRule="auto"/>
        <w:rPr>
          <w:color w:val="FFFFFF" w:themeColor="background1"/>
          <w:sz w:val="28"/>
          <w:szCs w:val="28"/>
        </w:rPr>
      </w:pPr>
      <w:r w:rsidRPr="00C208EE">
        <w:rPr>
          <w:noProof/>
          <w:color w:val="FFFFFF" w:themeColor="background1"/>
          <w:sz w:val="28"/>
          <w:szCs w:val="28"/>
        </w:rPr>
        <w:t xml:space="preserve">Email: </w:t>
      </w:r>
      <w:hyperlink r:id="rId17" w:history="1">
        <w:r w:rsidRPr="00C208EE">
          <w:rPr>
            <w:rStyle w:val="Hyperlink"/>
            <w:color w:val="FFFFFF" w:themeColor="background1"/>
            <w:sz w:val="28"/>
            <w:szCs w:val="28"/>
          </w:rPr>
          <w:t>enquiries@healthwatchsurrey.co.uk</w:t>
        </w:r>
      </w:hyperlink>
    </w:p>
    <w:p w14:paraId="7621B0B0" w14:textId="77777777" w:rsidR="0036350E" w:rsidRPr="00C208EE" w:rsidRDefault="0036350E" w:rsidP="0036350E">
      <w:pPr>
        <w:rPr>
          <w:color w:val="FFFFFF" w:themeColor="background1"/>
          <w:sz w:val="28"/>
          <w:szCs w:val="28"/>
        </w:rPr>
      </w:pPr>
      <w:r w:rsidRPr="00C208EE">
        <w:rPr>
          <w:color w:val="FFFFFF" w:themeColor="background1"/>
          <w:sz w:val="28"/>
          <w:szCs w:val="28"/>
        </w:rPr>
        <w:t>Address: Freepost RSYX-ETRE-CXBY, Healthwatch Surrey, Astolat,</w:t>
      </w:r>
    </w:p>
    <w:p w14:paraId="0584547D" w14:textId="77777777" w:rsidR="0036350E" w:rsidRDefault="0036350E" w:rsidP="0036350E">
      <w:pPr>
        <w:rPr>
          <w:color w:val="FFFFFF" w:themeColor="background1"/>
          <w:sz w:val="28"/>
          <w:szCs w:val="28"/>
        </w:rPr>
      </w:pPr>
      <w:r w:rsidRPr="00C208EE">
        <w:rPr>
          <w:color w:val="FFFFFF" w:themeColor="background1"/>
          <w:sz w:val="28"/>
          <w:szCs w:val="28"/>
        </w:rPr>
        <w:t>Coniers Way, Burpham, Guildford, Surrey,</w:t>
      </w:r>
      <w:r>
        <w:rPr>
          <w:color w:val="FFFFFF" w:themeColor="background1"/>
          <w:sz w:val="28"/>
          <w:szCs w:val="28"/>
        </w:rPr>
        <w:t xml:space="preserve"> </w:t>
      </w:r>
      <w:r w:rsidRPr="00C208EE">
        <w:rPr>
          <w:color w:val="FFFFFF" w:themeColor="background1"/>
          <w:sz w:val="28"/>
          <w:szCs w:val="28"/>
        </w:rPr>
        <w:t>GU4 7HL</w:t>
      </w:r>
    </w:p>
    <w:p w14:paraId="40A9FF53" w14:textId="77777777" w:rsidR="0036350E" w:rsidRDefault="0036350E" w:rsidP="0036350E">
      <w:pPr>
        <w:rPr>
          <w:color w:val="FFFFFF" w:themeColor="background1"/>
          <w:sz w:val="28"/>
          <w:szCs w:val="28"/>
        </w:rPr>
      </w:pPr>
    </w:p>
    <w:p w14:paraId="54B4EAAB" w14:textId="77777777" w:rsidR="0036350E" w:rsidRPr="00EC51AA" w:rsidRDefault="0036350E" w:rsidP="0036350E">
      <w:pPr>
        <w:rPr>
          <w:color w:val="FFFFFF" w:themeColor="background1"/>
          <w:sz w:val="28"/>
          <w:szCs w:val="28"/>
        </w:rPr>
      </w:pPr>
      <w:r w:rsidRPr="00EC51AA">
        <w:rPr>
          <w:noProof/>
          <w:color w:val="FFFFFF" w:themeColor="background1"/>
          <w:sz w:val="28"/>
          <w:szCs w:val="28"/>
        </w:rPr>
        <w:drawing>
          <wp:inline distT="0" distB="0" distL="0" distR="0" wp14:anchorId="7527CA0D" wp14:editId="127F4844">
            <wp:extent cx="247214" cy="247214"/>
            <wp:effectExtent l="0" t="0" r="635" b="635"/>
            <wp:docPr id="198" name="Picture 12" descr="Facebook logo">
              <a:extLst xmlns:a="http://schemas.openxmlformats.org/drawingml/2006/main">
                <a:ext uri="{FF2B5EF4-FFF2-40B4-BE49-F238E27FC236}">
                  <a16:creationId xmlns:a16="http://schemas.microsoft.com/office/drawing/2014/main" id="{86A0E3B8-6320-3783-6236-7C721C5AF0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Facebook logo">
                      <a:extLst>
                        <a:ext uri="{FF2B5EF4-FFF2-40B4-BE49-F238E27FC236}">
                          <a16:creationId xmlns:a16="http://schemas.microsoft.com/office/drawing/2014/main" id="{86A0E3B8-6320-3783-6236-7C721C5AF0AB}"/>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7214" cy="247214"/>
                    </a:xfrm>
                    <a:prstGeom prst="rect">
                      <a:avLst/>
                    </a:prstGeom>
                  </pic:spPr>
                </pic:pic>
              </a:graphicData>
            </a:graphic>
          </wp:inline>
        </w:drawing>
      </w:r>
      <w:r>
        <w:rPr>
          <w:color w:val="FFFFFF" w:themeColor="background1"/>
          <w:sz w:val="28"/>
          <w:szCs w:val="28"/>
        </w:rPr>
        <w:tab/>
      </w:r>
      <w:r w:rsidRPr="00EC51AA">
        <w:rPr>
          <w:color w:val="FFFFFF" w:themeColor="background1"/>
          <w:sz w:val="28"/>
          <w:szCs w:val="28"/>
        </w:rPr>
        <w:t>Healthwatch Surrey</w:t>
      </w:r>
    </w:p>
    <w:p w14:paraId="3B9B81F4" w14:textId="77777777" w:rsidR="0036350E" w:rsidRDefault="0036350E" w:rsidP="0036350E">
      <w:pPr>
        <w:rPr>
          <w:color w:val="FFFFFF" w:themeColor="background1"/>
          <w:sz w:val="28"/>
          <w:szCs w:val="28"/>
        </w:rPr>
      </w:pPr>
      <w:r w:rsidRPr="00EC51AA">
        <w:rPr>
          <w:noProof/>
        </w:rPr>
        <w:drawing>
          <wp:inline distT="0" distB="0" distL="0" distR="0" wp14:anchorId="38040FC7" wp14:editId="0EDE0C2E">
            <wp:extent cx="230846" cy="230846"/>
            <wp:effectExtent l="0" t="0" r="0" b="0"/>
            <wp:docPr id="17" name="Picture 8" descr="Twitter logo">
              <a:extLst xmlns:a="http://schemas.openxmlformats.org/drawingml/2006/main">
                <a:ext uri="{FF2B5EF4-FFF2-40B4-BE49-F238E27FC236}">
                  <a16:creationId xmlns:a16="http://schemas.microsoft.com/office/drawing/2014/main" id="{8CCC9BE4-1A31-167B-DC63-8E6A956DD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Twitter logo">
                      <a:extLst>
                        <a:ext uri="{FF2B5EF4-FFF2-40B4-BE49-F238E27FC236}">
                          <a16:creationId xmlns:a16="http://schemas.microsoft.com/office/drawing/2014/main" id="{8CCC9BE4-1A31-167B-DC63-8E6A956DD9D2}"/>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846" cy="230846"/>
                    </a:xfrm>
                    <a:prstGeom prst="rect">
                      <a:avLst/>
                    </a:prstGeom>
                  </pic:spPr>
                </pic:pic>
              </a:graphicData>
            </a:graphic>
          </wp:inline>
        </w:drawing>
      </w:r>
      <w:r>
        <w:tab/>
      </w:r>
      <w:proofErr w:type="spellStart"/>
      <w:r w:rsidRPr="00EC51AA">
        <w:rPr>
          <w:color w:val="FFFFFF" w:themeColor="background1"/>
          <w:sz w:val="28"/>
          <w:szCs w:val="28"/>
        </w:rPr>
        <w:t>HW_Surrey</w:t>
      </w:r>
      <w:proofErr w:type="spellEnd"/>
    </w:p>
    <w:p w14:paraId="57D553B1" w14:textId="77777777" w:rsidR="0036350E" w:rsidRPr="00EC51AA" w:rsidRDefault="0036350E" w:rsidP="0036350E">
      <w:pPr>
        <w:rPr>
          <w:color w:val="FFFFFF" w:themeColor="background1"/>
          <w:sz w:val="28"/>
          <w:szCs w:val="28"/>
        </w:rPr>
      </w:pPr>
      <w:r w:rsidRPr="00EC51AA">
        <w:rPr>
          <w:noProof/>
          <w:color w:val="FFFFFF" w:themeColor="background1"/>
          <w:sz w:val="28"/>
          <w:szCs w:val="28"/>
        </w:rPr>
        <w:drawing>
          <wp:inline distT="0" distB="0" distL="0" distR="0" wp14:anchorId="7785EDBD" wp14:editId="67FE723B">
            <wp:extent cx="230846" cy="230846"/>
            <wp:effectExtent l="0" t="0" r="0" b="0"/>
            <wp:docPr id="201" name="Picture 4" descr="Instagram logo">
              <a:extLst xmlns:a="http://schemas.openxmlformats.org/drawingml/2006/main">
                <a:ext uri="{FF2B5EF4-FFF2-40B4-BE49-F238E27FC236}">
                  <a16:creationId xmlns:a16="http://schemas.microsoft.com/office/drawing/2014/main" id="{24537634-A155-8999-51CF-8E2849D359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nstagram logo">
                      <a:extLst>
                        <a:ext uri="{FF2B5EF4-FFF2-40B4-BE49-F238E27FC236}">
                          <a16:creationId xmlns:a16="http://schemas.microsoft.com/office/drawing/2014/main" id="{24537634-A155-8999-51CF-8E2849D359C3}"/>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0846" cy="230846"/>
                    </a:xfrm>
                    <a:prstGeom prst="rect">
                      <a:avLst/>
                    </a:prstGeom>
                  </pic:spPr>
                </pic:pic>
              </a:graphicData>
            </a:graphic>
          </wp:inline>
        </w:drawing>
      </w:r>
      <w:r>
        <w:rPr>
          <w:color w:val="FFFFFF" w:themeColor="background1"/>
          <w:sz w:val="28"/>
          <w:szCs w:val="28"/>
        </w:rPr>
        <w:t xml:space="preserve"> </w:t>
      </w:r>
      <w:r>
        <w:rPr>
          <w:color w:val="FFFFFF" w:themeColor="background1"/>
          <w:sz w:val="28"/>
          <w:szCs w:val="28"/>
        </w:rPr>
        <w:tab/>
      </w:r>
      <w:proofErr w:type="spellStart"/>
      <w:r w:rsidRPr="00EC51AA">
        <w:rPr>
          <w:color w:val="FFFFFF" w:themeColor="background1"/>
          <w:sz w:val="28"/>
          <w:szCs w:val="28"/>
        </w:rPr>
        <w:t>Healthwatch_surrey</w:t>
      </w:r>
      <w:proofErr w:type="spellEnd"/>
    </w:p>
    <w:p w14:paraId="2DF89647" w14:textId="77777777" w:rsidR="0036350E" w:rsidRPr="00EC51AA" w:rsidRDefault="0036350E" w:rsidP="0036350E">
      <w:pPr>
        <w:rPr>
          <w:color w:val="FFFFFF" w:themeColor="background1"/>
          <w:sz w:val="28"/>
          <w:szCs w:val="28"/>
        </w:rPr>
      </w:pPr>
      <w:r w:rsidRPr="00EC51AA">
        <w:rPr>
          <w:noProof/>
          <w:color w:val="FFFFFF" w:themeColor="background1"/>
          <w:sz w:val="28"/>
          <w:szCs w:val="28"/>
        </w:rPr>
        <w:drawing>
          <wp:inline distT="0" distB="0" distL="0" distR="0" wp14:anchorId="277123F7" wp14:editId="3A7D8F1A">
            <wp:extent cx="230846" cy="230846"/>
            <wp:effectExtent l="0" t="0" r="0" b="0"/>
            <wp:docPr id="197" name="Picture 10" descr="LinkedIn logo">
              <a:extLst xmlns:a="http://schemas.openxmlformats.org/drawingml/2006/main">
                <a:ext uri="{FF2B5EF4-FFF2-40B4-BE49-F238E27FC236}">
                  <a16:creationId xmlns:a16="http://schemas.microsoft.com/office/drawing/2014/main" id="{605F199A-8771-50E7-0B69-289F0C09FC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LinkedIn logo">
                      <a:extLst>
                        <a:ext uri="{FF2B5EF4-FFF2-40B4-BE49-F238E27FC236}">
                          <a16:creationId xmlns:a16="http://schemas.microsoft.com/office/drawing/2014/main" id="{605F199A-8771-50E7-0B69-289F0C09FCAB}"/>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846" cy="230846"/>
                    </a:xfrm>
                    <a:prstGeom prst="rect">
                      <a:avLst/>
                    </a:prstGeom>
                  </pic:spPr>
                </pic:pic>
              </a:graphicData>
            </a:graphic>
          </wp:inline>
        </w:drawing>
      </w:r>
      <w:r>
        <w:rPr>
          <w:color w:val="FFFFFF" w:themeColor="background1"/>
          <w:sz w:val="28"/>
          <w:szCs w:val="28"/>
        </w:rPr>
        <w:t xml:space="preserve"> </w:t>
      </w:r>
      <w:r>
        <w:rPr>
          <w:color w:val="FFFFFF" w:themeColor="background1"/>
          <w:sz w:val="28"/>
          <w:szCs w:val="28"/>
        </w:rPr>
        <w:tab/>
        <w:t>Healthwatch Surrey</w:t>
      </w:r>
    </w:p>
    <w:p w14:paraId="46975B8D" w14:textId="367BC9A5" w:rsidR="00EC51AA" w:rsidRPr="00EC51AA" w:rsidRDefault="00EC51AA" w:rsidP="0036350E">
      <w:pPr>
        <w:rPr>
          <w:color w:val="FFFFFF" w:themeColor="background1"/>
          <w:sz w:val="28"/>
          <w:szCs w:val="28"/>
        </w:rPr>
      </w:pPr>
      <w:r>
        <w:rPr>
          <w:color w:val="FFFFFF" w:themeColor="background1"/>
          <w:sz w:val="28"/>
          <w:szCs w:val="28"/>
        </w:rPr>
        <w:br w:type="textWrapping" w:clear="all"/>
      </w:r>
    </w:p>
    <w:p w14:paraId="1494FC99" w14:textId="24772106" w:rsidR="003B0384" w:rsidRPr="00EC51AA" w:rsidRDefault="003274C0" w:rsidP="00FB7ED3">
      <w:pPr>
        <w:rPr>
          <w:color w:val="FFFFFF" w:themeColor="background1"/>
          <w:sz w:val="28"/>
          <w:szCs w:val="28"/>
        </w:rPr>
      </w:pPr>
      <w:r w:rsidRPr="00C208EE">
        <w:rPr>
          <w:noProof/>
        </w:rPr>
        <w:drawing>
          <wp:anchor distT="0" distB="0" distL="114300" distR="114300" simplePos="0" relativeHeight="251658241" behindDoc="1" locked="1" layoutInCell="1" allowOverlap="1" wp14:anchorId="793AD9F0" wp14:editId="22579CF0">
            <wp:simplePos x="0" y="0"/>
            <wp:positionH relativeFrom="page">
              <wp:align>left</wp:align>
            </wp:positionH>
            <wp:positionV relativeFrom="page">
              <wp:align>top</wp:align>
            </wp:positionV>
            <wp:extent cx="7560945" cy="11065510"/>
            <wp:effectExtent l="0" t="0" r="1905" b="2540"/>
            <wp:wrapNone/>
            <wp:docPr id="18" name="Picture 18" descr="Back page in blue with a green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ck page in blue with a green curve."/>
                    <pic:cNvPicPr/>
                  </pic:nvPicPr>
                  <pic:blipFill>
                    <a:blip r:embed="rId22">
                      <a:extLst>
                        <a:ext uri="{28A0092B-C50C-407E-A947-70E740481C1C}">
                          <a14:useLocalDpi xmlns:a14="http://schemas.microsoft.com/office/drawing/2010/main" val="0"/>
                        </a:ext>
                      </a:extLst>
                    </a:blip>
                    <a:stretch>
                      <a:fillRect/>
                    </a:stretch>
                  </pic:blipFill>
                  <pic:spPr>
                    <a:xfrm>
                      <a:off x="0" y="0"/>
                      <a:ext cx="7560945" cy="11065510"/>
                    </a:xfrm>
                    <a:prstGeom prst="rect">
                      <a:avLst/>
                    </a:prstGeom>
                  </pic:spPr>
                </pic:pic>
              </a:graphicData>
            </a:graphic>
            <wp14:sizeRelV relativeFrom="margin">
              <wp14:pctHeight>0</wp14:pctHeight>
            </wp14:sizeRelV>
          </wp:anchor>
        </w:drawing>
      </w:r>
    </w:p>
    <w:sectPr w:rsidR="003B0384" w:rsidRPr="00EC51AA" w:rsidSect="000B60B6">
      <w:headerReference w:type="default" r:id="rId23"/>
      <w:footerReference w:type="default" r:id="rId24"/>
      <w:pgSz w:w="11910" w:h="16840"/>
      <w:pgMar w:top="1661" w:right="1338" w:bottom="1457" w:left="1338" w:header="391"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2EDA4" w14:textId="77777777" w:rsidR="000B60B6" w:rsidRDefault="000B60B6" w:rsidP="00D62F17">
      <w:r>
        <w:separator/>
      </w:r>
    </w:p>
  </w:endnote>
  <w:endnote w:type="continuationSeparator" w:id="0">
    <w:p w14:paraId="78A09B38" w14:textId="77777777" w:rsidR="000B60B6" w:rsidRDefault="000B60B6" w:rsidP="00D62F17">
      <w:r>
        <w:continuationSeparator/>
      </w:r>
    </w:p>
  </w:endnote>
  <w:endnote w:type="continuationNotice" w:id="1">
    <w:p w14:paraId="0BDA9886" w14:textId="77777777" w:rsidR="000B60B6" w:rsidRDefault="000B60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oppins Light">
    <w:charset w:val="00"/>
    <w:family w:val="auto"/>
    <w:pitch w:val="variable"/>
    <w:sig w:usb0="00008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oppins SemiBold">
    <w:altName w:val="Poppins SemiBold"/>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8C5E2" w14:textId="264B2EEA" w:rsidR="0092606C" w:rsidRDefault="006434C8" w:rsidP="00D62F17">
    <w:pPr>
      <w:rPr>
        <w:sz w:val="20"/>
      </w:rPr>
    </w:pPr>
    <w:r w:rsidRPr="00242743">
      <w:rPr>
        <w:noProof/>
        <w:sz w:val="4"/>
        <w:szCs w:val="4"/>
      </w:rPr>
      <mc:AlternateContent>
        <mc:Choice Requires="wps">
          <w:drawing>
            <wp:anchor distT="0" distB="0" distL="114300" distR="114300" simplePos="0" relativeHeight="251658241" behindDoc="1" locked="0" layoutInCell="1" allowOverlap="1" wp14:anchorId="6AC7065D" wp14:editId="2CA9F401">
              <wp:simplePos x="0" y="0"/>
              <wp:positionH relativeFrom="page">
                <wp:posOffset>7063740</wp:posOffset>
              </wp:positionH>
              <wp:positionV relativeFrom="bottomMargin">
                <wp:posOffset>452120</wp:posOffset>
              </wp:positionV>
              <wp:extent cx="177165" cy="222250"/>
              <wp:effectExtent l="0" t="0" r="13335"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1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A7AC5" w14:textId="77777777" w:rsidR="006434C8" w:rsidRPr="008D2DCD" w:rsidRDefault="006434C8" w:rsidP="006434C8">
                          <w:pPr>
                            <w:rPr>
                              <w:color w:val="FFFFFF" w:themeColor="background1"/>
                            </w:rPr>
                          </w:pPr>
                          <w:r w:rsidRPr="008D2DCD">
                            <w:rPr>
                              <w:color w:val="FFFFFF" w:themeColor="background1"/>
                            </w:rPr>
                            <w:fldChar w:fldCharType="begin"/>
                          </w:r>
                          <w:r w:rsidRPr="008D2DCD">
                            <w:rPr>
                              <w:color w:val="FFFFFF" w:themeColor="background1"/>
                            </w:rPr>
                            <w:instrText xml:space="preserve"> PAGE </w:instrText>
                          </w:r>
                          <w:r w:rsidRPr="008D2DCD">
                            <w:rPr>
                              <w:color w:val="FFFFFF" w:themeColor="background1"/>
                            </w:rPr>
                            <w:fldChar w:fldCharType="separate"/>
                          </w:r>
                          <w:r w:rsidRPr="008D2DCD">
                            <w:rPr>
                              <w:color w:val="FFFFFF" w:themeColor="background1"/>
                            </w:rPr>
                            <w:t>4</w:t>
                          </w:r>
                          <w:r w:rsidRPr="008D2DCD">
                            <w:rPr>
                              <w:color w:val="FFFFFF" w:themeColor="background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7065D" id="_x0000_t202" coordsize="21600,21600" o:spt="202" path="m,l,21600r21600,l21600,xe">
              <v:stroke joinstyle="miter"/>
              <v:path gradientshapeok="t" o:connecttype="rect"/>
            </v:shapetype>
            <v:shape id="Text Box 14" o:spid="_x0000_s1026" type="#_x0000_t202" style="position:absolute;margin-left:556.2pt;margin-top:35.6pt;width:13.95pt;height: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" filled="f" stroked="f">
              <v:path arrowok="t"/>
              <v:textbox inset="0,0,0,0">
                <w:txbxContent>
                  <w:p w14:paraId="6E4A7AC5" w14:textId="77777777" w:rsidR="006434C8" w:rsidRPr="008D2DCD" w:rsidRDefault="006434C8" w:rsidP="006434C8">
                    <w:pPr>
                      <w:rPr>
                        <w:color w:val="FFFFFF" w:themeColor="background1"/>
                      </w:rPr>
                    </w:pPr>
                    <w:r w:rsidRPr="008D2DCD">
                      <w:rPr>
                        <w:color w:val="FFFFFF" w:themeColor="background1"/>
                      </w:rPr>
                      <w:fldChar w:fldCharType="begin"/>
                    </w:r>
                    <w:r w:rsidRPr="008D2DCD">
                      <w:rPr>
                        <w:color w:val="FFFFFF" w:themeColor="background1"/>
                      </w:rPr>
                      <w:instrText xml:space="preserve"> PAGE </w:instrText>
                    </w:r>
                    <w:r w:rsidRPr="008D2DCD">
                      <w:rPr>
                        <w:color w:val="FFFFFF" w:themeColor="background1"/>
                      </w:rPr>
                      <w:fldChar w:fldCharType="separate"/>
                    </w:r>
                    <w:r w:rsidRPr="008D2DCD">
                      <w:rPr>
                        <w:color w:val="FFFFFF" w:themeColor="background1"/>
                      </w:rPr>
                      <w:t>4</w:t>
                    </w:r>
                    <w:r w:rsidRPr="008D2DCD">
                      <w:rPr>
                        <w:color w:val="FFFFFF" w:themeColor="background1"/>
                      </w:rPr>
                      <w:fldChar w:fldCharType="end"/>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FECC" w14:textId="14667E90" w:rsidR="0092606C" w:rsidRDefault="00BE6A59" w:rsidP="00D62F17">
    <w:pPr>
      <w:rPr>
        <w:sz w:val="20"/>
      </w:rPr>
    </w:pPr>
    <w:r>
      <w:rPr>
        <w:noProof/>
      </w:rPr>
      <w:drawing>
        <wp:anchor distT="0" distB="0" distL="0" distR="0" simplePos="0" relativeHeight="251658242" behindDoc="1" locked="0" layoutInCell="1" allowOverlap="1" wp14:anchorId="24AA947B" wp14:editId="6E097494">
          <wp:simplePos x="0" y="0"/>
          <wp:positionH relativeFrom="page">
            <wp:posOffset>-1492885</wp:posOffset>
          </wp:positionH>
          <wp:positionV relativeFrom="page">
            <wp:posOffset>9946640</wp:posOffset>
          </wp:positionV>
          <wp:extent cx="9376295" cy="800100"/>
          <wp:effectExtent l="0" t="0" r="0" b="0"/>
          <wp:wrapNone/>
          <wp:docPr id="13" name="Picture 13" descr="Dark blue banner containing the document nam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jpeg" descr="Dark blue banner containing the document name and page numbers"/>
                  <pic:cNvPicPr/>
                </pic:nvPicPr>
                <pic:blipFill>
                  <a:blip r:embed="rId1" cstate="print"/>
                  <a:stretch>
                    <a:fillRect/>
                  </a:stretch>
                </pic:blipFill>
                <pic:spPr>
                  <a:xfrm>
                    <a:off x="0" y="0"/>
                    <a:ext cx="9376295" cy="800100"/>
                  </a:xfrm>
                  <a:prstGeom prst="rect">
                    <a:avLst/>
                  </a:prstGeom>
                </pic:spPr>
              </pic:pic>
            </a:graphicData>
          </a:graphic>
          <wp14:sizeRelH relativeFrom="margin">
            <wp14:pctWidth>0</wp14:pctWidth>
          </wp14:sizeRelH>
          <wp14:sizeRelV relativeFrom="margin">
            <wp14:pctHeight>0</wp14:pctHeight>
          </wp14:sizeRelV>
        </wp:anchor>
      </w:drawing>
    </w:r>
    <w:r w:rsidRPr="006434C8">
      <w:rPr>
        <w:noProof/>
        <w:sz w:val="20"/>
      </w:rPr>
      <mc:AlternateContent>
        <mc:Choice Requires="wps">
          <w:drawing>
            <wp:anchor distT="45720" distB="45720" distL="114300" distR="114300" simplePos="0" relativeHeight="251658244" behindDoc="0" locked="0" layoutInCell="1" allowOverlap="1" wp14:anchorId="19A8C65B" wp14:editId="7E6148F5">
              <wp:simplePos x="0" y="0"/>
              <wp:positionH relativeFrom="column">
                <wp:posOffset>-636270</wp:posOffset>
              </wp:positionH>
              <wp:positionV relativeFrom="paragraph">
                <wp:posOffset>359410</wp:posOffset>
              </wp:positionV>
              <wp:extent cx="3771900" cy="1404620"/>
              <wp:effectExtent l="0" t="0" r="0" b="25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noFill/>
                      <a:ln w="9525">
                        <a:noFill/>
                        <a:miter lim="800000"/>
                        <a:headEnd/>
                        <a:tailEnd/>
                      </a:ln>
                    </wps:spPr>
                    <wps:txbx>
                      <w:txbxContent>
                        <w:p w14:paraId="6387FDD4" w14:textId="4F49E743" w:rsidR="00BE6A59" w:rsidRPr="006434C8" w:rsidRDefault="00BE6A59" w:rsidP="00BE6A59">
                          <w:pPr>
                            <w:rPr>
                              <w:color w:val="FFFFFF" w:themeColor="background1"/>
                            </w:rPr>
                          </w:pPr>
                          <w:r w:rsidRPr="00BE6A59">
                            <w:rPr>
                              <w:color w:val="FFFFFF" w:themeColor="background2"/>
                            </w:rPr>
                            <w:t>Neurodiversity -</w:t>
                          </w:r>
                          <w:r w:rsidRPr="00BE6A59">
                            <w:rPr>
                              <w:color w:val="FFFFFF" w:themeColor="background1"/>
                            </w:rPr>
                            <w:t xml:space="preserve"> </w:t>
                          </w:r>
                          <w:r w:rsidR="00CB29B5">
                            <w:rPr>
                              <w:color w:val="FFFFFF" w:themeColor="background1"/>
                            </w:rPr>
                            <w:t>t</w:t>
                          </w:r>
                          <w:r>
                            <w:rPr>
                              <w:color w:val="FFFFFF" w:themeColor="background1"/>
                            </w:rPr>
                            <w:t xml:space="preserve">he </w:t>
                          </w:r>
                          <w:r w:rsidR="00CB29B5">
                            <w:rPr>
                              <w:color w:val="FFFFFF" w:themeColor="background1"/>
                            </w:rPr>
                            <w:t>h</w:t>
                          </w:r>
                          <w:r>
                            <w:rPr>
                              <w:color w:val="FFFFFF" w:themeColor="background1"/>
                            </w:rPr>
                            <w:t xml:space="preserve">idden </w:t>
                          </w:r>
                          <w:r w:rsidR="00CB29B5">
                            <w:rPr>
                              <w:color w:val="FFFFFF" w:themeColor="background1"/>
                            </w:rPr>
                            <w:t>v</w:t>
                          </w:r>
                          <w:r>
                            <w:rPr>
                              <w:color w:val="FFFFFF" w:themeColor="background1"/>
                            </w:rPr>
                            <w:t xml:space="preserve">alue of </w:t>
                          </w:r>
                          <w:r w:rsidR="00CB29B5">
                            <w:rPr>
                              <w:color w:val="FFFFFF" w:themeColor="background1"/>
                            </w:rPr>
                            <w:t>d</w:t>
                          </w:r>
                          <w:r>
                            <w:rPr>
                              <w:color w:val="FFFFFF" w:themeColor="background1"/>
                            </w:rPr>
                            <w:t>iagnosis March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A8C65B" id="_x0000_t202" coordsize="21600,21600" o:spt="202" path="m,l,21600r21600,l21600,xe">
              <v:stroke joinstyle="miter"/>
              <v:path gradientshapeok="t" o:connecttype="rect"/>
            </v:shapetype>
            <v:shape id="Text Box 12" o:spid="_x0000_s1027" type="#_x0000_t202" style="position:absolute;margin-left:-50.1pt;margin-top:28.3pt;width:297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" filled="f" stroked="f">
              <v:textbox style="mso-fit-shape-to-text:t">
                <w:txbxContent>
                  <w:p w14:paraId="6387FDD4" w14:textId="4F49E743" w:rsidR="00BE6A59" w:rsidRPr="006434C8" w:rsidRDefault="00BE6A59" w:rsidP="00BE6A59">
                    <w:pPr>
                      <w:rPr>
                        <w:color w:val="FFFFFF" w:themeColor="background1"/>
                      </w:rPr>
                    </w:pPr>
                    <w:r w:rsidRPr="00BE6A59">
                      <w:rPr>
                        <w:color w:val="FFFFFF" w:themeColor="background2"/>
                      </w:rPr>
                      <w:t>Neurodiversity -</w:t>
                    </w:r>
                    <w:r w:rsidRPr="00BE6A59">
                      <w:rPr>
                        <w:color w:val="FFFFFF" w:themeColor="background1"/>
                      </w:rPr>
                      <w:t xml:space="preserve"> </w:t>
                    </w:r>
                    <w:r w:rsidR="00CB29B5">
                      <w:rPr>
                        <w:color w:val="FFFFFF" w:themeColor="background1"/>
                      </w:rPr>
                      <w:t>t</w:t>
                    </w:r>
                    <w:r>
                      <w:rPr>
                        <w:color w:val="FFFFFF" w:themeColor="background1"/>
                      </w:rPr>
                      <w:t xml:space="preserve">he </w:t>
                    </w:r>
                    <w:r w:rsidR="00CB29B5">
                      <w:rPr>
                        <w:color w:val="FFFFFF" w:themeColor="background1"/>
                      </w:rPr>
                      <w:t>h</w:t>
                    </w:r>
                    <w:r>
                      <w:rPr>
                        <w:color w:val="FFFFFF" w:themeColor="background1"/>
                      </w:rPr>
                      <w:t xml:space="preserve">idden </w:t>
                    </w:r>
                    <w:r w:rsidR="00CB29B5">
                      <w:rPr>
                        <w:color w:val="FFFFFF" w:themeColor="background1"/>
                      </w:rPr>
                      <w:t>v</w:t>
                    </w:r>
                    <w:r>
                      <w:rPr>
                        <w:color w:val="FFFFFF" w:themeColor="background1"/>
                      </w:rPr>
                      <w:t xml:space="preserve">alue of </w:t>
                    </w:r>
                    <w:r w:rsidR="00CB29B5">
                      <w:rPr>
                        <w:color w:val="FFFFFF" w:themeColor="background1"/>
                      </w:rPr>
                      <w:t>d</w:t>
                    </w:r>
                    <w:r>
                      <w:rPr>
                        <w:color w:val="FFFFFF" w:themeColor="background1"/>
                      </w:rPr>
                      <w:t>iagnosis March 2023</w:t>
                    </w:r>
                  </w:p>
                </w:txbxContent>
              </v:textbox>
              <w10:wrap type="square"/>
            </v:shape>
          </w:pict>
        </mc:Fallback>
      </mc:AlternateContent>
    </w:r>
    <w:r w:rsidRPr="006434C8">
      <w:rPr>
        <w:noProof/>
        <w:sz w:val="20"/>
      </w:rPr>
      <mc:AlternateContent>
        <mc:Choice Requires="wps">
          <w:drawing>
            <wp:anchor distT="45720" distB="45720" distL="114300" distR="114300" simplePos="0" relativeHeight="251658243" behindDoc="0" locked="0" layoutInCell="1" allowOverlap="1" wp14:anchorId="4C8AC06B" wp14:editId="070E26ED">
              <wp:simplePos x="0" y="0"/>
              <wp:positionH relativeFrom="page">
                <wp:posOffset>5974080</wp:posOffset>
              </wp:positionH>
              <wp:positionV relativeFrom="paragraph">
                <wp:posOffset>435610</wp:posOffset>
              </wp:positionV>
              <wp:extent cx="1414780" cy="337185"/>
              <wp:effectExtent l="0" t="0" r="0" b="5715"/>
              <wp:wrapSquare wrapText="bothSides"/>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337185"/>
                      </a:xfrm>
                      <a:prstGeom prst="rect">
                        <a:avLst/>
                      </a:prstGeom>
                      <a:noFill/>
                      <a:ln w="9525">
                        <a:noFill/>
                        <a:miter lim="800000"/>
                        <a:headEnd/>
                        <a:tailEnd/>
                      </a:ln>
                    </wps:spPr>
                    <wps:txbx>
                      <w:txbxContent>
                        <w:sdt>
                          <w:sdtPr>
                            <w:rPr>
                              <w:color w:val="FFFFFF" w:themeColor="background1"/>
                            </w:rPr>
                            <w:id w:val="-657691613"/>
                            <w:docPartObj>
                              <w:docPartGallery w:val="Page Numbers (Top of Page)"/>
                              <w:docPartUnique/>
                            </w:docPartObj>
                          </w:sdtPr>
                          <w:sdtContent>
                            <w:p w14:paraId="54FF6C6C" w14:textId="77777777" w:rsidR="00BE6A59" w:rsidRPr="008A44FE" w:rsidRDefault="00BE6A59" w:rsidP="00BE6A59">
                              <w:pPr>
                                <w:widowControl/>
                                <w:autoSpaceDE/>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sidRPr="008A44FE">
                                <w:rPr>
                                  <w:b/>
                                  <w:bCs/>
                                  <w:color w:val="FFFFFF" w:themeColor="background1"/>
                                </w:rPr>
                                <w:t>20</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sidRPr="008A44FE">
                                <w:rPr>
                                  <w:b/>
                                  <w:bCs/>
                                  <w:color w:val="FFFFFF" w:themeColor="background1"/>
                                </w:rPr>
                                <w:t>21</w:t>
                              </w:r>
                              <w:r w:rsidRPr="008A44FE">
                                <w:rPr>
                                  <w:b/>
                                  <w:bCs/>
                                  <w:color w:val="FFFFFF" w:themeColor="background1"/>
                                </w:rPr>
                                <w:fldChar w:fldCharType="end"/>
                              </w:r>
                            </w:p>
                          </w:sdtContent>
                        </w:sdt>
                        <w:p w14:paraId="65EF4658" w14:textId="77777777" w:rsidR="00BE6A59" w:rsidRPr="006434C8" w:rsidRDefault="00BE6A59" w:rsidP="00BE6A59">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AC06B" id="Text Box 266" o:spid="_x0000_s1028" type="#_x0000_t202" style="position:absolute;margin-left:470.4pt;margin-top:34.3pt;width:111.4pt;height:26.5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" filled="f" stroked="f">
              <v:textbox>
                <w:txbxContent>
                  <w:sdt>
                    <w:sdtPr>
                      <w:rPr>
                        <w:color w:val="FFFFFF" w:themeColor="background1"/>
                      </w:rPr>
                      <w:id w:val="-657691613"/>
                      <w:docPartObj>
                        <w:docPartGallery w:val="Page Numbers (Top of Page)"/>
                        <w:docPartUnique/>
                      </w:docPartObj>
                    </w:sdtPr>
                    <w:sdtEndPr/>
                    <w:sdtContent>
                      <w:p w14:paraId="54FF6C6C" w14:textId="77777777" w:rsidR="00BE6A59" w:rsidRPr="008A44FE" w:rsidRDefault="00BE6A59" w:rsidP="00BE6A59">
                        <w:pPr>
                          <w:widowControl/>
                          <w:autoSpaceDE/>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sidRPr="008A44FE">
                          <w:rPr>
                            <w:b/>
                            <w:bCs/>
                            <w:color w:val="FFFFFF" w:themeColor="background1"/>
                          </w:rPr>
                          <w:t>20</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sidRPr="008A44FE">
                          <w:rPr>
                            <w:b/>
                            <w:bCs/>
                            <w:color w:val="FFFFFF" w:themeColor="background1"/>
                          </w:rPr>
                          <w:t>21</w:t>
                        </w:r>
                        <w:r w:rsidRPr="008A44FE">
                          <w:rPr>
                            <w:b/>
                            <w:bCs/>
                            <w:color w:val="FFFFFF" w:themeColor="background1"/>
                          </w:rPr>
                          <w:fldChar w:fldCharType="end"/>
                        </w:r>
                      </w:p>
                    </w:sdtContent>
                  </w:sdt>
                  <w:p w14:paraId="65EF4658" w14:textId="77777777" w:rsidR="00BE6A59" w:rsidRPr="006434C8" w:rsidRDefault="00BE6A59" w:rsidP="00BE6A59">
                    <w:pP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33DF" w14:textId="77777777" w:rsidR="000B60B6" w:rsidRDefault="000B60B6" w:rsidP="00D62F17">
      <w:r>
        <w:separator/>
      </w:r>
    </w:p>
  </w:footnote>
  <w:footnote w:type="continuationSeparator" w:id="0">
    <w:p w14:paraId="26EB8ACD" w14:textId="77777777" w:rsidR="000B60B6" w:rsidRDefault="000B60B6" w:rsidP="00D62F17">
      <w:r>
        <w:continuationSeparator/>
      </w:r>
    </w:p>
  </w:footnote>
  <w:footnote w:type="continuationNotice" w:id="1">
    <w:p w14:paraId="57ACFDCC" w14:textId="77777777" w:rsidR="000B60B6" w:rsidRDefault="000B60B6">
      <w:pPr>
        <w:spacing w:line="240" w:lineRule="auto"/>
      </w:pPr>
    </w:p>
  </w:footnote>
  <w:footnote w:id="2">
    <w:p w14:paraId="6E185FA5" w14:textId="2A2EE919" w:rsidR="00FA7A87" w:rsidRPr="00FA7A87" w:rsidRDefault="00FA7A87">
      <w:pPr>
        <w:pStyle w:val="FootnoteText"/>
        <w:rPr>
          <w:lang w:val="en-US"/>
        </w:rPr>
      </w:pPr>
      <w:r>
        <w:rPr>
          <w:rStyle w:val="FootnoteReference"/>
        </w:rPr>
        <w:footnoteRef/>
      </w:r>
      <w:r>
        <w:t xml:space="preserve"> </w:t>
      </w:r>
      <w:r>
        <w:rPr>
          <w:lang w:val="en-US"/>
        </w:rPr>
        <w:t xml:space="preserve">All interviewees were aware of the interview content before the interview took place and were encouraged to </w:t>
      </w:r>
      <w:r w:rsidRPr="007F633B">
        <w:t>pr</w:t>
      </w:r>
      <w:r w:rsidR="007F633B" w:rsidRPr="007F633B">
        <w:t>ioritise</w:t>
      </w:r>
      <w:r w:rsidR="007F633B">
        <w:rPr>
          <w:lang w:val="en-US"/>
        </w:rPr>
        <w:t xml:space="preserve"> their own mental health and wellbeing</w:t>
      </w:r>
      <w:r w:rsidR="00876F91">
        <w:rPr>
          <w:lang w:val="en-US"/>
        </w:rPr>
        <w:t xml:space="preserve"> </w:t>
      </w:r>
      <w:r w:rsidR="00D05681">
        <w:rPr>
          <w:lang w:val="en-US"/>
        </w:rPr>
        <w:t>during</w:t>
      </w:r>
      <w:r w:rsidR="00876F91">
        <w:rPr>
          <w:lang w:val="en-US"/>
        </w:rPr>
        <w:t xml:space="preserve"> the interview</w:t>
      </w:r>
      <w:r w:rsidR="00D05681">
        <w:rPr>
          <w:lang w:val="en-US"/>
        </w:rPr>
        <w:t>.</w:t>
      </w:r>
    </w:p>
  </w:footnote>
  <w:footnote w:id="3">
    <w:p w14:paraId="30920044" w14:textId="77777777" w:rsidR="0018745A" w:rsidRDefault="0018745A" w:rsidP="00EA0416">
      <w:pPr>
        <w:pStyle w:val="Quote"/>
        <w:ind w:left="510"/>
      </w:pPr>
      <w:r>
        <w:rPr>
          <w:rStyle w:val="FootnoteReference"/>
        </w:rPr>
        <w:footnoteRef/>
      </w:r>
      <w:r>
        <w:t xml:space="preserve"> </w:t>
      </w:r>
      <w:r w:rsidRPr="00B31DD8">
        <w:rPr>
          <w:b/>
        </w:rPr>
        <w:t>Verbatim quotes are formatted as follows</w:t>
      </w:r>
      <w:r>
        <w:t>:</w:t>
      </w:r>
    </w:p>
    <w:p w14:paraId="6C210EF6" w14:textId="35D61394" w:rsidR="0018745A" w:rsidRDefault="0018745A" w:rsidP="00EA0416">
      <w:pPr>
        <w:pStyle w:val="Quote"/>
        <w:ind w:left="510"/>
      </w:pPr>
      <w:r>
        <w:t>W: waiting for diagnosi</w:t>
      </w:r>
      <w:r w:rsidR="0028564A">
        <w:t xml:space="preserve">s  </w:t>
      </w:r>
      <w:r>
        <w:t>D</w:t>
      </w:r>
      <w:r w:rsidR="0028564A">
        <w:t>:</w:t>
      </w:r>
      <w:r>
        <w:t xml:space="preserve"> have received a diagnosis</w:t>
      </w:r>
    </w:p>
    <w:p w14:paraId="4B47E08A" w14:textId="591BFD44" w:rsidR="0018745A" w:rsidRDefault="0018745A" w:rsidP="00EA0416">
      <w:pPr>
        <w:pStyle w:val="Quote"/>
        <w:ind w:left="510"/>
      </w:pPr>
      <w:r>
        <w:t>P:  parent</w:t>
      </w:r>
      <w:r w:rsidR="0028564A">
        <w:t xml:space="preserve">  </w:t>
      </w:r>
      <w:r>
        <w:t>CYP:  child or young person</w:t>
      </w:r>
    </w:p>
    <w:p w14:paraId="1F7DDAA3" w14:textId="270F2CFA" w:rsidR="0018745A" w:rsidRDefault="0018745A" w:rsidP="00EA0416">
      <w:pPr>
        <w:pStyle w:val="Quote"/>
        <w:ind w:left="510"/>
      </w:pPr>
      <w:r>
        <w:t>Age and gender of child/young person e</w:t>
      </w:r>
      <w:r w:rsidR="0028564A">
        <w:t>.</w:t>
      </w:r>
      <w:r>
        <w:t>g</w:t>
      </w:r>
      <w:r w:rsidR="0028564A">
        <w:t>.</w:t>
      </w:r>
      <w:r>
        <w:t xml:space="preserve"> 11M = 11 year old male</w:t>
      </w:r>
    </w:p>
    <w:p w14:paraId="3A396426" w14:textId="77777777" w:rsidR="0018745A" w:rsidRDefault="0018745A" w:rsidP="00EA0416">
      <w:pPr>
        <w:pStyle w:val="Quote"/>
        <w:ind w:left="510"/>
      </w:pPr>
      <w:r>
        <w:t xml:space="preserve">Primary Diagnosis = ASD, ADHD, Other </w:t>
      </w:r>
      <w:r w:rsidR="0028564A">
        <w:t xml:space="preserve"> </w:t>
      </w:r>
      <w:r>
        <w:t>+ signifies additional conditions</w:t>
      </w:r>
    </w:p>
    <w:p w14:paraId="112F5E94" w14:textId="56366053" w:rsidR="0018745A" w:rsidRDefault="0018745A" w:rsidP="00EA0416">
      <w:pPr>
        <w:pStyle w:val="Quote"/>
        <w:ind w:left="510"/>
      </w:pPr>
      <w:r>
        <w:t>Hence (W, P, 12M, ASD) indicates a verbatim</w:t>
      </w:r>
      <w:r w:rsidR="0028564A">
        <w:t xml:space="preserve"> quote</w:t>
      </w:r>
      <w:r>
        <w:t xml:space="preserve"> from a family waiting for diagnosis; the </w:t>
      </w:r>
      <w:r w:rsidR="0028564A">
        <w:t>quote</w:t>
      </w:r>
      <w:r>
        <w:t xml:space="preserve"> is from a parent; the child/young person is a 12 year old male, and the expected diagnosis is Autism Spectrum Disorder</w:t>
      </w:r>
    </w:p>
  </w:footnote>
  <w:footnote w:id="4">
    <w:p w14:paraId="49A67B32" w14:textId="7B3FC393" w:rsidR="002132D4" w:rsidRDefault="002132D4">
      <w:pPr>
        <w:pStyle w:val="FootnoteText"/>
      </w:pPr>
      <w:r>
        <w:rPr>
          <w:rStyle w:val="FootnoteReference"/>
        </w:rPr>
        <w:footnoteRef/>
      </w:r>
      <w:r>
        <w:t xml:space="preserve"> </w:t>
      </w:r>
      <w:r w:rsidR="000422CE">
        <w:t xml:space="preserve">The </w:t>
      </w:r>
      <w:r w:rsidR="00BA4D96">
        <w:t>information</w:t>
      </w:r>
      <w:r w:rsidR="000422CE">
        <w:t xml:space="preserve"> that </w:t>
      </w:r>
      <w:r w:rsidR="00BA4D96">
        <w:t>has been shared with us</w:t>
      </w:r>
      <w:r w:rsidR="000422CE">
        <w:t xml:space="preserve"> suggests around 2/3 of those initiating the process for diagnosis of ASD do receive that diagnosis; and 4/5 </w:t>
      </w:r>
      <w:r w:rsidR="004E1873">
        <w:t>for ADHD</w:t>
      </w:r>
      <w:r w:rsidR="00D905C0">
        <w:t>.</w:t>
      </w:r>
    </w:p>
  </w:footnote>
  <w:footnote w:id="5">
    <w:p w14:paraId="51775B96" w14:textId="77777777" w:rsidR="00FF2052" w:rsidRPr="006C7520" w:rsidRDefault="00FF2052" w:rsidP="00FF2052">
      <w:pPr>
        <w:pStyle w:val="FootnoteText"/>
        <w:rPr>
          <w:lang w:val="en-US"/>
        </w:rPr>
      </w:pPr>
      <w:r>
        <w:rPr>
          <w:rStyle w:val="FootnoteReference"/>
        </w:rPr>
        <w:footnoteRef/>
      </w:r>
      <w:r>
        <w:t xml:space="preserve"> </w:t>
      </w:r>
      <w:r>
        <w:rPr>
          <w:lang w:val="en-US"/>
        </w:rPr>
        <w:t>The value of community support is a common theme across all the work Healthwatch Surrey 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E29F" w14:textId="77777777" w:rsidR="0092606C" w:rsidRDefault="00EE7EBC" w:rsidP="00FE61D4">
    <w:pPr>
      <w:jc w:val="right"/>
      <w:rPr>
        <w:sz w:val="20"/>
      </w:rPr>
    </w:pPr>
    <w:r>
      <w:rPr>
        <w:noProof/>
      </w:rPr>
      <w:drawing>
        <wp:inline distT="0" distB="0" distL="0" distR="0" wp14:anchorId="786676F0" wp14:editId="0DEDD817">
          <wp:extent cx="2804160" cy="675580"/>
          <wp:effectExtent l="0" t="0" r="0" b="0"/>
          <wp:docPr id="29" name="Picture 29"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jpeg"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8874" cy="681534"/>
                  </a:xfrm>
                  <a:prstGeom prst="rect">
                    <a:avLst/>
                  </a:prstGeom>
                </pic:spPr>
              </pic:pic>
            </a:graphicData>
          </a:graphic>
        </wp:inline>
      </w:drawing>
    </w:r>
    <w:r w:rsidR="00F136FA">
      <w:rPr>
        <w:noProof/>
      </w:rPr>
      <mc:AlternateContent>
        <mc:Choice Requires="wps">
          <w:drawing>
            <wp:anchor distT="0" distB="0" distL="114300" distR="114300" simplePos="0" relativeHeight="251658240" behindDoc="1" locked="0" layoutInCell="1" allowOverlap="1" wp14:anchorId="7887AA6B" wp14:editId="439D020D">
              <wp:simplePos x="0" y="0"/>
              <wp:positionH relativeFrom="page">
                <wp:posOffset>914400</wp:posOffset>
              </wp:positionH>
              <wp:positionV relativeFrom="page">
                <wp:posOffset>923925</wp:posOffset>
              </wp:positionV>
              <wp:extent cx="5715000" cy="0"/>
              <wp:effectExtent l="0" t="0" r="12700" b="12700"/>
              <wp:wrapNone/>
              <wp:docPr id="9" name="Straight Connector 9" descr="Pink Line beneath the heade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12700">
                        <a:solidFill>
                          <a:srgbClr val="E73D9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C802D" id="Straight Connector 9" o:spid="_x0000_s1026" alt="Pink Line beneath the header"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2.75pt" to="522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" strokecolor="#e73d96" strokeweight="1pt">
              <o:lock v:ext="edit" shapetype="f"/>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D1880" w14:textId="1889BE75" w:rsidR="0092606C" w:rsidRPr="00D95199" w:rsidRDefault="00131A33" w:rsidP="00D95199">
    <w:pPr>
      <w:pStyle w:val="Header"/>
      <w:pBdr>
        <w:bottom w:val="single" w:sz="4" w:space="1" w:color="E73E97" w:themeColor="accent2"/>
      </w:pBdr>
      <w:jc w:val="right"/>
    </w:pPr>
    <w:r>
      <w:rPr>
        <w:noProof/>
      </w:rPr>
      <w:drawing>
        <wp:inline distT="0" distB="0" distL="0" distR="0" wp14:anchorId="775C41FA" wp14:editId="7B5B89C0">
          <wp:extent cx="2590800" cy="649224"/>
          <wp:effectExtent l="0" t="0" r="0" b="0"/>
          <wp:docPr id="8" name="Picture 8"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watch Surrey logo"/>
                  <pic:cNvPicPr/>
                </pic:nvPicPr>
                <pic:blipFill>
                  <a:blip r:embed="rId1">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8B6A1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91515"/>
    <w:multiLevelType w:val="hybridMultilevel"/>
    <w:tmpl w:val="8012AB1E"/>
    <w:lvl w:ilvl="0" w:tplc="79C2893C">
      <w:numFmt w:val="bullet"/>
      <w:lvlText w:val=""/>
      <w:lvlJc w:val="left"/>
      <w:pPr>
        <w:ind w:left="360" w:hanging="360"/>
      </w:pPr>
      <w:rPr>
        <w:rFonts w:ascii="Wingdings" w:eastAsia="Poppin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D056E"/>
    <w:multiLevelType w:val="hybridMultilevel"/>
    <w:tmpl w:val="2EE2E5F4"/>
    <w:lvl w:ilvl="0" w:tplc="572A37AA">
      <w:start w:val="1"/>
      <w:numFmt w:val="bullet"/>
      <w:lvlText w:val=""/>
      <w:lvlJc w:val="left"/>
      <w:pPr>
        <w:tabs>
          <w:tab w:val="num" w:pos="720"/>
        </w:tabs>
        <w:ind w:left="720" w:hanging="360"/>
      </w:pPr>
      <w:rPr>
        <w:rFonts w:ascii="Symbol" w:hAnsi="Symbol" w:hint="default"/>
      </w:rPr>
    </w:lvl>
    <w:lvl w:ilvl="1" w:tplc="9F7CC8BE" w:tentative="1">
      <w:start w:val="1"/>
      <w:numFmt w:val="bullet"/>
      <w:lvlText w:val=""/>
      <w:lvlJc w:val="left"/>
      <w:pPr>
        <w:tabs>
          <w:tab w:val="num" w:pos="1440"/>
        </w:tabs>
        <w:ind w:left="1440" w:hanging="360"/>
      </w:pPr>
      <w:rPr>
        <w:rFonts w:ascii="Symbol" w:hAnsi="Symbol" w:hint="default"/>
      </w:rPr>
    </w:lvl>
    <w:lvl w:ilvl="2" w:tplc="C590A180" w:tentative="1">
      <w:start w:val="1"/>
      <w:numFmt w:val="bullet"/>
      <w:lvlText w:val=""/>
      <w:lvlJc w:val="left"/>
      <w:pPr>
        <w:tabs>
          <w:tab w:val="num" w:pos="2160"/>
        </w:tabs>
        <w:ind w:left="2160" w:hanging="360"/>
      </w:pPr>
      <w:rPr>
        <w:rFonts w:ascii="Symbol" w:hAnsi="Symbol" w:hint="default"/>
      </w:rPr>
    </w:lvl>
    <w:lvl w:ilvl="3" w:tplc="1A7A37B8" w:tentative="1">
      <w:start w:val="1"/>
      <w:numFmt w:val="bullet"/>
      <w:lvlText w:val=""/>
      <w:lvlJc w:val="left"/>
      <w:pPr>
        <w:tabs>
          <w:tab w:val="num" w:pos="2880"/>
        </w:tabs>
        <w:ind w:left="2880" w:hanging="360"/>
      </w:pPr>
      <w:rPr>
        <w:rFonts w:ascii="Symbol" w:hAnsi="Symbol" w:hint="default"/>
      </w:rPr>
    </w:lvl>
    <w:lvl w:ilvl="4" w:tplc="08121576" w:tentative="1">
      <w:start w:val="1"/>
      <w:numFmt w:val="bullet"/>
      <w:lvlText w:val=""/>
      <w:lvlJc w:val="left"/>
      <w:pPr>
        <w:tabs>
          <w:tab w:val="num" w:pos="3600"/>
        </w:tabs>
        <w:ind w:left="3600" w:hanging="360"/>
      </w:pPr>
      <w:rPr>
        <w:rFonts w:ascii="Symbol" w:hAnsi="Symbol" w:hint="default"/>
      </w:rPr>
    </w:lvl>
    <w:lvl w:ilvl="5" w:tplc="99F49E86" w:tentative="1">
      <w:start w:val="1"/>
      <w:numFmt w:val="bullet"/>
      <w:lvlText w:val=""/>
      <w:lvlJc w:val="left"/>
      <w:pPr>
        <w:tabs>
          <w:tab w:val="num" w:pos="4320"/>
        </w:tabs>
        <w:ind w:left="4320" w:hanging="360"/>
      </w:pPr>
      <w:rPr>
        <w:rFonts w:ascii="Symbol" w:hAnsi="Symbol" w:hint="default"/>
      </w:rPr>
    </w:lvl>
    <w:lvl w:ilvl="6" w:tplc="E1D6742E" w:tentative="1">
      <w:start w:val="1"/>
      <w:numFmt w:val="bullet"/>
      <w:lvlText w:val=""/>
      <w:lvlJc w:val="left"/>
      <w:pPr>
        <w:tabs>
          <w:tab w:val="num" w:pos="5040"/>
        </w:tabs>
        <w:ind w:left="5040" w:hanging="360"/>
      </w:pPr>
      <w:rPr>
        <w:rFonts w:ascii="Symbol" w:hAnsi="Symbol" w:hint="default"/>
      </w:rPr>
    </w:lvl>
    <w:lvl w:ilvl="7" w:tplc="885A7E7E" w:tentative="1">
      <w:start w:val="1"/>
      <w:numFmt w:val="bullet"/>
      <w:lvlText w:val=""/>
      <w:lvlJc w:val="left"/>
      <w:pPr>
        <w:tabs>
          <w:tab w:val="num" w:pos="5760"/>
        </w:tabs>
        <w:ind w:left="5760" w:hanging="360"/>
      </w:pPr>
      <w:rPr>
        <w:rFonts w:ascii="Symbol" w:hAnsi="Symbol" w:hint="default"/>
      </w:rPr>
    </w:lvl>
    <w:lvl w:ilvl="8" w:tplc="0A1416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730E7E"/>
    <w:multiLevelType w:val="hybridMultilevel"/>
    <w:tmpl w:val="724E7A64"/>
    <w:lvl w:ilvl="0" w:tplc="5DF270C4">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02AB5"/>
    <w:multiLevelType w:val="hybridMultilevel"/>
    <w:tmpl w:val="B8DC82D0"/>
    <w:lvl w:ilvl="0" w:tplc="5BCE69EC">
      <w:start w:val="1"/>
      <w:numFmt w:val="bullet"/>
      <w:lvlText w:val=""/>
      <w:lvlJc w:val="left"/>
      <w:pPr>
        <w:ind w:left="720" w:hanging="360"/>
      </w:pPr>
      <w:rPr>
        <w:rFonts w:ascii="Symbol" w:hAnsi="Symbol" w:hint="default"/>
        <w:color w:val="73BD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BD4C2C"/>
    <w:multiLevelType w:val="hybridMultilevel"/>
    <w:tmpl w:val="942492D0"/>
    <w:lvl w:ilvl="0" w:tplc="5C7EC6E0">
      <w:start w:val="1"/>
      <w:numFmt w:val="bullet"/>
      <w:lvlText w:val="-"/>
      <w:lvlJc w:val="left"/>
      <w:pPr>
        <w:ind w:left="720" w:hanging="360"/>
      </w:pPr>
      <w:rPr>
        <w:rFonts w:ascii="Poppins" w:eastAsia="Poppins" w:hAnsi="Poppins" w:cs="Poppins" w:hint="default"/>
      </w:rPr>
    </w:lvl>
    <w:lvl w:ilvl="1" w:tplc="9B769A80">
      <w:start w:val="1"/>
      <w:numFmt w:val="bullet"/>
      <w:lvlText w:val=""/>
      <w:lvlJc w:val="left"/>
      <w:pPr>
        <w:ind w:left="1440" w:hanging="360"/>
      </w:pPr>
      <w:rPr>
        <w:rFonts w:ascii="Symbol" w:hAnsi="Symbol" w:hint="default"/>
        <w:color w:val="E73E97"/>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A2643"/>
    <w:multiLevelType w:val="hybridMultilevel"/>
    <w:tmpl w:val="FDC4E7B2"/>
    <w:lvl w:ilvl="0" w:tplc="2CCC0178">
      <w:start w:val="1"/>
      <w:numFmt w:val="bullet"/>
      <w:lvlText w:val=""/>
      <w:lvlJc w:val="left"/>
      <w:pPr>
        <w:tabs>
          <w:tab w:val="num" w:pos="720"/>
        </w:tabs>
        <w:ind w:left="720" w:hanging="360"/>
      </w:pPr>
      <w:rPr>
        <w:rFonts w:ascii="Symbol" w:hAnsi="Symbol" w:hint="default"/>
      </w:rPr>
    </w:lvl>
    <w:lvl w:ilvl="1" w:tplc="C68C5E6A" w:tentative="1">
      <w:start w:val="1"/>
      <w:numFmt w:val="bullet"/>
      <w:lvlText w:val=""/>
      <w:lvlJc w:val="left"/>
      <w:pPr>
        <w:tabs>
          <w:tab w:val="num" w:pos="1440"/>
        </w:tabs>
        <w:ind w:left="1440" w:hanging="360"/>
      </w:pPr>
      <w:rPr>
        <w:rFonts w:ascii="Symbol" w:hAnsi="Symbol" w:hint="default"/>
      </w:rPr>
    </w:lvl>
    <w:lvl w:ilvl="2" w:tplc="7200D726" w:tentative="1">
      <w:start w:val="1"/>
      <w:numFmt w:val="bullet"/>
      <w:lvlText w:val=""/>
      <w:lvlJc w:val="left"/>
      <w:pPr>
        <w:tabs>
          <w:tab w:val="num" w:pos="2160"/>
        </w:tabs>
        <w:ind w:left="2160" w:hanging="360"/>
      </w:pPr>
      <w:rPr>
        <w:rFonts w:ascii="Symbol" w:hAnsi="Symbol" w:hint="default"/>
      </w:rPr>
    </w:lvl>
    <w:lvl w:ilvl="3" w:tplc="51B850F0" w:tentative="1">
      <w:start w:val="1"/>
      <w:numFmt w:val="bullet"/>
      <w:lvlText w:val=""/>
      <w:lvlJc w:val="left"/>
      <w:pPr>
        <w:tabs>
          <w:tab w:val="num" w:pos="2880"/>
        </w:tabs>
        <w:ind w:left="2880" w:hanging="360"/>
      </w:pPr>
      <w:rPr>
        <w:rFonts w:ascii="Symbol" w:hAnsi="Symbol" w:hint="default"/>
      </w:rPr>
    </w:lvl>
    <w:lvl w:ilvl="4" w:tplc="96ACB70E" w:tentative="1">
      <w:start w:val="1"/>
      <w:numFmt w:val="bullet"/>
      <w:lvlText w:val=""/>
      <w:lvlJc w:val="left"/>
      <w:pPr>
        <w:tabs>
          <w:tab w:val="num" w:pos="3600"/>
        </w:tabs>
        <w:ind w:left="3600" w:hanging="360"/>
      </w:pPr>
      <w:rPr>
        <w:rFonts w:ascii="Symbol" w:hAnsi="Symbol" w:hint="default"/>
      </w:rPr>
    </w:lvl>
    <w:lvl w:ilvl="5" w:tplc="2B3E4420" w:tentative="1">
      <w:start w:val="1"/>
      <w:numFmt w:val="bullet"/>
      <w:lvlText w:val=""/>
      <w:lvlJc w:val="left"/>
      <w:pPr>
        <w:tabs>
          <w:tab w:val="num" w:pos="4320"/>
        </w:tabs>
        <w:ind w:left="4320" w:hanging="360"/>
      </w:pPr>
      <w:rPr>
        <w:rFonts w:ascii="Symbol" w:hAnsi="Symbol" w:hint="default"/>
      </w:rPr>
    </w:lvl>
    <w:lvl w:ilvl="6" w:tplc="E5D0139E" w:tentative="1">
      <w:start w:val="1"/>
      <w:numFmt w:val="bullet"/>
      <w:lvlText w:val=""/>
      <w:lvlJc w:val="left"/>
      <w:pPr>
        <w:tabs>
          <w:tab w:val="num" w:pos="5040"/>
        </w:tabs>
        <w:ind w:left="5040" w:hanging="360"/>
      </w:pPr>
      <w:rPr>
        <w:rFonts w:ascii="Symbol" w:hAnsi="Symbol" w:hint="default"/>
      </w:rPr>
    </w:lvl>
    <w:lvl w:ilvl="7" w:tplc="0A9EB6C0" w:tentative="1">
      <w:start w:val="1"/>
      <w:numFmt w:val="bullet"/>
      <w:lvlText w:val=""/>
      <w:lvlJc w:val="left"/>
      <w:pPr>
        <w:tabs>
          <w:tab w:val="num" w:pos="5760"/>
        </w:tabs>
        <w:ind w:left="5760" w:hanging="360"/>
      </w:pPr>
      <w:rPr>
        <w:rFonts w:ascii="Symbol" w:hAnsi="Symbol" w:hint="default"/>
      </w:rPr>
    </w:lvl>
    <w:lvl w:ilvl="8" w:tplc="8DCA10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9BA3B31"/>
    <w:multiLevelType w:val="hybridMultilevel"/>
    <w:tmpl w:val="8FFEABA6"/>
    <w:lvl w:ilvl="0" w:tplc="9508BFF2">
      <w:start w:val="1"/>
      <w:numFmt w:val="bullet"/>
      <w:pStyle w:val="ListParagraph"/>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D41965"/>
    <w:multiLevelType w:val="hybridMultilevel"/>
    <w:tmpl w:val="E79E270A"/>
    <w:lvl w:ilvl="0" w:tplc="6F38308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0B1A01"/>
    <w:multiLevelType w:val="hybridMultilevel"/>
    <w:tmpl w:val="9C8AFF7A"/>
    <w:lvl w:ilvl="0" w:tplc="FFFFFFFF">
      <w:start w:val="1"/>
      <w:numFmt w:val="decimal"/>
      <w:lvlText w:val="%1."/>
      <w:lvlJc w:val="left"/>
      <w:pPr>
        <w:ind w:left="720" w:hanging="360"/>
      </w:pPr>
    </w:lvl>
    <w:lvl w:ilvl="1" w:tplc="5BCE69EC">
      <w:start w:val="1"/>
      <w:numFmt w:val="bullet"/>
      <w:lvlText w:val=""/>
      <w:lvlJc w:val="left"/>
      <w:pPr>
        <w:ind w:left="720" w:hanging="360"/>
      </w:pPr>
      <w:rPr>
        <w:rFonts w:ascii="Symbol" w:hAnsi="Symbol" w:hint="default"/>
        <w:color w:val="73BD2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AA7699"/>
    <w:multiLevelType w:val="hybridMultilevel"/>
    <w:tmpl w:val="589A634A"/>
    <w:lvl w:ilvl="0" w:tplc="730C383E">
      <w:start w:val="1"/>
      <w:numFmt w:val="bullet"/>
      <w:lvlText w:val=""/>
      <w:lvlJc w:val="left"/>
      <w:pPr>
        <w:tabs>
          <w:tab w:val="num" w:pos="720"/>
        </w:tabs>
        <w:ind w:left="720" w:hanging="360"/>
      </w:pPr>
      <w:rPr>
        <w:rFonts w:ascii="Symbol" w:hAnsi="Symbol" w:hint="default"/>
      </w:rPr>
    </w:lvl>
    <w:lvl w:ilvl="1" w:tplc="F378D08E" w:tentative="1">
      <w:start w:val="1"/>
      <w:numFmt w:val="bullet"/>
      <w:lvlText w:val=""/>
      <w:lvlJc w:val="left"/>
      <w:pPr>
        <w:tabs>
          <w:tab w:val="num" w:pos="1440"/>
        </w:tabs>
        <w:ind w:left="1440" w:hanging="360"/>
      </w:pPr>
      <w:rPr>
        <w:rFonts w:ascii="Symbol" w:hAnsi="Symbol" w:hint="default"/>
      </w:rPr>
    </w:lvl>
    <w:lvl w:ilvl="2" w:tplc="801AE7F2" w:tentative="1">
      <w:start w:val="1"/>
      <w:numFmt w:val="bullet"/>
      <w:lvlText w:val=""/>
      <w:lvlJc w:val="left"/>
      <w:pPr>
        <w:tabs>
          <w:tab w:val="num" w:pos="2160"/>
        </w:tabs>
        <w:ind w:left="2160" w:hanging="360"/>
      </w:pPr>
      <w:rPr>
        <w:rFonts w:ascii="Symbol" w:hAnsi="Symbol" w:hint="default"/>
      </w:rPr>
    </w:lvl>
    <w:lvl w:ilvl="3" w:tplc="E6DE937C" w:tentative="1">
      <w:start w:val="1"/>
      <w:numFmt w:val="bullet"/>
      <w:lvlText w:val=""/>
      <w:lvlJc w:val="left"/>
      <w:pPr>
        <w:tabs>
          <w:tab w:val="num" w:pos="2880"/>
        </w:tabs>
        <w:ind w:left="2880" w:hanging="360"/>
      </w:pPr>
      <w:rPr>
        <w:rFonts w:ascii="Symbol" w:hAnsi="Symbol" w:hint="default"/>
      </w:rPr>
    </w:lvl>
    <w:lvl w:ilvl="4" w:tplc="A33A7222" w:tentative="1">
      <w:start w:val="1"/>
      <w:numFmt w:val="bullet"/>
      <w:lvlText w:val=""/>
      <w:lvlJc w:val="left"/>
      <w:pPr>
        <w:tabs>
          <w:tab w:val="num" w:pos="3600"/>
        </w:tabs>
        <w:ind w:left="3600" w:hanging="360"/>
      </w:pPr>
      <w:rPr>
        <w:rFonts w:ascii="Symbol" w:hAnsi="Symbol" w:hint="default"/>
      </w:rPr>
    </w:lvl>
    <w:lvl w:ilvl="5" w:tplc="253A6CD4" w:tentative="1">
      <w:start w:val="1"/>
      <w:numFmt w:val="bullet"/>
      <w:lvlText w:val=""/>
      <w:lvlJc w:val="left"/>
      <w:pPr>
        <w:tabs>
          <w:tab w:val="num" w:pos="4320"/>
        </w:tabs>
        <w:ind w:left="4320" w:hanging="360"/>
      </w:pPr>
      <w:rPr>
        <w:rFonts w:ascii="Symbol" w:hAnsi="Symbol" w:hint="default"/>
      </w:rPr>
    </w:lvl>
    <w:lvl w:ilvl="6" w:tplc="6652E5AC" w:tentative="1">
      <w:start w:val="1"/>
      <w:numFmt w:val="bullet"/>
      <w:lvlText w:val=""/>
      <w:lvlJc w:val="left"/>
      <w:pPr>
        <w:tabs>
          <w:tab w:val="num" w:pos="5040"/>
        </w:tabs>
        <w:ind w:left="5040" w:hanging="360"/>
      </w:pPr>
      <w:rPr>
        <w:rFonts w:ascii="Symbol" w:hAnsi="Symbol" w:hint="default"/>
      </w:rPr>
    </w:lvl>
    <w:lvl w:ilvl="7" w:tplc="9ADC5946" w:tentative="1">
      <w:start w:val="1"/>
      <w:numFmt w:val="bullet"/>
      <w:lvlText w:val=""/>
      <w:lvlJc w:val="left"/>
      <w:pPr>
        <w:tabs>
          <w:tab w:val="num" w:pos="5760"/>
        </w:tabs>
        <w:ind w:left="5760" w:hanging="360"/>
      </w:pPr>
      <w:rPr>
        <w:rFonts w:ascii="Symbol" w:hAnsi="Symbol" w:hint="default"/>
      </w:rPr>
    </w:lvl>
    <w:lvl w:ilvl="8" w:tplc="481CBD7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2263647"/>
    <w:multiLevelType w:val="hybridMultilevel"/>
    <w:tmpl w:val="93AE214A"/>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2A83D4A"/>
    <w:multiLevelType w:val="hybridMultilevel"/>
    <w:tmpl w:val="FA66CEDE"/>
    <w:lvl w:ilvl="0" w:tplc="CBCABF26">
      <w:start w:val="1"/>
      <w:numFmt w:val="bullet"/>
      <w:lvlText w:val=""/>
      <w:lvlJc w:val="left"/>
      <w:pPr>
        <w:tabs>
          <w:tab w:val="num" w:pos="720"/>
        </w:tabs>
        <w:ind w:left="720" w:hanging="360"/>
      </w:pPr>
      <w:rPr>
        <w:rFonts w:ascii="Symbol" w:hAnsi="Symbol" w:hint="default"/>
      </w:rPr>
    </w:lvl>
    <w:lvl w:ilvl="1" w:tplc="921CE614" w:tentative="1">
      <w:start w:val="1"/>
      <w:numFmt w:val="bullet"/>
      <w:lvlText w:val=""/>
      <w:lvlJc w:val="left"/>
      <w:pPr>
        <w:tabs>
          <w:tab w:val="num" w:pos="1440"/>
        </w:tabs>
        <w:ind w:left="1440" w:hanging="360"/>
      </w:pPr>
      <w:rPr>
        <w:rFonts w:ascii="Symbol" w:hAnsi="Symbol" w:hint="default"/>
      </w:rPr>
    </w:lvl>
    <w:lvl w:ilvl="2" w:tplc="12E08C98" w:tentative="1">
      <w:start w:val="1"/>
      <w:numFmt w:val="bullet"/>
      <w:lvlText w:val=""/>
      <w:lvlJc w:val="left"/>
      <w:pPr>
        <w:tabs>
          <w:tab w:val="num" w:pos="2160"/>
        </w:tabs>
        <w:ind w:left="2160" w:hanging="360"/>
      </w:pPr>
      <w:rPr>
        <w:rFonts w:ascii="Symbol" w:hAnsi="Symbol" w:hint="default"/>
      </w:rPr>
    </w:lvl>
    <w:lvl w:ilvl="3" w:tplc="3F44807E" w:tentative="1">
      <w:start w:val="1"/>
      <w:numFmt w:val="bullet"/>
      <w:lvlText w:val=""/>
      <w:lvlJc w:val="left"/>
      <w:pPr>
        <w:tabs>
          <w:tab w:val="num" w:pos="2880"/>
        </w:tabs>
        <w:ind w:left="2880" w:hanging="360"/>
      </w:pPr>
      <w:rPr>
        <w:rFonts w:ascii="Symbol" w:hAnsi="Symbol" w:hint="default"/>
      </w:rPr>
    </w:lvl>
    <w:lvl w:ilvl="4" w:tplc="0A8AC4D8" w:tentative="1">
      <w:start w:val="1"/>
      <w:numFmt w:val="bullet"/>
      <w:lvlText w:val=""/>
      <w:lvlJc w:val="left"/>
      <w:pPr>
        <w:tabs>
          <w:tab w:val="num" w:pos="3600"/>
        </w:tabs>
        <w:ind w:left="3600" w:hanging="360"/>
      </w:pPr>
      <w:rPr>
        <w:rFonts w:ascii="Symbol" w:hAnsi="Symbol" w:hint="default"/>
      </w:rPr>
    </w:lvl>
    <w:lvl w:ilvl="5" w:tplc="207E053E" w:tentative="1">
      <w:start w:val="1"/>
      <w:numFmt w:val="bullet"/>
      <w:lvlText w:val=""/>
      <w:lvlJc w:val="left"/>
      <w:pPr>
        <w:tabs>
          <w:tab w:val="num" w:pos="4320"/>
        </w:tabs>
        <w:ind w:left="4320" w:hanging="360"/>
      </w:pPr>
      <w:rPr>
        <w:rFonts w:ascii="Symbol" w:hAnsi="Symbol" w:hint="default"/>
      </w:rPr>
    </w:lvl>
    <w:lvl w:ilvl="6" w:tplc="83305BD8" w:tentative="1">
      <w:start w:val="1"/>
      <w:numFmt w:val="bullet"/>
      <w:lvlText w:val=""/>
      <w:lvlJc w:val="left"/>
      <w:pPr>
        <w:tabs>
          <w:tab w:val="num" w:pos="5040"/>
        </w:tabs>
        <w:ind w:left="5040" w:hanging="360"/>
      </w:pPr>
      <w:rPr>
        <w:rFonts w:ascii="Symbol" w:hAnsi="Symbol" w:hint="default"/>
      </w:rPr>
    </w:lvl>
    <w:lvl w:ilvl="7" w:tplc="D752E5CC" w:tentative="1">
      <w:start w:val="1"/>
      <w:numFmt w:val="bullet"/>
      <w:lvlText w:val=""/>
      <w:lvlJc w:val="left"/>
      <w:pPr>
        <w:tabs>
          <w:tab w:val="num" w:pos="5760"/>
        </w:tabs>
        <w:ind w:left="5760" w:hanging="360"/>
      </w:pPr>
      <w:rPr>
        <w:rFonts w:ascii="Symbol" w:hAnsi="Symbol" w:hint="default"/>
      </w:rPr>
    </w:lvl>
    <w:lvl w:ilvl="8" w:tplc="541ACD9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2D21477"/>
    <w:multiLevelType w:val="hybridMultilevel"/>
    <w:tmpl w:val="897257C8"/>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34459"/>
    <w:multiLevelType w:val="hybridMultilevel"/>
    <w:tmpl w:val="14B836EC"/>
    <w:lvl w:ilvl="0" w:tplc="15F838F6">
      <w:start w:val="1"/>
      <w:numFmt w:val="bullet"/>
      <w:lvlText w:val="-"/>
      <w:lvlJc w:val="left"/>
      <w:pPr>
        <w:ind w:left="720" w:hanging="360"/>
      </w:pPr>
      <w:rPr>
        <w:rFonts w:ascii="Poppins" w:eastAsia="Poppins"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747013"/>
    <w:multiLevelType w:val="hybridMultilevel"/>
    <w:tmpl w:val="A288CF00"/>
    <w:lvl w:ilvl="0" w:tplc="CFD22000">
      <w:start w:val="1"/>
      <w:numFmt w:val="bullet"/>
      <w:lvlText w:val=""/>
      <w:lvlJc w:val="left"/>
      <w:pPr>
        <w:tabs>
          <w:tab w:val="num" w:pos="720"/>
        </w:tabs>
        <w:ind w:left="720" w:hanging="360"/>
      </w:pPr>
      <w:rPr>
        <w:rFonts w:ascii="Symbol" w:hAnsi="Symbol" w:hint="default"/>
      </w:rPr>
    </w:lvl>
    <w:lvl w:ilvl="1" w:tplc="1E7039E0" w:tentative="1">
      <w:start w:val="1"/>
      <w:numFmt w:val="bullet"/>
      <w:lvlText w:val=""/>
      <w:lvlJc w:val="left"/>
      <w:pPr>
        <w:tabs>
          <w:tab w:val="num" w:pos="1440"/>
        </w:tabs>
        <w:ind w:left="1440" w:hanging="360"/>
      </w:pPr>
      <w:rPr>
        <w:rFonts w:ascii="Symbol" w:hAnsi="Symbol" w:hint="default"/>
      </w:rPr>
    </w:lvl>
    <w:lvl w:ilvl="2" w:tplc="A936EF6E" w:tentative="1">
      <w:start w:val="1"/>
      <w:numFmt w:val="bullet"/>
      <w:lvlText w:val=""/>
      <w:lvlJc w:val="left"/>
      <w:pPr>
        <w:tabs>
          <w:tab w:val="num" w:pos="2160"/>
        </w:tabs>
        <w:ind w:left="2160" w:hanging="360"/>
      </w:pPr>
      <w:rPr>
        <w:rFonts w:ascii="Symbol" w:hAnsi="Symbol" w:hint="default"/>
      </w:rPr>
    </w:lvl>
    <w:lvl w:ilvl="3" w:tplc="10E8F14C" w:tentative="1">
      <w:start w:val="1"/>
      <w:numFmt w:val="bullet"/>
      <w:lvlText w:val=""/>
      <w:lvlJc w:val="left"/>
      <w:pPr>
        <w:tabs>
          <w:tab w:val="num" w:pos="2880"/>
        </w:tabs>
        <w:ind w:left="2880" w:hanging="360"/>
      </w:pPr>
      <w:rPr>
        <w:rFonts w:ascii="Symbol" w:hAnsi="Symbol" w:hint="default"/>
      </w:rPr>
    </w:lvl>
    <w:lvl w:ilvl="4" w:tplc="B082E106" w:tentative="1">
      <w:start w:val="1"/>
      <w:numFmt w:val="bullet"/>
      <w:lvlText w:val=""/>
      <w:lvlJc w:val="left"/>
      <w:pPr>
        <w:tabs>
          <w:tab w:val="num" w:pos="3600"/>
        </w:tabs>
        <w:ind w:left="3600" w:hanging="360"/>
      </w:pPr>
      <w:rPr>
        <w:rFonts w:ascii="Symbol" w:hAnsi="Symbol" w:hint="default"/>
      </w:rPr>
    </w:lvl>
    <w:lvl w:ilvl="5" w:tplc="355A1A4C" w:tentative="1">
      <w:start w:val="1"/>
      <w:numFmt w:val="bullet"/>
      <w:lvlText w:val=""/>
      <w:lvlJc w:val="left"/>
      <w:pPr>
        <w:tabs>
          <w:tab w:val="num" w:pos="4320"/>
        </w:tabs>
        <w:ind w:left="4320" w:hanging="360"/>
      </w:pPr>
      <w:rPr>
        <w:rFonts w:ascii="Symbol" w:hAnsi="Symbol" w:hint="default"/>
      </w:rPr>
    </w:lvl>
    <w:lvl w:ilvl="6" w:tplc="336AC718" w:tentative="1">
      <w:start w:val="1"/>
      <w:numFmt w:val="bullet"/>
      <w:lvlText w:val=""/>
      <w:lvlJc w:val="left"/>
      <w:pPr>
        <w:tabs>
          <w:tab w:val="num" w:pos="5040"/>
        </w:tabs>
        <w:ind w:left="5040" w:hanging="360"/>
      </w:pPr>
      <w:rPr>
        <w:rFonts w:ascii="Symbol" w:hAnsi="Symbol" w:hint="default"/>
      </w:rPr>
    </w:lvl>
    <w:lvl w:ilvl="7" w:tplc="80B8B1DE" w:tentative="1">
      <w:start w:val="1"/>
      <w:numFmt w:val="bullet"/>
      <w:lvlText w:val=""/>
      <w:lvlJc w:val="left"/>
      <w:pPr>
        <w:tabs>
          <w:tab w:val="num" w:pos="5760"/>
        </w:tabs>
        <w:ind w:left="5760" w:hanging="360"/>
      </w:pPr>
      <w:rPr>
        <w:rFonts w:ascii="Symbol" w:hAnsi="Symbol" w:hint="default"/>
      </w:rPr>
    </w:lvl>
    <w:lvl w:ilvl="8" w:tplc="17C8BF1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C654798"/>
    <w:multiLevelType w:val="hybridMultilevel"/>
    <w:tmpl w:val="5ADE8D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AA412B"/>
    <w:multiLevelType w:val="hybridMultilevel"/>
    <w:tmpl w:val="8AEC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59122D"/>
    <w:multiLevelType w:val="hybridMultilevel"/>
    <w:tmpl w:val="1374C63E"/>
    <w:lvl w:ilvl="0" w:tplc="5BCE69EC">
      <w:start w:val="1"/>
      <w:numFmt w:val="bullet"/>
      <w:lvlText w:val=""/>
      <w:lvlJc w:val="left"/>
      <w:pPr>
        <w:ind w:left="720" w:hanging="360"/>
      </w:pPr>
      <w:rPr>
        <w:rFonts w:ascii="Symbol" w:hAnsi="Symbol" w:hint="default"/>
        <w:color w:val="73BD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3FC76CA"/>
    <w:multiLevelType w:val="hybridMultilevel"/>
    <w:tmpl w:val="D4CAD80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2223C"/>
    <w:multiLevelType w:val="hybridMultilevel"/>
    <w:tmpl w:val="43B4A2C0"/>
    <w:lvl w:ilvl="0" w:tplc="5BCE69EC">
      <w:start w:val="1"/>
      <w:numFmt w:val="bullet"/>
      <w:lvlText w:val=""/>
      <w:lvlJc w:val="left"/>
      <w:pPr>
        <w:ind w:left="720" w:hanging="360"/>
      </w:pPr>
      <w:rPr>
        <w:rFonts w:ascii="Symbol" w:hAnsi="Symbol" w:hint="default"/>
        <w:color w:val="73BD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97725D"/>
    <w:multiLevelType w:val="hybridMultilevel"/>
    <w:tmpl w:val="688C2350"/>
    <w:lvl w:ilvl="0" w:tplc="FFFFFFFF">
      <w:numFmt w:val="bullet"/>
      <w:lvlText w:val="-"/>
      <w:lvlJc w:val="left"/>
      <w:pPr>
        <w:ind w:left="36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58566E"/>
    <w:multiLevelType w:val="hybridMultilevel"/>
    <w:tmpl w:val="F6048CA2"/>
    <w:lvl w:ilvl="0" w:tplc="28E2B2B6">
      <w:numFmt w:val="bullet"/>
      <w:lvlText w:val="-"/>
      <w:lvlJc w:val="left"/>
      <w:pPr>
        <w:ind w:left="720" w:hanging="360"/>
      </w:pPr>
      <w:rPr>
        <w:rFonts w:ascii="Poppins" w:eastAsia="Poppins"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D54A4"/>
    <w:multiLevelType w:val="hybridMultilevel"/>
    <w:tmpl w:val="06900180"/>
    <w:lvl w:ilvl="0" w:tplc="FFFFFFFF">
      <w:start w:val="1"/>
      <w:numFmt w:val="bullet"/>
      <w:lvlText w:val="-"/>
      <w:lvlJc w:val="left"/>
      <w:pPr>
        <w:ind w:left="720" w:hanging="360"/>
      </w:pPr>
      <w:rPr>
        <w:rFonts w:ascii="Poppins" w:eastAsia="Poppins" w:hAnsi="Poppins" w:cs="Poppin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0426BB9"/>
    <w:multiLevelType w:val="hybridMultilevel"/>
    <w:tmpl w:val="C388E5F2"/>
    <w:lvl w:ilvl="0" w:tplc="5C7EC6E0">
      <w:start w:val="1"/>
      <w:numFmt w:val="bullet"/>
      <w:lvlText w:val="-"/>
      <w:lvlJc w:val="left"/>
      <w:pPr>
        <w:ind w:left="720" w:hanging="360"/>
      </w:pPr>
      <w:rPr>
        <w:rFonts w:ascii="Poppins" w:eastAsia="Poppins"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10B0B"/>
    <w:multiLevelType w:val="hybridMultilevel"/>
    <w:tmpl w:val="D0FE1C6A"/>
    <w:lvl w:ilvl="0" w:tplc="7CAA1FE2">
      <w:start w:val="1"/>
      <w:numFmt w:val="bullet"/>
      <w:lvlText w:val=""/>
      <w:lvlJc w:val="left"/>
      <w:pPr>
        <w:tabs>
          <w:tab w:val="num" w:pos="720"/>
        </w:tabs>
        <w:ind w:left="720" w:hanging="360"/>
      </w:pPr>
      <w:rPr>
        <w:rFonts w:ascii="Symbol" w:hAnsi="Symbol" w:hint="default"/>
      </w:rPr>
    </w:lvl>
    <w:lvl w:ilvl="1" w:tplc="7B5C0552" w:tentative="1">
      <w:start w:val="1"/>
      <w:numFmt w:val="bullet"/>
      <w:lvlText w:val=""/>
      <w:lvlJc w:val="left"/>
      <w:pPr>
        <w:tabs>
          <w:tab w:val="num" w:pos="1440"/>
        </w:tabs>
        <w:ind w:left="1440" w:hanging="360"/>
      </w:pPr>
      <w:rPr>
        <w:rFonts w:ascii="Symbol" w:hAnsi="Symbol" w:hint="default"/>
      </w:rPr>
    </w:lvl>
    <w:lvl w:ilvl="2" w:tplc="8124AF5E" w:tentative="1">
      <w:start w:val="1"/>
      <w:numFmt w:val="bullet"/>
      <w:lvlText w:val=""/>
      <w:lvlJc w:val="left"/>
      <w:pPr>
        <w:tabs>
          <w:tab w:val="num" w:pos="2160"/>
        </w:tabs>
        <w:ind w:left="2160" w:hanging="360"/>
      </w:pPr>
      <w:rPr>
        <w:rFonts w:ascii="Symbol" w:hAnsi="Symbol" w:hint="default"/>
      </w:rPr>
    </w:lvl>
    <w:lvl w:ilvl="3" w:tplc="3F16A784" w:tentative="1">
      <w:start w:val="1"/>
      <w:numFmt w:val="bullet"/>
      <w:lvlText w:val=""/>
      <w:lvlJc w:val="left"/>
      <w:pPr>
        <w:tabs>
          <w:tab w:val="num" w:pos="2880"/>
        </w:tabs>
        <w:ind w:left="2880" w:hanging="360"/>
      </w:pPr>
      <w:rPr>
        <w:rFonts w:ascii="Symbol" w:hAnsi="Symbol" w:hint="default"/>
      </w:rPr>
    </w:lvl>
    <w:lvl w:ilvl="4" w:tplc="0F661A4E" w:tentative="1">
      <w:start w:val="1"/>
      <w:numFmt w:val="bullet"/>
      <w:lvlText w:val=""/>
      <w:lvlJc w:val="left"/>
      <w:pPr>
        <w:tabs>
          <w:tab w:val="num" w:pos="3600"/>
        </w:tabs>
        <w:ind w:left="3600" w:hanging="360"/>
      </w:pPr>
      <w:rPr>
        <w:rFonts w:ascii="Symbol" w:hAnsi="Symbol" w:hint="default"/>
      </w:rPr>
    </w:lvl>
    <w:lvl w:ilvl="5" w:tplc="9F16B8D2" w:tentative="1">
      <w:start w:val="1"/>
      <w:numFmt w:val="bullet"/>
      <w:lvlText w:val=""/>
      <w:lvlJc w:val="left"/>
      <w:pPr>
        <w:tabs>
          <w:tab w:val="num" w:pos="4320"/>
        </w:tabs>
        <w:ind w:left="4320" w:hanging="360"/>
      </w:pPr>
      <w:rPr>
        <w:rFonts w:ascii="Symbol" w:hAnsi="Symbol" w:hint="default"/>
      </w:rPr>
    </w:lvl>
    <w:lvl w:ilvl="6" w:tplc="ECB69972" w:tentative="1">
      <w:start w:val="1"/>
      <w:numFmt w:val="bullet"/>
      <w:lvlText w:val=""/>
      <w:lvlJc w:val="left"/>
      <w:pPr>
        <w:tabs>
          <w:tab w:val="num" w:pos="5040"/>
        </w:tabs>
        <w:ind w:left="5040" w:hanging="360"/>
      </w:pPr>
      <w:rPr>
        <w:rFonts w:ascii="Symbol" w:hAnsi="Symbol" w:hint="default"/>
      </w:rPr>
    </w:lvl>
    <w:lvl w:ilvl="7" w:tplc="4564A002" w:tentative="1">
      <w:start w:val="1"/>
      <w:numFmt w:val="bullet"/>
      <w:lvlText w:val=""/>
      <w:lvlJc w:val="left"/>
      <w:pPr>
        <w:tabs>
          <w:tab w:val="num" w:pos="5760"/>
        </w:tabs>
        <w:ind w:left="5760" w:hanging="360"/>
      </w:pPr>
      <w:rPr>
        <w:rFonts w:ascii="Symbol" w:hAnsi="Symbol" w:hint="default"/>
      </w:rPr>
    </w:lvl>
    <w:lvl w:ilvl="8" w:tplc="1444DC0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95B73E4"/>
    <w:multiLevelType w:val="hybridMultilevel"/>
    <w:tmpl w:val="71F2AFA4"/>
    <w:lvl w:ilvl="0" w:tplc="5BCE69EC">
      <w:start w:val="1"/>
      <w:numFmt w:val="bullet"/>
      <w:lvlText w:val=""/>
      <w:lvlJc w:val="left"/>
      <w:pPr>
        <w:ind w:left="720" w:hanging="360"/>
      </w:pPr>
      <w:rPr>
        <w:rFonts w:ascii="Symbol" w:hAnsi="Symbol" w:hint="default"/>
        <w:color w:val="73BD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875413"/>
    <w:multiLevelType w:val="hybridMultilevel"/>
    <w:tmpl w:val="A6582A62"/>
    <w:lvl w:ilvl="0" w:tplc="278C9754">
      <w:numFmt w:val="bullet"/>
      <w:lvlText w:val="-"/>
      <w:lvlJc w:val="left"/>
      <w:pPr>
        <w:ind w:left="720" w:hanging="360"/>
      </w:pPr>
      <w:rPr>
        <w:rFonts w:ascii="Poppins" w:eastAsia="Poppins" w:hAnsi="Poppins" w:cs="Poppi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CB6C21"/>
    <w:multiLevelType w:val="hybridMultilevel"/>
    <w:tmpl w:val="BC76815E"/>
    <w:lvl w:ilvl="0" w:tplc="5BCE69EC">
      <w:start w:val="1"/>
      <w:numFmt w:val="bullet"/>
      <w:lvlText w:val=""/>
      <w:lvlJc w:val="left"/>
      <w:pPr>
        <w:ind w:left="720" w:hanging="360"/>
      </w:pPr>
      <w:rPr>
        <w:rFonts w:ascii="Symbol" w:hAnsi="Symbol" w:hint="default"/>
        <w:color w:val="73BD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B10ED9"/>
    <w:multiLevelType w:val="hybridMultilevel"/>
    <w:tmpl w:val="777A296C"/>
    <w:lvl w:ilvl="0" w:tplc="FFFFFFFF">
      <w:numFmt w:val="bullet"/>
      <w:lvlText w:val="-"/>
      <w:lvlJc w:val="left"/>
      <w:pPr>
        <w:ind w:left="360" w:hanging="360"/>
      </w:pPr>
      <w:rPr>
        <w:rFonts w:ascii="Poppins" w:eastAsia="Poppins" w:hAnsi="Poppins" w:cs="Poppins" w:hint="default"/>
      </w:rPr>
    </w:lvl>
    <w:lvl w:ilvl="1" w:tplc="278C9754">
      <w:numFmt w:val="bullet"/>
      <w:lvlText w:val="-"/>
      <w:lvlJc w:val="left"/>
      <w:pPr>
        <w:ind w:left="1080" w:hanging="360"/>
      </w:pPr>
      <w:rPr>
        <w:rFonts w:ascii="Poppins" w:eastAsia="Poppins" w:hAnsi="Poppins" w:cs="Poppin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8475CDB"/>
    <w:multiLevelType w:val="hybridMultilevel"/>
    <w:tmpl w:val="016CFDA4"/>
    <w:lvl w:ilvl="0" w:tplc="491ACC8C">
      <w:start w:val="1"/>
      <w:numFmt w:val="bullet"/>
      <w:lvlText w:val=""/>
      <w:lvlJc w:val="left"/>
      <w:pPr>
        <w:tabs>
          <w:tab w:val="num" w:pos="360"/>
        </w:tabs>
        <w:ind w:left="360" w:hanging="360"/>
      </w:pPr>
      <w:rPr>
        <w:rFonts w:ascii="Symbol" w:hAnsi="Symbol" w:hint="default"/>
      </w:rPr>
    </w:lvl>
    <w:lvl w:ilvl="1" w:tplc="8E84E718" w:tentative="1">
      <w:start w:val="1"/>
      <w:numFmt w:val="bullet"/>
      <w:lvlText w:val=""/>
      <w:lvlJc w:val="left"/>
      <w:pPr>
        <w:tabs>
          <w:tab w:val="num" w:pos="1080"/>
        </w:tabs>
        <w:ind w:left="1080" w:hanging="360"/>
      </w:pPr>
      <w:rPr>
        <w:rFonts w:ascii="Symbol" w:hAnsi="Symbol" w:hint="default"/>
      </w:rPr>
    </w:lvl>
    <w:lvl w:ilvl="2" w:tplc="1D06BA86" w:tentative="1">
      <w:start w:val="1"/>
      <w:numFmt w:val="bullet"/>
      <w:lvlText w:val=""/>
      <w:lvlJc w:val="left"/>
      <w:pPr>
        <w:tabs>
          <w:tab w:val="num" w:pos="1800"/>
        </w:tabs>
        <w:ind w:left="1800" w:hanging="360"/>
      </w:pPr>
      <w:rPr>
        <w:rFonts w:ascii="Symbol" w:hAnsi="Symbol" w:hint="default"/>
      </w:rPr>
    </w:lvl>
    <w:lvl w:ilvl="3" w:tplc="5560C074" w:tentative="1">
      <w:start w:val="1"/>
      <w:numFmt w:val="bullet"/>
      <w:lvlText w:val=""/>
      <w:lvlJc w:val="left"/>
      <w:pPr>
        <w:tabs>
          <w:tab w:val="num" w:pos="2520"/>
        </w:tabs>
        <w:ind w:left="2520" w:hanging="360"/>
      </w:pPr>
      <w:rPr>
        <w:rFonts w:ascii="Symbol" w:hAnsi="Symbol" w:hint="default"/>
      </w:rPr>
    </w:lvl>
    <w:lvl w:ilvl="4" w:tplc="B36E0E0C" w:tentative="1">
      <w:start w:val="1"/>
      <w:numFmt w:val="bullet"/>
      <w:lvlText w:val=""/>
      <w:lvlJc w:val="left"/>
      <w:pPr>
        <w:tabs>
          <w:tab w:val="num" w:pos="3240"/>
        </w:tabs>
        <w:ind w:left="3240" w:hanging="360"/>
      </w:pPr>
      <w:rPr>
        <w:rFonts w:ascii="Symbol" w:hAnsi="Symbol" w:hint="default"/>
      </w:rPr>
    </w:lvl>
    <w:lvl w:ilvl="5" w:tplc="2C50455A" w:tentative="1">
      <w:start w:val="1"/>
      <w:numFmt w:val="bullet"/>
      <w:lvlText w:val=""/>
      <w:lvlJc w:val="left"/>
      <w:pPr>
        <w:tabs>
          <w:tab w:val="num" w:pos="3960"/>
        </w:tabs>
        <w:ind w:left="3960" w:hanging="360"/>
      </w:pPr>
      <w:rPr>
        <w:rFonts w:ascii="Symbol" w:hAnsi="Symbol" w:hint="default"/>
      </w:rPr>
    </w:lvl>
    <w:lvl w:ilvl="6" w:tplc="E8F80440" w:tentative="1">
      <w:start w:val="1"/>
      <w:numFmt w:val="bullet"/>
      <w:lvlText w:val=""/>
      <w:lvlJc w:val="left"/>
      <w:pPr>
        <w:tabs>
          <w:tab w:val="num" w:pos="4680"/>
        </w:tabs>
        <w:ind w:left="4680" w:hanging="360"/>
      </w:pPr>
      <w:rPr>
        <w:rFonts w:ascii="Symbol" w:hAnsi="Symbol" w:hint="default"/>
      </w:rPr>
    </w:lvl>
    <w:lvl w:ilvl="7" w:tplc="4B6CEFCC" w:tentative="1">
      <w:start w:val="1"/>
      <w:numFmt w:val="bullet"/>
      <w:lvlText w:val=""/>
      <w:lvlJc w:val="left"/>
      <w:pPr>
        <w:tabs>
          <w:tab w:val="num" w:pos="5400"/>
        </w:tabs>
        <w:ind w:left="5400" w:hanging="360"/>
      </w:pPr>
      <w:rPr>
        <w:rFonts w:ascii="Symbol" w:hAnsi="Symbol" w:hint="default"/>
      </w:rPr>
    </w:lvl>
    <w:lvl w:ilvl="8" w:tplc="16842F14"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587B2674"/>
    <w:multiLevelType w:val="hybridMultilevel"/>
    <w:tmpl w:val="487E95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470FE3"/>
    <w:multiLevelType w:val="hybridMultilevel"/>
    <w:tmpl w:val="383A6D6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C200F19"/>
    <w:multiLevelType w:val="hybridMultilevel"/>
    <w:tmpl w:val="9A3C91A0"/>
    <w:lvl w:ilvl="0" w:tplc="08090005">
      <w:start w:val="1"/>
      <w:numFmt w:val="bullet"/>
      <w:lvlText w:val=""/>
      <w:lvlJc w:val="left"/>
      <w:pPr>
        <w:ind w:left="1080" w:hanging="360"/>
      </w:pPr>
      <w:rPr>
        <w:rFonts w:ascii="Wingdings" w:hAnsi="Wingdings" w:hint="default"/>
      </w:rPr>
    </w:lvl>
    <w:lvl w:ilvl="1" w:tplc="FFFFFFFF">
      <w:start w:val="1"/>
      <w:numFmt w:val="bullet"/>
      <w:lvlText w:val=""/>
      <w:lvlJc w:val="left"/>
      <w:pPr>
        <w:ind w:left="360" w:hanging="360"/>
      </w:pPr>
      <w:rPr>
        <w:rFonts w:ascii="Wingdings" w:hAnsi="Wingdings"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34" w15:restartNumberingAfterBreak="0">
    <w:nsid w:val="60920C05"/>
    <w:multiLevelType w:val="hybridMultilevel"/>
    <w:tmpl w:val="27D4406A"/>
    <w:lvl w:ilvl="0" w:tplc="5BCE69EC">
      <w:start w:val="1"/>
      <w:numFmt w:val="bullet"/>
      <w:lvlText w:val=""/>
      <w:lvlJc w:val="left"/>
      <w:pPr>
        <w:ind w:left="720" w:hanging="360"/>
      </w:pPr>
      <w:rPr>
        <w:rFonts w:ascii="Symbol" w:hAnsi="Symbol" w:hint="default"/>
        <w:color w:val="73BD21"/>
      </w:rPr>
    </w:lvl>
    <w:lvl w:ilvl="1" w:tplc="FFFFFFFF">
      <w:start w:val="1"/>
      <w:numFmt w:val="bullet"/>
      <w:lvlText w:val=""/>
      <w:lvlJc w:val="left"/>
      <w:pPr>
        <w:ind w:left="1440" w:hanging="360"/>
      </w:pPr>
      <w:rPr>
        <w:rFonts w:ascii="Symbol" w:hAnsi="Symbol" w:hint="default"/>
        <w:color w:val="73BD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9D208D"/>
    <w:multiLevelType w:val="hybridMultilevel"/>
    <w:tmpl w:val="D9620E12"/>
    <w:lvl w:ilvl="0" w:tplc="C44AC830">
      <w:start w:val="1"/>
      <w:numFmt w:val="bullet"/>
      <w:lvlText w:val=""/>
      <w:lvlJc w:val="left"/>
      <w:pPr>
        <w:ind w:left="720" w:hanging="360"/>
      </w:pPr>
      <w:rPr>
        <w:rFonts w:ascii="Symbol" w:hAnsi="Symbol" w:hint="default"/>
        <w:color w:val="C318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535702"/>
    <w:multiLevelType w:val="hybridMultilevel"/>
    <w:tmpl w:val="B61824EC"/>
    <w:lvl w:ilvl="0" w:tplc="5BCE69EC">
      <w:start w:val="1"/>
      <w:numFmt w:val="bullet"/>
      <w:lvlText w:val=""/>
      <w:lvlJc w:val="left"/>
      <w:pPr>
        <w:ind w:left="720" w:hanging="360"/>
      </w:pPr>
      <w:rPr>
        <w:rFonts w:ascii="Symbol" w:hAnsi="Symbol" w:hint="default"/>
        <w:color w:val="73BD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7903FF9"/>
    <w:multiLevelType w:val="hybridMultilevel"/>
    <w:tmpl w:val="C540D5F0"/>
    <w:lvl w:ilvl="0" w:tplc="5BCE69EC">
      <w:start w:val="1"/>
      <w:numFmt w:val="bullet"/>
      <w:lvlText w:val=""/>
      <w:lvlJc w:val="left"/>
      <w:pPr>
        <w:ind w:left="720" w:hanging="360"/>
      </w:pPr>
      <w:rPr>
        <w:rFonts w:ascii="Symbol" w:hAnsi="Symbol" w:hint="default"/>
        <w:color w:val="73BD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B6332C"/>
    <w:multiLevelType w:val="hybridMultilevel"/>
    <w:tmpl w:val="4F2E07D0"/>
    <w:lvl w:ilvl="0" w:tplc="5BCE69EC">
      <w:start w:val="1"/>
      <w:numFmt w:val="bullet"/>
      <w:lvlText w:val=""/>
      <w:lvlJc w:val="left"/>
      <w:pPr>
        <w:ind w:left="720" w:hanging="360"/>
      </w:pPr>
      <w:rPr>
        <w:rFonts w:ascii="Symbol" w:hAnsi="Symbol" w:hint="default"/>
        <w:color w:val="73BD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FF306B"/>
    <w:multiLevelType w:val="hybridMultilevel"/>
    <w:tmpl w:val="80F005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725A4032"/>
    <w:multiLevelType w:val="hybridMultilevel"/>
    <w:tmpl w:val="F350D618"/>
    <w:lvl w:ilvl="0" w:tplc="5BCE69EC">
      <w:start w:val="1"/>
      <w:numFmt w:val="bullet"/>
      <w:lvlText w:val=""/>
      <w:lvlJc w:val="left"/>
      <w:pPr>
        <w:ind w:left="720" w:hanging="360"/>
      </w:pPr>
      <w:rPr>
        <w:rFonts w:ascii="Symbol" w:hAnsi="Symbol" w:hint="default"/>
        <w:color w:val="73BD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41C16DE"/>
    <w:multiLevelType w:val="hybridMultilevel"/>
    <w:tmpl w:val="F332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541E80"/>
    <w:multiLevelType w:val="hybridMultilevel"/>
    <w:tmpl w:val="DC205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E8051C"/>
    <w:multiLevelType w:val="hybridMultilevel"/>
    <w:tmpl w:val="4734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E84347"/>
    <w:multiLevelType w:val="hybridMultilevel"/>
    <w:tmpl w:val="D6B479EC"/>
    <w:lvl w:ilvl="0" w:tplc="15F838F6">
      <w:numFmt w:val="bullet"/>
      <w:lvlText w:val="-"/>
      <w:lvlJc w:val="left"/>
      <w:pPr>
        <w:ind w:left="720" w:hanging="360"/>
      </w:pPr>
      <w:rPr>
        <w:rFonts w:ascii="Poppins" w:eastAsia="Poppins" w:hAnsi="Poppins" w:cs="Poppin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9123F"/>
    <w:multiLevelType w:val="hybridMultilevel"/>
    <w:tmpl w:val="51408BAE"/>
    <w:lvl w:ilvl="0" w:tplc="6F383080">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FE41859"/>
    <w:multiLevelType w:val="hybridMultilevel"/>
    <w:tmpl w:val="8E8CF4DE"/>
    <w:lvl w:ilvl="0" w:tplc="A6126FD0">
      <w:start w:val="1"/>
      <w:numFmt w:val="bullet"/>
      <w:lvlText w:val=""/>
      <w:lvlJc w:val="left"/>
      <w:pPr>
        <w:tabs>
          <w:tab w:val="num" w:pos="720"/>
        </w:tabs>
        <w:ind w:left="720" w:hanging="360"/>
      </w:pPr>
      <w:rPr>
        <w:rFonts w:ascii="Symbol" w:hAnsi="Symbol" w:hint="default"/>
      </w:rPr>
    </w:lvl>
    <w:lvl w:ilvl="1" w:tplc="E39ECB7C" w:tentative="1">
      <w:start w:val="1"/>
      <w:numFmt w:val="bullet"/>
      <w:lvlText w:val=""/>
      <w:lvlJc w:val="left"/>
      <w:pPr>
        <w:tabs>
          <w:tab w:val="num" w:pos="1440"/>
        </w:tabs>
        <w:ind w:left="1440" w:hanging="360"/>
      </w:pPr>
      <w:rPr>
        <w:rFonts w:ascii="Symbol" w:hAnsi="Symbol" w:hint="default"/>
      </w:rPr>
    </w:lvl>
    <w:lvl w:ilvl="2" w:tplc="E74C0516" w:tentative="1">
      <w:start w:val="1"/>
      <w:numFmt w:val="bullet"/>
      <w:lvlText w:val=""/>
      <w:lvlJc w:val="left"/>
      <w:pPr>
        <w:tabs>
          <w:tab w:val="num" w:pos="2160"/>
        </w:tabs>
        <w:ind w:left="2160" w:hanging="360"/>
      </w:pPr>
      <w:rPr>
        <w:rFonts w:ascii="Symbol" w:hAnsi="Symbol" w:hint="default"/>
      </w:rPr>
    </w:lvl>
    <w:lvl w:ilvl="3" w:tplc="8778B028" w:tentative="1">
      <w:start w:val="1"/>
      <w:numFmt w:val="bullet"/>
      <w:lvlText w:val=""/>
      <w:lvlJc w:val="left"/>
      <w:pPr>
        <w:tabs>
          <w:tab w:val="num" w:pos="2880"/>
        </w:tabs>
        <w:ind w:left="2880" w:hanging="360"/>
      </w:pPr>
      <w:rPr>
        <w:rFonts w:ascii="Symbol" w:hAnsi="Symbol" w:hint="default"/>
      </w:rPr>
    </w:lvl>
    <w:lvl w:ilvl="4" w:tplc="93522852" w:tentative="1">
      <w:start w:val="1"/>
      <w:numFmt w:val="bullet"/>
      <w:lvlText w:val=""/>
      <w:lvlJc w:val="left"/>
      <w:pPr>
        <w:tabs>
          <w:tab w:val="num" w:pos="3600"/>
        </w:tabs>
        <w:ind w:left="3600" w:hanging="360"/>
      </w:pPr>
      <w:rPr>
        <w:rFonts w:ascii="Symbol" w:hAnsi="Symbol" w:hint="default"/>
      </w:rPr>
    </w:lvl>
    <w:lvl w:ilvl="5" w:tplc="5D6086BA" w:tentative="1">
      <w:start w:val="1"/>
      <w:numFmt w:val="bullet"/>
      <w:lvlText w:val=""/>
      <w:lvlJc w:val="left"/>
      <w:pPr>
        <w:tabs>
          <w:tab w:val="num" w:pos="4320"/>
        </w:tabs>
        <w:ind w:left="4320" w:hanging="360"/>
      </w:pPr>
      <w:rPr>
        <w:rFonts w:ascii="Symbol" w:hAnsi="Symbol" w:hint="default"/>
      </w:rPr>
    </w:lvl>
    <w:lvl w:ilvl="6" w:tplc="EF6C9BCE" w:tentative="1">
      <w:start w:val="1"/>
      <w:numFmt w:val="bullet"/>
      <w:lvlText w:val=""/>
      <w:lvlJc w:val="left"/>
      <w:pPr>
        <w:tabs>
          <w:tab w:val="num" w:pos="5040"/>
        </w:tabs>
        <w:ind w:left="5040" w:hanging="360"/>
      </w:pPr>
      <w:rPr>
        <w:rFonts w:ascii="Symbol" w:hAnsi="Symbol" w:hint="default"/>
      </w:rPr>
    </w:lvl>
    <w:lvl w:ilvl="7" w:tplc="BE2EA40C" w:tentative="1">
      <w:start w:val="1"/>
      <w:numFmt w:val="bullet"/>
      <w:lvlText w:val=""/>
      <w:lvlJc w:val="left"/>
      <w:pPr>
        <w:tabs>
          <w:tab w:val="num" w:pos="5760"/>
        </w:tabs>
        <w:ind w:left="5760" w:hanging="360"/>
      </w:pPr>
      <w:rPr>
        <w:rFonts w:ascii="Symbol" w:hAnsi="Symbol" w:hint="default"/>
      </w:rPr>
    </w:lvl>
    <w:lvl w:ilvl="8" w:tplc="CB4A948A" w:tentative="1">
      <w:start w:val="1"/>
      <w:numFmt w:val="bullet"/>
      <w:lvlText w:val=""/>
      <w:lvlJc w:val="left"/>
      <w:pPr>
        <w:tabs>
          <w:tab w:val="num" w:pos="6480"/>
        </w:tabs>
        <w:ind w:left="6480" w:hanging="360"/>
      </w:pPr>
      <w:rPr>
        <w:rFonts w:ascii="Symbol" w:hAnsi="Symbol" w:hint="default"/>
      </w:rPr>
    </w:lvl>
  </w:abstractNum>
  <w:num w:numId="1" w16cid:durableId="180165503">
    <w:abstractNumId w:val="1"/>
  </w:num>
  <w:num w:numId="2" w16cid:durableId="2083094451">
    <w:abstractNumId w:val="11"/>
  </w:num>
  <w:num w:numId="3" w16cid:durableId="5207485">
    <w:abstractNumId w:val="21"/>
  </w:num>
  <w:num w:numId="4" w16cid:durableId="1607349619">
    <w:abstractNumId w:val="29"/>
  </w:num>
  <w:num w:numId="5" w16cid:durableId="335232466">
    <w:abstractNumId w:val="27"/>
  </w:num>
  <w:num w:numId="6" w16cid:durableId="286353980">
    <w:abstractNumId w:val="31"/>
  </w:num>
  <w:num w:numId="7" w16cid:durableId="252252333">
    <w:abstractNumId w:val="7"/>
  </w:num>
  <w:num w:numId="8" w16cid:durableId="280186391">
    <w:abstractNumId w:val="45"/>
  </w:num>
  <w:num w:numId="9" w16cid:durableId="1268387127">
    <w:abstractNumId w:val="8"/>
  </w:num>
  <w:num w:numId="10" w16cid:durableId="1307396582">
    <w:abstractNumId w:val="0"/>
  </w:num>
  <w:num w:numId="11" w16cid:durableId="1335953675">
    <w:abstractNumId w:val="34"/>
  </w:num>
  <w:num w:numId="12" w16cid:durableId="227309085">
    <w:abstractNumId w:val="9"/>
  </w:num>
  <w:num w:numId="13" w16cid:durableId="307562430">
    <w:abstractNumId w:val="38"/>
  </w:num>
  <w:num w:numId="14" w16cid:durableId="1190296164">
    <w:abstractNumId w:val="36"/>
  </w:num>
  <w:num w:numId="15" w16cid:durableId="238180779">
    <w:abstractNumId w:val="20"/>
  </w:num>
  <w:num w:numId="16" w16cid:durableId="1282882943">
    <w:abstractNumId w:val="18"/>
  </w:num>
  <w:num w:numId="17" w16cid:durableId="1783919732">
    <w:abstractNumId w:val="4"/>
  </w:num>
  <w:num w:numId="18" w16cid:durableId="1994917622">
    <w:abstractNumId w:val="40"/>
  </w:num>
  <w:num w:numId="19" w16cid:durableId="930045889">
    <w:abstractNumId w:val="26"/>
  </w:num>
  <w:num w:numId="20" w16cid:durableId="1075010653">
    <w:abstractNumId w:val="28"/>
  </w:num>
  <w:num w:numId="21" w16cid:durableId="543445530">
    <w:abstractNumId w:val="37"/>
  </w:num>
  <w:num w:numId="22" w16cid:durableId="1746872761">
    <w:abstractNumId w:val="39"/>
  </w:num>
  <w:num w:numId="23" w16cid:durableId="1069378493">
    <w:abstractNumId w:val="22"/>
  </w:num>
  <w:num w:numId="24" w16cid:durableId="52900005">
    <w:abstractNumId w:val="41"/>
  </w:num>
  <w:num w:numId="25" w16cid:durableId="2002344861">
    <w:abstractNumId w:val="17"/>
  </w:num>
  <w:num w:numId="26" w16cid:durableId="1400860126">
    <w:abstractNumId w:val="43"/>
  </w:num>
  <w:num w:numId="27" w16cid:durableId="981038796">
    <w:abstractNumId w:val="35"/>
  </w:num>
  <w:num w:numId="28" w16cid:durableId="1000542686">
    <w:abstractNumId w:val="13"/>
  </w:num>
  <w:num w:numId="29" w16cid:durableId="656567697">
    <w:abstractNumId w:val="15"/>
  </w:num>
  <w:num w:numId="30" w16cid:durableId="833302517">
    <w:abstractNumId w:val="2"/>
  </w:num>
  <w:num w:numId="31" w16cid:durableId="73165166">
    <w:abstractNumId w:val="12"/>
  </w:num>
  <w:num w:numId="32" w16cid:durableId="1552838490">
    <w:abstractNumId w:val="46"/>
  </w:num>
  <w:num w:numId="33" w16cid:durableId="768962086">
    <w:abstractNumId w:val="6"/>
  </w:num>
  <w:num w:numId="34" w16cid:durableId="1979217556">
    <w:abstractNumId w:val="30"/>
  </w:num>
  <w:num w:numId="35" w16cid:durableId="1880705880">
    <w:abstractNumId w:val="25"/>
  </w:num>
  <w:num w:numId="36" w16cid:durableId="1137918085">
    <w:abstractNumId w:val="10"/>
  </w:num>
  <w:num w:numId="37" w16cid:durableId="889153974">
    <w:abstractNumId w:val="3"/>
  </w:num>
  <w:num w:numId="38" w16cid:durableId="908925300">
    <w:abstractNumId w:val="5"/>
  </w:num>
  <w:num w:numId="39" w16cid:durableId="1985163875">
    <w:abstractNumId w:val="24"/>
  </w:num>
  <w:num w:numId="40" w16cid:durableId="256065730">
    <w:abstractNumId w:val="44"/>
  </w:num>
  <w:num w:numId="41" w16cid:durableId="1990210323">
    <w:abstractNumId w:val="16"/>
  </w:num>
  <w:num w:numId="42" w16cid:durableId="727608310">
    <w:abstractNumId w:val="14"/>
  </w:num>
  <w:num w:numId="43" w16cid:durableId="1279096252">
    <w:abstractNumId w:val="42"/>
  </w:num>
  <w:num w:numId="44" w16cid:durableId="693921098">
    <w:abstractNumId w:val="32"/>
  </w:num>
  <w:num w:numId="45" w16cid:durableId="1578242747">
    <w:abstractNumId w:val="19"/>
  </w:num>
  <w:num w:numId="46" w16cid:durableId="1502967792">
    <w:abstractNumId w:val="23"/>
  </w:num>
  <w:num w:numId="47" w16cid:durableId="1406344882">
    <w:abstractNumId w:val="33"/>
  </w:num>
  <w:num w:numId="48" w16cid:durableId="1857191491">
    <w:abstractNumId w:val="7"/>
  </w:num>
  <w:num w:numId="49" w16cid:durableId="194367990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3A"/>
    <w:rsid w:val="00000046"/>
    <w:rsid w:val="00000384"/>
    <w:rsid w:val="0000130C"/>
    <w:rsid w:val="00001792"/>
    <w:rsid w:val="00003600"/>
    <w:rsid w:val="00003994"/>
    <w:rsid w:val="00004EAE"/>
    <w:rsid w:val="00004F93"/>
    <w:rsid w:val="0000533D"/>
    <w:rsid w:val="0000549D"/>
    <w:rsid w:val="000059F2"/>
    <w:rsid w:val="00005CA6"/>
    <w:rsid w:val="000067AA"/>
    <w:rsid w:val="000069FF"/>
    <w:rsid w:val="00006E96"/>
    <w:rsid w:val="0001085A"/>
    <w:rsid w:val="00010BA8"/>
    <w:rsid w:val="00010D94"/>
    <w:rsid w:val="00012250"/>
    <w:rsid w:val="00012EE0"/>
    <w:rsid w:val="0001396F"/>
    <w:rsid w:val="00014DFA"/>
    <w:rsid w:val="00015C60"/>
    <w:rsid w:val="00015C79"/>
    <w:rsid w:val="00015CFA"/>
    <w:rsid w:val="0001609F"/>
    <w:rsid w:val="00016113"/>
    <w:rsid w:val="00016485"/>
    <w:rsid w:val="00020705"/>
    <w:rsid w:val="00020B54"/>
    <w:rsid w:val="00020D3E"/>
    <w:rsid w:val="00021B78"/>
    <w:rsid w:val="00022F5E"/>
    <w:rsid w:val="000234FD"/>
    <w:rsid w:val="00023B93"/>
    <w:rsid w:val="00024C7D"/>
    <w:rsid w:val="0002528D"/>
    <w:rsid w:val="00025EA2"/>
    <w:rsid w:val="00026181"/>
    <w:rsid w:val="0002626B"/>
    <w:rsid w:val="000265A9"/>
    <w:rsid w:val="00026B77"/>
    <w:rsid w:val="000306A7"/>
    <w:rsid w:val="00031799"/>
    <w:rsid w:val="00031FEE"/>
    <w:rsid w:val="0003242A"/>
    <w:rsid w:val="00032630"/>
    <w:rsid w:val="00032C86"/>
    <w:rsid w:val="000337D5"/>
    <w:rsid w:val="00033A08"/>
    <w:rsid w:val="0003514C"/>
    <w:rsid w:val="000351E0"/>
    <w:rsid w:val="00035A3B"/>
    <w:rsid w:val="00035D86"/>
    <w:rsid w:val="0003611C"/>
    <w:rsid w:val="0003620C"/>
    <w:rsid w:val="0003742E"/>
    <w:rsid w:val="00037663"/>
    <w:rsid w:val="000376CB"/>
    <w:rsid w:val="000378F7"/>
    <w:rsid w:val="00037B4E"/>
    <w:rsid w:val="00037C05"/>
    <w:rsid w:val="00037E91"/>
    <w:rsid w:val="000406DA"/>
    <w:rsid w:val="00040B8C"/>
    <w:rsid w:val="00041B8E"/>
    <w:rsid w:val="000422CE"/>
    <w:rsid w:val="00042777"/>
    <w:rsid w:val="00042A8E"/>
    <w:rsid w:val="00042CC5"/>
    <w:rsid w:val="0004346F"/>
    <w:rsid w:val="00044879"/>
    <w:rsid w:val="00044CE4"/>
    <w:rsid w:val="00045418"/>
    <w:rsid w:val="00045D97"/>
    <w:rsid w:val="00046101"/>
    <w:rsid w:val="00046E81"/>
    <w:rsid w:val="00047080"/>
    <w:rsid w:val="00047361"/>
    <w:rsid w:val="000478F6"/>
    <w:rsid w:val="00047C2C"/>
    <w:rsid w:val="00050AC6"/>
    <w:rsid w:val="00051481"/>
    <w:rsid w:val="00051AD6"/>
    <w:rsid w:val="00051BCC"/>
    <w:rsid w:val="00051F66"/>
    <w:rsid w:val="00052254"/>
    <w:rsid w:val="00053053"/>
    <w:rsid w:val="000556C7"/>
    <w:rsid w:val="000573DD"/>
    <w:rsid w:val="00057C17"/>
    <w:rsid w:val="000615D8"/>
    <w:rsid w:val="00062543"/>
    <w:rsid w:val="000635A3"/>
    <w:rsid w:val="00063E88"/>
    <w:rsid w:val="00064B79"/>
    <w:rsid w:val="00065395"/>
    <w:rsid w:val="000655FC"/>
    <w:rsid w:val="00065DB3"/>
    <w:rsid w:val="0006619A"/>
    <w:rsid w:val="000666F7"/>
    <w:rsid w:val="00066E36"/>
    <w:rsid w:val="000675A4"/>
    <w:rsid w:val="000705E6"/>
    <w:rsid w:val="00070A6A"/>
    <w:rsid w:val="00071626"/>
    <w:rsid w:val="000718AF"/>
    <w:rsid w:val="00071E48"/>
    <w:rsid w:val="000732BC"/>
    <w:rsid w:val="00073F2B"/>
    <w:rsid w:val="00074857"/>
    <w:rsid w:val="00074A5E"/>
    <w:rsid w:val="00074F1E"/>
    <w:rsid w:val="00076BDD"/>
    <w:rsid w:val="00077205"/>
    <w:rsid w:val="000800ED"/>
    <w:rsid w:val="000810FA"/>
    <w:rsid w:val="00081866"/>
    <w:rsid w:val="0008195A"/>
    <w:rsid w:val="000819ED"/>
    <w:rsid w:val="00081B1A"/>
    <w:rsid w:val="000820BF"/>
    <w:rsid w:val="000822EB"/>
    <w:rsid w:val="000831E4"/>
    <w:rsid w:val="00083B71"/>
    <w:rsid w:val="00083EA1"/>
    <w:rsid w:val="00084510"/>
    <w:rsid w:val="00085EDF"/>
    <w:rsid w:val="000871FC"/>
    <w:rsid w:val="00090F41"/>
    <w:rsid w:val="00091213"/>
    <w:rsid w:val="00091431"/>
    <w:rsid w:val="00091D4C"/>
    <w:rsid w:val="00092D4B"/>
    <w:rsid w:val="00092D5B"/>
    <w:rsid w:val="00092D99"/>
    <w:rsid w:val="00092DF3"/>
    <w:rsid w:val="00093459"/>
    <w:rsid w:val="000938BD"/>
    <w:rsid w:val="00095235"/>
    <w:rsid w:val="00095A67"/>
    <w:rsid w:val="00096035"/>
    <w:rsid w:val="0009648A"/>
    <w:rsid w:val="000965D9"/>
    <w:rsid w:val="0009660A"/>
    <w:rsid w:val="000974B3"/>
    <w:rsid w:val="00097F6D"/>
    <w:rsid w:val="000A0EA9"/>
    <w:rsid w:val="000A15D0"/>
    <w:rsid w:val="000A1B07"/>
    <w:rsid w:val="000A2214"/>
    <w:rsid w:val="000A22E9"/>
    <w:rsid w:val="000A2625"/>
    <w:rsid w:val="000A3924"/>
    <w:rsid w:val="000A39D7"/>
    <w:rsid w:val="000A3B88"/>
    <w:rsid w:val="000A406D"/>
    <w:rsid w:val="000A413A"/>
    <w:rsid w:val="000A441B"/>
    <w:rsid w:val="000A475B"/>
    <w:rsid w:val="000A5162"/>
    <w:rsid w:val="000A5FDC"/>
    <w:rsid w:val="000A6618"/>
    <w:rsid w:val="000A664B"/>
    <w:rsid w:val="000A7DBB"/>
    <w:rsid w:val="000B038D"/>
    <w:rsid w:val="000B0A7E"/>
    <w:rsid w:val="000B0ACD"/>
    <w:rsid w:val="000B17BC"/>
    <w:rsid w:val="000B19F1"/>
    <w:rsid w:val="000B1AA2"/>
    <w:rsid w:val="000B1C66"/>
    <w:rsid w:val="000B1D1B"/>
    <w:rsid w:val="000B1FF9"/>
    <w:rsid w:val="000B2AC8"/>
    <w:rsid w:val="000B446D"/>
    <w:rsid w:val="000B556A"/>
    <w:rsid w:val="000B5676"/>
    <w:rsid w:val="000B60B6"/>
    <w:rsid w:val="000B63CF"/>
    <w:rsid w:val="000B728E"/>
    <w:rsid w:val="000C121F"/>
    <w:rsid w:val="000C2DD4"/>
    <w:rsid w:val="000C3FA7"/>
    <w:rsid w:val="000C4180"/>
    <w:rsid w:val="000C4C14"/>
    <w:rsid w:val="000C53B3"/>
    <w:rsid w:val="000C630F"/>
    <w:rsid w:val="000C756D"/>
    <w:rsid w:val="000C770E"/>
    <w:rsid w:val="000C794E"/>
    <w:rsid w:val="000C7ACE"/>
    <w:rsid w:val="000C7DC0"/>
    <w:rsid w:val="000C7F81"/>
    <w:rsid w:val="000D0D5E"/>
    <w:rsid w:val="000D18F0"/>
    <w:rsid w:val="000D1B25"/>
    <w:rsid w:val="000D1FE0"/>
    <w:rsid w:val="000D2BB6"/>
    <w:rsid w:val="000D2E14"/>
    <w:rsid w:val="000D31BF"/>
    <w:rsid w:val="000D3B43"/>
    <w:rsid w:val="000D3DF1"/>
    <w:rsid w:val="000D441C"/>
    <w:rsid w:val="000D4789"/>
    <w:rsid w:val="000D4BA7"/>
    <w:rsid w:val="000D4F4F"/>
    <w:rsid w:val="000D5D6A"/>
    <w:rsid w:val="000D5F55"/>
    <w:rsid w:val="000D638A"/>
    <w:rsid w:val="000D63A6"/>
    <w:rsid w:val="000E04EE"/>
    <w:rsid w:val="000E104C"/>
    <w:rsid w:val="000E1311"/>
    <w:rsid w:val="000E19C0"/>
    <w:rsid w:val="000E1B11"/>
    <w:rsid w:val="000E26D8"/>
    <w:rsid w:val="000E2DD3"/>
    <w:rsid w:val="000E3940"/>
    <w:rsid w:val="000E5767"/>
    <w:rsid w:val="000E66F4"/>
    <w:rsid w:val="000E6A96"/>
    <w:rsid w:val="000E71C4"/>
    <w:rsid w:val="000E75C8"/>
    <w:rsid w:val="000E7844"/>
    <w:rsid w:val="000E787E"/>
    <w:rsid w:val="000F0012"/>
    <w:rsid w:val="000F21FB"/>
    <w:rsid w:val="000F30EF"/>
    <w:rsid w:val="000F31FA"/>
    <w:rsid w:val="000F3B1D"/>
    <w:rsid w:val="000F3FEA"/>
    <w:rsid w:val="000F4CC5"/>
    <w:rsid w:val="000F54BA"/>
    <w:rsid w:val="000F6509"/>
    <w:rsid w:val="000F7155"/>
    <w:rsid w:val="000F7169"/>
    <w:rsid w:val="000F788C"/>
    <w:rsid w:val="00100786"/>
    <w:rsid w:val="00101A4D"/>
    <w:rsid w:val="00101CFA"/>
    <w:rsid w:val="001020BD"/>
    <w:rsid w:val="00102405"/>
    <w:rsid w:val="00103627"/>
    <w:rsid w:val="0010436E"/>
    <w:rsid w:val="00104AA7"/>
    <w:rsid w:val="00105552"/>
    <w:rsid w:val="00107936"/>
    <w:rsid w:val="001112FC"/>
    <w:rsid w:val="00111366"/>
    <w:rsid w:val="00111387"/>
    <w:rsid w:val="00111D4F"/>
    <w:rsid w:val="00111E8D"/>
    <w:rsid w:val="00112107"/>
    <w:rsid w:val="0011283B"/>
    <w:rsid w:val="0011286C"/>
    <w:rsid w:val="001143E5"/>
    <w:rsid w:val="001143F0"/>
    <w:rsid w:val="001148AD"/>
    <w:rsid w:val="00114DF6"/>
    <w:rsid w:val="0011521C"/>
    <w:rsid w:val="0011551E"/>
    <w:rsid w:val="001158AE"/>
    <w:rsid w:val="00116171"/>
    <w:rsid w:val="00116506"/>
    <w:rsid w:val="00116893"/>
    <w:rsid w:val="0012094B"/>
    <w:rsid w:val="00120E83"/>
    <w:rsid w:val="00120F2E"/>
    <w:rsid w:val="00122475"/>
    <w:rsid w:val="0012289D"/>
    <w:rsid w:val="0012331B"/>
    <w:rsid w:val="00123636"/>
    <w:rsid w:val="00123CB8"/>
    <w:rsid w:val="00123E64"/>
    <w:rsid w:val="0012510C"/>
    <w:rsid w:val="00125DDC"/>
    <w:rsid w:val="0012669A"/>
    <w:rsid w:val="00126E60"/>
    <w:rsid w:val="001276AC"/>
    <w:rsid w:val="00127CD4"/>
    <w:rsid w:val="00130116"/>
    <w:rsid w:val="0013051C"/>
    <w:rsid w:val="00130714"/>
    <w:rsid w:val="001308A3"/>
    <w:rsid w:val="00130968"/>
    <w:rsid w:val="00130AE0"/>
    <w:rsid w:val="00131959"/>
    <w:rsid w:val="00131A33"/>
    <w:rsid w:val="00131FA0"/>
    <w:rsid w:val="0013279E"/>
    <w:rsid w:val="001335A0"/>
    <w:rsid w:val="00135841"/>
    <w:rsid w:val="00135A25"/>
    <w:rsid w:val="00135A80"/>
    <w:rsid w:val="00136011"/>
    <w:rsid w:val="00136290"/>
    <w:rsid w:val="00136453"/>
    <w:rsid w:val="00137F96"/>
    <w:rsid w:val="00140ED5"/>
    <w:rsid w:val="001420D7"/>
    <w:rsid w:val="00142EAA"/>
    <w:rsid w:val="00142F3A"/>
    <w:rsid w:val="00142F79"/>
    <w:rsid w:val="00144660"/>
    <w:rsid w:val="001446A0"/>
    <w:rsid w:val="001449AC"/>
    <w:rsid w:val="00145271"/>
    <w:rsid w:val="0014571E"/>
    <w:rsid w:val="0014660E"/>
    <w:rsid w:val="00146D9C"/>
    <w:rsid w:val="00147DE8"/>
    <w:rsid w:val="00150141"/>
    <w:rsid w:val="00150591"/>
    <w:rsid w:val="00150788"/>
    <w:rsid w:val="00151336"/>
    <w:rsid w:val="0015135D"/>
    <w:rsid w:val="00151AAB"/>
    <w:rsid w:val="00151C18"/>
    <w:rsid w:val="00152F1C"/>
    <w:rsid w:val="00153F26"/>
    <w:rsid w:val="001547D8"/>
    <w:rsid w:val="00154CAF"/>
    <w:rsid w:val="001561C7"/>
    <w:rsid w:val="00156DEB"/>
    <w:rsid w:val="00157CF2"/>
    <w:rsid w:val="00161F1E"/>
    <w:rsid w:val="00162673"/>
    <w:rsid w:val="0016326D"/>
    <w:rsid w:val="00163D42"/>
    <w:rsid w:val="00163E53"/>
    <w:rsid w:val="00163EEE"/>
    <w:rsid w:val="001640A3"/>
    <w:rsid w:val="00164F00"/>
    <w:rsid w:val="00165DC5"/>
    <w:rsid w:val="0016692A"/>
    <w:rsid w:val="0016695B"/>
    <w:rsid w:val="0016786C"/>
    <w:rsid w:val="00167AAE"/>
    <w:rsid w:val="00171596"/>
    <w:rsid w:val="001715B6"/>
    <w:rsid w:val="00171A63"/>
    <w:rsid w:val="00172677"/>
    <w:rsid w:val="001727A5"/>
    <w:rsid w:val="00172AA7"/>
    <w:rsid w:val="001731D8"/>
    <w:rsid w:val="00173527"/>
    <w:rsid w:val="0017358D"/>
    <w:rsid w:val="0017369A"/>
    <w:rsid w:val="001757B0"/>
    <w:rsid w:val="0017589E"/>
    <w:rsid w:val="00175A04"/>
    <w:rsid w:val="001763A1"/>
    <w:rsid w:val="00176E5F"/>
    <w:rsid w:val="00177D8F"/>
    <w:rsid w:val="00181C8D"/>
    <w:rsid w:val="00181D6D"/>
    <w:rsid w:val="00181F67"/>
    <w:rsid w:val="00183492"/>
    <w:rsid w:val="00183676"/>
    <w:rsid w:val="001839A1"/>
    <w:rsid w:val="00184DE9"/>
    <w:rsid w:val="0018659C"/>
    <w:rsid w:val="00186C83"/>
    <w:rsid w:val="00186F79"/>
    <w:rsid w:val="00187027"/>
    <w:rsid w:val="0018745A"/>
    <w:rsid w:val="0019062D"/>
    <w:rsid w:val="00190B01"/>
    <w:rsid w:val="00190BD6"/>
    <w:rsid w:val="00191DDA"/>
    <w:rsid w:val="0019299E"/>
    <w:rsid w:val="00193175"/>
    <w:rsid w:val="00193551"/>
    <w:rsid w:val="00193B57"/>
    <w:rsid w:val="00195117"/>
    <w:rsid w:val="00195119"/>
    <w:rsid w:val="00195D22"/>
    <w:rsid w:val="00197DB0"/>
    <w:rsid w:val="001A02D4"/>
    <w:rsid w:val="001A12F6"/>
    <w:rsid w:val="001A2AA5"/>
    <w:rsid w:val="001A3CC4"/>
    <w:rsid w:val="001A411A"/>
    <w:rsid w:val="001A4412"/>
    <w:rsid w:val="001A4F1F"/>
    <w:rsid w:val="001A66A9"/>
    <w:rsid w:val="001A67C7"/>
    <w:rsid w:val="001A720D"/>
    <w:rsid w:val="001A73F3"/>
    <w:rsid w:val="001B0F1E"/>
    <w:rsid w:val="001B145F"/>
    <w:rsid w:val="001B1729"/>
    <w:rsid w:val="001B2368"/>
    <w:rsid w:val="001B28C4"/>
    <w:rsid w:val="001B3F5E"/>
    <w:rsid w:val="001B4B6E"/>
    <w:rsid w:val="001B4DF2"/>
    <w:rsid w:val="001B4F1C"/>
    <w:rsid w:val="001B5AFE"/>
    <w:rsid w:val="001B5DBA"/>
    <w:rsid w:val="001B6723"/>
    <w:rsid w:val="001B67A4"/>
    <w:rsid w:val="001B6943"/>
    <w:rsid w:val="001B6DE9"/>
    <w:rsid w:val="001B6F8B"/>
    <w:rsid w:val="001C0793"/>
    <w:rsid w:val="001C1AA6"/>
    <w:rsid w:val="001C2116"/>
    <w:rsid w:val="001C2213"/>
    <w:rsid w:val="001C3E31"/>
    <w:rsid w:val="001C475C"/>
    <w:rsid w:val="001C5995"/>
    <w:rsid w:val="001C782D"/>
    <w:rsid w:val="001C7D84"/>
    <w:rsid w:val="001D0375"/>
    <w:rsid w:val="001D06C3"/>
    <w:rsid w:val="001D0B7B"/>
    <w:rsid w:val="001D11BA"/>
    <w:rsid w:val="001D2F64"/>
    <w:rsid w:val="001D32FD"/>
    <w:rsid w:val="001D400D"/>
    <w:rsid w:val="001D4078"/>
    <w:rsid w:val="001D4B76"/>
    <w:rsid w:val="001D4CB4"/>
    <w:rsid w:val="001D5992"/>
    <w:rsid w:val="001D740C"/>
    <w:rsid w:val="001D783E"/>
    <w:rsid w:val="001E016C"/>
    <w:rsid w:val="001E0346"/>
    <w:rsid w:val="001E04EA"/>
    <w:rsid w:val="001E0E4F"/>
    <w:rsid w:val="001E1401"/>
    <w:rsid w:val="001E36CD"/>
    <w:rsid w:val="001E42CC"/>
    <w:rsid w:val="001E47A8"/>
    <w:rsid w:val="001E47D1"/>
    <w:rsid w:val="001E4A7E"/>
    <w:rsid w:val="001E68AD"/>
    <w:rsid w:val="001E697A"/>
    <w:rsid w:val="001E72DD"/>
    <w:rsid w:val="001E7EC0"/>
    <w:rsid w:val="001F0254"/>
    <w:rsid w:val="001F0A77"/>
    <w:rsid w:val="001F0DFD"/>
    <w:rsid w:val="001F2567"/>
    <w:rsid w:val="001F26A9"/>
    <w:rsid w:val="001F2D33"/>
    <w:rsid w:val="001F3342"/>
    <w:rsid w:val="001F3932"/>
    <w:rsid w:val="001F5094"/>
    <w:rsid w:val="001F585B"/>
    <w:rsid w:val="001F5EEE"/>
    <w:rsid w:val="001F7883"/>
    <w:rsid w:val="00200205"/>
    <w:rsid w:val="00201D8D"/>
    <w:rsid w:val="00202F2E"/>
    <w:rsid w:val="002034FA"/>
    <w:rsid w:val="00203521"/>
    <w:rsid w:val="002041E9"/>
    <w:rsid w:val="00205086"/>
    <w:rsid w:val="002050AB"/>
    <w:rsid w:val="0020514A"/>
    <w:rsid w:val="00206310"/>
    <w:rsid w:val="00206552"/>
    <w:rsid w:val="00206858"/>
    <w:rsid w:val="00206B43"/>
    <w:rsid w:val="00206FF8"/>
    <w:rsid w:val="002078AA"/>
    <w:rsid w:val="002079F4"/>
    <w:rsid w:val="00207E72"/>
    <w:rsid w:val="00210E73"/>
    <w:rsid w:val="00211FB2"/>
    <w:rsid w:val="00212116"/>
    <w:rsid w:val="002129E8"/>
    <w:rsid w:val="00212BCC"/>
    <w:rsid w:val="00212D0B"/>
    <w:rsid w:val="002131BF"/>
    <w:rsid w:val="002132D4"/>
    <w:rsid w:val="00213377"/>
    <w:rsid w:val="002133E2"/>
    <w:rsid w:val="0021380E"/>
    <w:rsid w:val="002154FF"/>
    <w:rsid w:val="00215FB7"/>
    <w:rsid w:val="00220F21"/>
    <w:rsid w:val="00221541"/>
    <w:rsid w:val="00221FD4"/>
    <w:rsid w:val="00222CA7"/>
    <w:rsid w:val="00223216"/>
    <w:rsid w:val="00223B2E"/>
    <w:rsid w:val="00223B8D"/>
    <w:rsid w:val="00224AA2"/>
    <w:rsid w:val="00225886"/>
    <w:rsid w:val="00230712"/>
    <w:rsid w:val="00230BD8"/>
    <w:rsid w:val="00231112"/>
    <w:rsid w:val="00232894"/>
    <w:rsid w:val="002328AE"/>
    <w:rsid w:val="002328D7"/>
    <w:rsid w:val="00233A4E"/>
    <w:rsid w:val="002340C2"/>
    <w:rsid w:val="00234FF5"/>
    <w:rsid w:val="0023501A"/>
    <w:rsid w:val="002350C1"/>
    <w:rsid w:val="00235196"/>
    <w:rsid w:val="00236FCA"/>
    <w:rsid w:val="0023719E"/>
    <w:rsid w:val="00237B70"/>
    <w:rsid w:val="00237BD5"/>
    <w:rsid w:val="0024058C"/>
    <w:rsid w:val="00240BD3"/>
    <w:rsid w:val="002411A6"/>
    <w:rsid w:val="00242E54"/>
    <w:rsid w:val="00242FAB"/>
    <w:rsid w:val="0024457B"/>
    <w:rsid w:val="002445DE"/>
    <w:rsid w:val="00245020"/>
    <w:rsid w:val="002455E2"/>
    <w:rsid w:val="002458A4"/>
    <w:rsid w:val="00246CB2"/>
    <w:rsid w:val="00246FF8"/>
    <w:rsid w:val="0024714D"/>
    <w:rsid w:val="002473AF"/>
    <w:rsid w:val="00248B2C"/>
    <w:rsid w:val="00250ADB"/>
    <w:rsid w:val="00250CDE"/>
    <w:rsid w:val="00250D59"/>
    <w:rsid w:val="00251453"/>
    <w:rsid w:val="00251874"/>
    <w:rsid w:val="002520A7"/>
    <w:rsid w:val="00252AD4"/>
    <w:rsid w:val="00253DF3"/>
    <w:rsid w:val="00253E37"/>
    <w:rsid w:val="0025443E"/>
    <w:rsid w:val="00254749"/>
    <w:rsid w:val="00254A7B"/>
    <w:rsid w:val="0025519B"/>
    <w:rsid w:val="002551DE"/>
    <w:rsid w:val="002564C1"/>
    <w:rsid w:val="0025694F"/>
    <w:rsid w:val="00256957"/>
    <w:rsid w:val="002570A8"/>
    <w:rsid w:val="0025723E"/>
    <w:rsid w:val="002579A7"/>
    <w:rsid w:val="00257D94"/>
    <w:rsid w:val="00257E4E"/>
    <w:rsid w:val="00262EE9"/>
    <w:rsid w:val="00263C36"/>
    <w:rsid w:val="00263EC1"/>
    <w:rsid w:val="0026472F"/>
    <w:rsid w:val="002649FA"/>
    <w:rsid w:val="00265939"/>
    <w:rsid w:val="00266223"/>
    <w:rsid w:val="0026634C"/>
    <w:rsid w:val="00266D1B"/>
    <w:rsid w:val="002678B7"/>
    <w:rsid w:val="002701BF"/>
    <w:rsid w:val="00270F92"/>
    <w:rsid w:val="00271018"/>
    <w:rsid w:val="002717CF"/>
    <w:rsid w:val="00272140"/>
    <w:rsid w:val="00272F95"/>
    <w:rsid w:val="0027446E"/>
    <w:rsid w:val="00276F0F"/>
    <w:rsid w:val="0027753D"/>
    <w:rsid w:val="0028016F"/>
    <w:rsid w:val="00280B9C"/>
    <w:rsid w:val="00280D2A"/>
    <w:rsid w:val="00280FE1"/>
    <w:rsid w:val="00282430"/>
    <w:rsid w:val="00282C0F"/>
    <w:rsid w:val="0028319D"/>
    <w:rsid w:val="002836B6"/>
    <w:rsid w:val="0028399F"/>
    <w:rsid w:val="00283AC6"/>
    <w:rsid w:val="00284431"/>
    <w:rsid w:val="0028564A"/>
    <w:rsid w:val="002862DE"/>
    <w:rsid w:val="002869BA"/>
    <w:rsid w:val="00286E86"/>
    <w:rsid w:val="00287F65"/>
    <w:rsid w:val="002902BD"/>
    <w:rsid w:val="00290C62"/>
    <w:rsid w:val="00290CA4"/>
    <w:rsid w:val="00290CBB"/>
    <w:rsid w:val="002912D2"/>
    <w:rsid w:val="00292114"/>
    <w:rsid w:val="00292ADC"/>
    <w:rsid w:val="00292E97"/>
    <w:rsid w:val="00293560"/>
    <w:rsid w:val="002936CB"/>
    <w:rsid w:val="00293AAF"/>
    <w:rsid w:val="00294F1C"/>
    <w:rsid w:val="00295864"/>
    <w:rsid w:val="00295D1A"/>
    <w:rsid w:val="00295EEE"/>
    <w:rsid w:val="002962C3"/>
    <w:rsid w:val="00296404"/>
    <w:rsid w:val="00296D4B"/>
    <w:rsid w:val="00297113"/>
    <w:rsid w:val="002A03E8"/>
    <w:rsid w:val="002A0B3D"/>
    <w:rsid w:val="002A0D32"/>
    <w:rsid w:val="002A2CBF"/>
    <w:rsid w:val="002A34E9"/>
    <w:rsid w:val="002A4245"/>
    <w:rsid w:val="002A58A4"/>
    <w:rsid w:val="002A5FA4"/>
    <w:rsid w:val="002A67B4"/>
    <w:rsid w:val="002B0CAC"/>
    <w:rsid w:val="002B0FBC"/>
    <w:rsid w:val="002B11D6"/>
    <w:rsid w:val="002B121A"/>
    <w:rsid w:val="002B20BA"/>
    <w:rsid w:val="002B20D8"/>
    <w:rsid w:val="002B29F0"/>
    <w:rsid w:val="002B3141"/>
    <w:rsid w:val="002B3258"/>
    <w:rsid w:val="002B377F"/>
    <w:rsid w:val="002B3D23"/>
    <w:rsid w:val="002B3F12"/>
    <w:rsid w:val="002B5208"/>
    <w:rsid w:val="002B54CC"/>
    <w:rsid w:val="002B5A15"/>
    <w:rsid w:val="002B61EE"/>
    <w:rsid w:val="002B634C"/>
    <w:rsid w:val="002B64DD"/>
    <w:rsid w:val="002B69EB"/>
    <w:rsid w:val="002B6A54"/>
    <w:rsid w:val="002B6DC3"/>
    <w:rsid w:val="002B6F97"/>
    <w:rsid w:val="002B7CA9"/>
    <w:rsid w:val="002B7CB3"/>
    <w:rsid w:val="002B7D04"/>
    <w:rsid w:val="002C1E7C"/>
    <w:rsid w:val="002C2298"/>
    <w:rsid w:val="002C2FBA"/>
    <w:rsid w:val="002C3D23"/>
    <w:rsid w:val="002C441E"/>
    <w:rsid w:val="002C5EE5"/>
    <w:rsid w:val="002C6537"/>
    <w:rsid w:val="002C6D5B"/>
    <w:rsid w:val="002C7629"/>
    <w:rsid w:val="002D1577"/>
    <w:rsid w:val="002D2764"/>
    <w:rsid w:val="002D2DC0"/>
    <w:rsid w:val="002D32B8"/>
    <w:rsid w:val="002D407A"/>
    <w:rsid w:val="002D58D9"/>
    <w:rsid w:val="002D5B0D"/>
    <w:rsid w:val="002D6D78"/>
    <w:rsid w:val="002D7005"/>
    <w:rsid w:val="002D7296"/>
    <w:rsid w:val="002D73A6"/>
    <w:rsid w:val="002D74AA"/>
    <w:rsid w:val="002D7DFE"/>
    <w:rsid w:val="002E06ED"/>
    <w:rsid w:val="002E0B06"/>
    <w:rsid w:val="002E0BA4"/>
    <w:rsid w:val="002E2622"/>
    <w:rsid w:val="002E28FD"/>
    <w:rsid w:val="002E2DF8"/>
    <w:rsid w:val="002E3189"/>
    <w:rsid w:val="002E324D"/>
    <w:rsid w:val="002E32AF"/>
    <w:rsid w:val="002E46A9"/>
    <w:rsid w:val="002E60AD"/>
    <w:rsid w:val="002E7790"/>
    <w:rsid w:val="002E7D49"/>
    <w:rsid w:val="002E7DEF"/>
    <w:rsid w:val="002F0F66"/>
    <w:rsid w:val="002F1A6C"/>
    <w:rsid w:val="002F1D02"/>
    <w:rsid w:val="002F278E"/>
    <w:rsid w:val="002F409F"/>
    <w:rsid w:val="002F41C1"/>
    <w:rsid w:val="002F6C2F"/>
    <w:rsid w:val="002F6DBC"/>
    <w:rsid w:val="002F700D"/>
    <w:rsid w:val="002F718F"/>
    <w:rsid w:val="002F732E"/>
    <w:rsid w:val="002F7C32"/>
    <w:rsid w:val="0030007F"/>
    <w:rsid w:val="00300352"/>
    <w:rsid w:val="00300A35"/>
    <w:rsid w:val="0030114B"/>
    <w:rsid w:val="00301AD3"/>
    <w:rsid w:val="003029F5"/>
    <w:rsid w:val="0030301D"/>
    <w:rsid w:val="00303189"/>
    <w:rsid w:val="00303835"/>
    <w:rsid w:val="00304310"/>
    <w:rsid w:val="00305D26"/>
    <w:rsid w:val="0030646A"/>
    <w:rsid w:val="0030724F"/>
    <w:rsid w:val="0031016C"/>
    <w:rsid w:val="0031085A"/>
    <w:rsid w:val="00310975"/>
    <w:rsid w:val="003115A7"/>
    <w:rsid w:val="003121FE"/>
    <w:rsid w:val="00312490"/>
    <w:rsid w:val="00312F73"/>
    <w:rsid w:val="00313D4B"/>
    <w:rsid w:val="003141C9"/>
    <w:rsid w:val="0031450B"/>
    <w:rsid w:val="0031522D"/>
    <w:rsid w:val="003156A7"/>
    <w:rsid w:val="0031572E"/>
    <w:rsid w:val="00315791"/>
    <w:rsid w:val="00316A63"/>
    <w:rsid w:val="00317A95"/>
    <w:rsid w:val="00317D8A"/>
    <w:rsid w:val="0032178B"/>
    <w:rsid w:val="00321A99"/>
    <w:rsid w:val="0032229F"/>
    <w:rsid w:val="0032284E"/>
    <w:rsid w:val="00322B0F"/>
    <w:rsid w:val="003230EA"/>
    <w:rsid w:val="00323C83"/>
    <w:rsid w:val="003240CF"/>
    <w:rsid w:val="00324DFE"/>
    <w:rsid w:val="003253A3"/>
    <w:rsid w:val="003256C6"/>
    <w:rsid w:val="0032593A"/>
    <w:rsid w:val="00326015"/>
    <w:rsid w:val="00327016"/>
    <w:rsid w:val="003274C0"/>
    <w:rsid w:val="00327787"/>
    <w:rsid w:val="0033086A"/>
    <w:rsid w:val="00330A5D"/>
    <w:rsid w:val="00331263"/>
    <w:rsid w:val="0033154C"/>
    <w:rsid w:val="0033182E"/>
    <w:rsid w:val="003318A4"/>
    <w:rsid w:val="00332B93"/>
    <w:rsid w:val="00333336"/>
    <w:rsid w:val="00333503"/>
    <w:rsid w:val="003336CA"/>
    <w:rsid w:val="00333E71"/>
    <w:rsid w:val="0033435C"/>
    <w:rsid w:val="00336540"/>
    <w:rsid w:val="003368DA"/>
    <w:rsid w:val="00336C9A"/>
    <w:rsid w:val="00337BDF"/>
    <w:rsid w:val="0034093E"/>
    <w:rsid w:val="0034238D"/>
    <w:rsid w:val="003432A4"/>
    <w:rsid w:val="00343540"/>
    <w:rsid w:val="00343587"/>
    <w:rsid w:val="00345352"/>
    <w:rsid w:val="00345873"/>
    <w:rsid w:val="00346060"/>
    <w:rsid w:val="00346460"/>
    <w:rsid w:val="00347088"/>
    <w:rsid w:val="00350974"/>
    <w:rsid w:val="003511CB"/>
    <w:rsid w:val="003516D7"/>
    <w:rsid w:val="00351D93"/>
    <w:rsid w:val="0035282C"/>
    <w:rsid w:val="00352849"/>
    <w:rsid w:val="00352F5E"/>
    <w:rsid w:val="00353262"/>
    <w:rsid w:val="0035334F"/>
    <w:rsid w:val="00353A07"/>
    <w:rsid w:val="00353A66"/>
    <w:rsid w:val="00353ED8"/>
    <w:rsid w:val="003540D9"/>
    <w:rsid w:val="00355C37"/>
    <w:rsid w:val="003571B4"/>
    <w:rsid w:val="00357DE3"/>
    <w:rsid w:val="003602BD"/>
    <w:rsid w:val="00362884"/>
    <w:rsid w:val="003629C7"/>
    <w:rsid w:val="003634E2"/>
    <w:rsid w:val="0036350E"/>
    <w:rsid w:val="00363C45"/>
    <w:rsid w:val="00363CD7"/>
    <w:rsid w:val="00364544"/>
    <w:rsid w:val="00365998"/>
    <w:rsid w:val="003660AC"/>
    <w:rsid w:val="0036675E"/>
    <w:rsid w:val="00367338"/>
    <w:rsid w:val="00367376"/>
    <w:rsid w:val="003701B5"/>
    <w:rsid w:val="00370C5F"/>
    <w:rsid w:val="00370F22"/>
    <w:rsid w:val="003712EB"/>
    <w:rsid w:val="00371EB7"/>
    <w:rsid w:val="00372006"/>
    <w:rsid w:val="003723A1"/>
    <w:rsid w:val="0037276B"/>
    <w:rsid w:val="00372A41"/>
    <w:rsid w:val="0037444B"/>
    <w:rsid w:val="00375930"/>
    <w:rsid w:val="0037635B"/>
    <w:rsid w:val="00376A06"/>
    <w:rsid w:val="00376F10"/>
    <w:rsid w:val="00377B5A"/>
    <w:rsid w:val="00377F3A"/>
    <w:rsid w:val="003803B7"/>
    <w:rsid w:val="00380843"/>
    <w:rsid w:val="00382697"/>
    <w:rsid w:val="0038388B"/>
    <w:rsid w:val="00383AB9"/>
    <w:rsid w:val="003843B7"/>
    <w:rsid w:val="00384F4D"/>
    <w:rsid w:val="0038532A"/>
    <w:rsid w:val="00390261"/>
    <w:rsid w:val="00391663"/>
    <w:rsid w:val="00391971"/>
    <w:rsid w:val="003920B5"/>
    <w:rsid w:val="003924E5"/>
    <w:rsid w:val="003931ED"/>
    <w:rsid w:val="0039479A"/>
    <w:rsid w:val="00395620"/>
    <w:rsid w:val="003957B5"/>
    <w:rsid w:val="00396212"/>
    <w:rsid w:val="00396E57"/>
    <w:rsid w:val="003979CD"/>
    <w:rsid w:val="003A033D"/>
    <w:rsid w:val="003A0838"/>
    <w:rsid w:val="003A0E11"/>
    <w:rsid w:val="003A1143"/>
    <w:rsid w:val="003A11C2"/>
    <w:rsid w:val="003A11E8"/>
    <w:rsid w:val="003A1A86"/>
    <w:rsid w:val="003A2BCA"/>
    <w:rsid w:val="003A319A"/>
    <w:rsid w:val="003A319F"/>
    <w:rsid w:val="003A31AA"/>
    <w:rsid w:val="003A37F9"/>
    <w:rsid w:val="003A3E2F"/>
    <w:rsid w:val="003A3F21"/>
    <w:rsid w:val="003A5DAB"/>
    <w:rsid w:val="003A5E38"/>
    <w:rsid w:val="003A6275"/>
    <w:rsid w:val="003A6926"/>
    <w:rsid w:val="003A6ADB"/>
    <w:rsid w:val="003A6F46"/>
    <w:rsid w:val="003A74E3"/>
    <w:rsid w:val="003B0384"/>
    <w:rsid w:val="003B085F"/>
    <w:rsid w:val="003B08CB"/>
    <w:rsid w:val="003B0C24"/>
    <w:rsid w:val="003B0D15"/>
    <w:rsid w:val="003B0FB8"/>
    <w:rsid w:val="003B1721"/>
    <w:rsid w:val="003B32F7"/>
    <w:rsid w:val="003B3306"/>
    <w:rsid w:val="003B3697"/>
    <w:rsid w:val="003B3D39"/>
    <w:rsid w:val="003B3E72"/>
    <w:rsid w:val="003B42FD"/>
    <w:rsid w:val="003B4ACC"/>
    <w:rsid w:val="003B4F27"/>
    <w:rsid w:val="003B5B94"/>
    <w:rsid w:val="003B63C4"/>
    <w:rsid w:val="003B67A8"/>
    <w:rsid w:val="003B68DD"/>
    <w:rsid w:val="003B6F66"/>
    <w:rsid w:val="003B7385"/>
    <w:rsid w:val="003B7433"/>
    <w:rsid w:val="003C05B6"/>
    <w:rsid w:val="003C0FF5"/>
    <w:rsid w:val="003C2001"/>
    <w:rsid w:val="003C22D1"/>
    <w:rsid w:val="003C237B"/>
    <w:rsid w:val="003C25CB"/>
    <w:rsid w:val="003C33F6"/>
    <w:rsid w:val="003C3C84"/>
    <w:rsid w:val="003C40BB"/>
    <w:rsid w:val="003C4D4E"/>
    <w:rsid w:val="003C5677"/>
    <w:rsid w:val="003C6417"/>
    <w:rsid w:val="003C6607"/>
    <w:rsid w:val="003C6FEA"/>
    <w:rsid w:val="003C7D68"/>
    <w:rsid w:val="003D02E0"/>
    <w:rsid w:val="003D1F60"/>
    <w:rsid w:val="003D21CF"/>
    <w:rsid w:val="003D2C6A"/>
    <w:rsid w:val="003D2F50"/>
    <w:rsid w:val="003D3489"/>
    <w:rsid w:val="003D39E8"/>
    <w:rsid w:val="003D496E"/>
    <w:rsid w:val="003D60C1"/>
    <w:rsid w:val="003D65AE"/>
    <w:rsid w:val="003D7055"/>
    <w:rsid w:val="003D7298"/>
    <w:rsid w:val="003D7A12"/>
    <w:rsid w:val="003D7B61"/>
    <w:rsid w:val="003D7C65"/>
    <w:rsid w:val="003E1D35"/>
    <w:rsid w:val="003E2150"/>
    <w:rsid w:val="003E295F"/>
    <w:rsid w:val="003E2B10"/>
    <w:rsid w:val="003E3D67"/>
    <w:rsid w:val="003E3D8B"/>
    <w:rsid w:val="003E4161"/>
    <w:rsid w:val="003E4230"/>
    <w:rsid w:val="003E479E"/>
    <w:rsid w:val="003E5604"/>
    <w:rsid w:val="003E56D5"/>
    <w:rsid w:val="003E5D44"/>
    <w:rsid w:val="003E5DDF"/>
    <w:rsid w:val="003E6188"/>
    <w:rsid w:val="003E65F5"/>
    <w:rsid w:val="003E66A7"/>
    <w:rsid w:val="003E6B20"/>
    <w:rsid w:val="003E7277"/>
    <w:rsid w:val="003E7470"/>
    <w:rsid w:val="003F011E"/>
    <w:rsid w:val="003F07F0"/>
    <w:rsid w:val="003F19D6"/>
    <w:rsid w:val="003F1AAA"/>
    <w:rsid w:val="003F271F"/>
    <w:rsid w:val="003F418F"/>
    <w:rsid w:val="003F42DA"/>
    <w:rsid w:val="003F46B8"/>
    <w:rsid w:val="003F4CA2"/>
    <w:rsid w:val="003F52B7"/>
    <w:rsid w:val="003F5D2C"/>
    <w:rsid w:val="003F5D47"/>
    <w:rsid w:val="003F5DE1"/>
    <w:rsid w:val="003F65E0"/>
    <w:rsid w:val="003F78B3"/>
    <w:rsid w:val="00400453"/>
    <w:rsid w:val="004007AD"/>
    <w:rsid w:val="00400811"/>
    <w:rsid w:val="004017A4"/>
    <w:rsid w:val="004019D5"/>
    <w:rsid w:val="00402EFC"/>
    <w:rsid w:val="00403342"/>
    <w:rsid w:val="004034D9"/>
    <w:rsid w:val="004036F0"/>
    <w:rsid w:val="00403EE8"/>
    <w:rsid w:val="00403F2D"/>
    <w:rsid w:val="004049E4"/>
    <w:rsid w:val="004051B7"/>
    <w:rsid w:val="00405EBB"/>
    <w:rsid w:val="0040611B"/>
    <w:rsid w:val="00406865"/>
    <w:rsid w:val="00410DB2"/>
    <w:rsid w:val="00411494"/>
    <w:rsid w:val="004121D6"/>
    <w:rsid w:val="0041291B"/>
    <w:rsid w:val="00412BE6"/>
    <w:rsid w:val="00412E34"/>
    <w:rsid w:val="004131DF"/>
    <w:rsid w:val="00414A34"/>
    <w:rsid w:val="00416305"/>
    <w:rsid w:val="00416F58"/>
    <w:rsid w:val="004175D0"/>
    <w:rsid w:val="00417AC8"/>
    <w:rsid w:val="004201D3"/>
    <w:rsid w:val="004203F8"/>
    <w:rsid w:val="004204D6"/>
    <w:rsid w:val="004208FB"/>
    <w:rsid w:val="00420963"/>
    <w:rsid w:val="00420C99"/>
    <w:rsid w:val="00420E13"/>
    <w:rsid w:val="00423E48"/>
    <w:rsid w:val="00423EB9"/>
    <w:rsid w:val="00424191"/>
    <w:rsid w:val="004253F1"/>
    <w:rsid w:val="00427364"/>
    <w:rsid w:val="00427688"/>
    <w:rsid w:val="00430EFC"/>
    <w:rsid w:val="00431607"/>
    <w:rsid w:val="004319C0"/>
    <w:rsid w:val="00431D4B"/>
    <w:rsid w:val="004328A9"/>
    <w:rsid w:val="004335B7"/>
    <w:rsid w:val="00433EE3"/>
    <w:rsid w:val="00434388"/>
    <w:rsid w:val="00434A50"/>
    <w:rsid w:val="00434D2D"/>
    <w:rsid w:val="00437188"/>
    <w:rsid w:val="0043760F"/>
    <w:rsid w:val="00440BA9"/>
    <w:rsid w:val="00440C71"/>
    <w:rsid w:val="00441B06"/>
    <w:rsid w:val="00441C79"/>
    <w:rsid w:val="004423AC"/>
    <w:rsid w:val="004428F2"/>
    <w:rsid w:val="00442F02"/>
    <w:rsid w:val="004432C5"/>
    <w:rsid w:val="00443725"/>
    <w:rsid w:val="00443874"/>
    <w:rsid w:val="0044477F"/>
    <w:rsid w:val="004449C6"/>
    <w:rsid w:val="00444A9D"/>
    <w:rsid w:val="0044575F"/>
    <w:rsid w:val="00445D8D"/>
    <w:rsid w:val="00446113"/>
    <w:rsid w:val="0044671B"/>
    <w:rsid w:val="00446736"/>
    <w:rsid w:val="00446D15"/>
    <w:rsid w:val="004470A5"/>
    <w:rsid w:val="0044737F"/>
    <w:rsid w:val="00447F01"/>
    <w:rsid w:val="004500E0"/>
    <w:rsid w:val="00450F89"/>
    <w:rsid w:val="00451038"/>
    <w:rsid w:val="004518C6"/>
    <w:rsid w:val="00452F37"/>
    <w:rsid w:val="004537A9"/>
    <w:rsid w:val="00453B93"/>
    <w:rsid w:val="00453F34"/>
    <w:rsid w:val="004543C1"/>
    <w:rsid w:val="00454476"/>
    <w:rsid w:val="00454950"/>
    <w:rsid w:val="00454D55"/>
    <w:rsid w:val="004553B5"/>
    <w:rsid w:val="0045635B"/>
    <w:rsid w:val="00456387"/>
    <w:rsid w:val="00457CCA"/>
    <w:rsid w:val="00457F5D"/>
    <w:rsid w:val="00460121"/>
    <w:rsid w:val="00460348"/>
    <w:rsid w:val="004604AB"/>
    <w:rsid w:val="0046071B"/>
    <w:rsid w:val="004611B7"/>
    <w:rsid w:val="004617C7"/>
    <w:rsid w:val="00461C74"/>
    <w:rsid w:val="00461CDD"/>
    <w:rsid w:val="00462116"/>
    <w:rsid w:val="004628DE"/>
    <w:rsid w:val="00462EBE"/>
    <w:rsid w:val="0046318D"/>
    <w:rsid w:val="0046476E"/>
    <w:rsid w:val="004649B9"/>
    <w:rsid w:val="00465987"/>
    <w:rsid w:val="00465BE7"/>
    <w:rsid w:val="004666C0"/>
    <w:rsid w:val="0046682E"/>
    <w:rsid w:val="00466AA8"/>
    <w:rsid w:val="00467A34"/>
    <w:rsid w:val="004704AF"/>
    <w:rsid w:val="00470EB0"/>
    <w:rsid w:val="0047139F"/>
    <w:rsid w:val="00472762"/>
    <w:rsid w:val="00472AD6"/>
    <w:rsid w:val="00473950"/>
    <w:rsid w:val="00473B1A"/>
    <w:rsid w:val="00474FDB"/>
    <w:rsid w:val="00476C56"/>
    <w:rsid w:val="00476F36"/>
    <w:rsid w:val="004770E2"/>
    <w:rsid w:val="0047719B"/>
    <w:rsid w:val="00477616"/>
    <w:rsid w:val="00477F25"/>
    <w:rsid w:val="00480302"/>
    <w:rsid w:val="00480639"/>
    <w:rsid w:val="00481DC6"/>
    <w:rsid w:val="00482074"/>
    <w:rsid w:val="00482CC7"/>
    <w:rsid w:val="00483175"/>
    <w:rsid w:val="004831BE"/>
    <w:rsid w:val="004833AC"/>
    <w:rsid w:val="0048391F"/>
    <w:rsid w:val="00483B6D"/>
    <w:rsid w:val="0048427B"/>
    <w:rsid w:val="00484772"/>
    <w:rsid w:val="00486773"/>
    <w:rsid w:val="00487174"/>
    <w:rsid w:val="00487177"/>
    <w:rsid w:val="004901A1"/>
    <w:rsid w:val="0049023F"/>
    <w:rsid w:val="00490499"/>
    <w:rsid w:val="00490555"/>
    <w:rsid w:val="00491CAF"/>
    <w:rsid w:val="00491E47"/>
    <w:rsid w:val="00492064"/>
    <w:rsid w:val="00492797"/>
    <w:rsid w:val="0049306D"/>
    <w:rsid w:val="004938EF"/>
    <w:rsid w:val="004939EF"/>
    <w:rsid w:val="00493E4E"/>
    <w:rsid w:val="0049589A"/>
    <w:rsid w:val="00495FE4"/>
    <w:rsid w:val="004960A4"/>
    <w:rsid w:val="0049653A"/>
    <w:rsid w:val="00496E05"/>
    <w:rsid w:val="004A0806"/>
    <w:rsid w:val="004A0FDE"/>
    <w:rsid w:val="004A1AD9"/>
    <w:rsid w:val="004A30A4"/>
    <w:rsid w:val="004A35A8"/>
    <w:rsid w:val="004A51DA"/>
    <w:rsid w:val="004A55E3"/>
    <w:rsid w:val="004A5659"/>
    <w:rsid w:val="004A57C5"/>
    <w:rsid w:val="004A5823"/>
    <w:rsid w:val="004A64A9"/>
    <w:rsid w:val="004A6EF8"/>
    <w:rsid w:val="004A7565"/>
    <w:rsid w:val="004B0391"/>
    <w:rsid w:val="004B0C19"/>
    <w:rsid w:val="004B1200"/>
    <w:rsid w:val="004B2C6B"/>
    <w:rsid w:val="004B2EA0"/>
    <w:rsid w:val="004B38E7"/>
    <w:rsid w:val="004B3ACE"/>
    <w:rsid w:val="004B3DB5"/>
    <w:rsid w:val="004B3F55"/>
    <w:rsid w:val="004B4241"/>
    <w:rsid w:val="004B4787"/>
    <w:rsid w:val="004B4BDA"/>
    <w:rsid w:val="004B4F17"/>
    <w:rsid w:val="004B5665"/>
    <w:rsid w:val="004B636C"/>
    <w:rsid w:val="004B6A87"/>
    <w:rsid w:val="004B74CD"/>
    <w:rsid w:val="004C055B"/>
    <w:rsid w:val="004C06A3"/>
    <w:rsid w:val="004C168A"/>
    <w:rsid w:val="004C1C0B"/>
    <w:rsid w:val="004C2A5A"/>
    <w:rsid w:val="004C2CF9"/>
    <w:rsid w:val="004C2F74"/>
    <w:rsid w:val="004C35BD"/>
    <w:rsid w:val="004C43B5"/>
    <w:rsid w:val="004C4E60"/>
    <w:rsid w:val="004C55CA"/>
    <w:rsid w:val="004C5889"/>
    <w:rsid w:val="004C5DAC"/>
    <w:rsid w:val="004C64CB"/>
    <w:rsid w:val="004C6A83"/>
    <w:rsid w:val="004C6AB3"/>
    <w:rsid w:val="004C6DB9"/>
    <w:rsid w:val="004C7AD3"/>
    <w:rsid w:val="004D035E"/>
    <w:rsid w:val="004D1A8E"/>
    <w:rsid w:val="004D27F1"/>
    <w:rsid w:val="004D3BC8"/>
    <w:rsid w:val="004D544F"/>
    <w:rsid w:val="004D5F9B"/>
    <w:rsid w:val="004D6B2E"/>
    <w:rsid w:val="004D6C65"/>
    <w:rsid w:val="004D6EE9"/>
    <w:rsid w:val="004D7A2D"/>
    <w:rsid w:val="004D7E53"/>
    <w:rsid w:val="004E0B88"/>
    <w:rsid w:val="004E1746"/>
    <w:rsid w:val="004E1873"/>
    <w:rsid w:val="004E1EC6"/>
    <w:rsid w:val="004E24C3"/>
    <w:rsid w:val="004E2F71"/>
    <w:rsid w:val="004E3324"/>
    <w:rsid w:val="004E34E4"/>
    <w:rsid w:val="004E403B"/>
    <w:rsid w:val="004E4350"/>
    <w:rsid w:val="004E45D4"/>
    <w:rsid w:val="004E49DD"/>
    <w:rsid w:val="004E4AB0"/>
    <w:rsid w:val="004E4EB8"/>
    <w:rsid w:val="004E555D"/>
    <w:rsid w:val="004E598D"/>
    <w:rsid w:val="004E5E2E"/>
    <w:rsid w:val="004E62C4"/>
    <w:rsid w:val="004E6DE8"/>
    <w:rsid w:val="004E6F5C"/>
    <w:rsid w:val="004E7051"/>
    <w:rsid w:val="004F0588"/>
    <w:rsid w:val="004F0B08"/>
    <w:rsid w:val="004F1227"/>
    <w:rsid w:val="004F1FAE"/>
    <w:rsid w:val="004F2007"/>
    <w:rsid w:val="004F2025"/>
    <w:rsid w:val="004F2423"/>
    <w:rsid w:val="004F34EC"/>
    <w:rsid w:val="004F3F26"/>
    <w:rsid w:val="004F42D2"/>
    <w:rsid w:val="004F44D4"/>
    <w:rsid w:val="004F4E64"/>
    <w:rsid w:val="004F6517"/>
    <w:rsid w:val="004F72CA"/>
    <w:rsid w:val="004F75E7"/>
    <w:rsid w:val="0050013E"/>
    <w:rsid w:val="00500288"/>
    <w:rsid w:val="00500336"/>
    <w:rsid w:val="00504914"/>
    <w:rsid w:val="00504916"/>
    <w:rsid w:val="00506844"/>
    <w:rsid w:val="005076E8"/>
    <w:rsid w:val="0050796E"/>
    <w:rsid w:val="00507D30"/>
    <w:rsid w:val="00510612"/>
    <w:rsid w:val="005109FF"/>
    <w:rsid w:val="00510EAF"/>
    <w:rsid w:val="005113ED"/>
    <w:rsid w:val="00512689"/>
    <w:rsid w:val="00512E8C"/>
    <w:rsid w:val="00513B22"/>
    <w:rsid w:val="00513CAF"/>
    <w:rsid w:val="00513FCE"/>
    <w:rsid w:val="00514034"/>
    <w:rsid w:val="005142C7"/>
    <w:rsid w:val="00514A9C"/>
    <w:rsid w:val="0052035B"/>
    <w:rsid w:val="00520510"/>
    <w:rsid w:val="005210A9"/>
    <w:rsid w:val="00521609"/>
    <w:rsid w:val="0052247B"/>
    <w:rsid w:val="00522A11"/>
    <w:rsid w:val="00524EEC"/>
    <w:rsid w:val="005250D3"/>
    <w:rsid w:val="00525531"/>
    <w:rsid w:val="005259C6"/>
    <w:rsid w:val="00525ECF"/>
    <w:rsid w:val="00526509"/>
    <w:rsid w:val="00526598"/>
    <w:rsid w:val="0052757D"/>
    <w:rsid w:val="00530CED"/>
    <w:rsid w:val="00532626"/>
    <w:rsid w:val="005332ED"/>
    <w:rsid w:val="00533583"/>
    <w:rsid w:val="005348BC"/>
    <w:rsid w:val="005359B8"/>
    <w:rsid w:val="00535C7D"/>
    <w:rsid w:val="0053621E"/>
    <w:rsid w:val="00537135"/>
    <w:rsid w:val="00537450"/>
    <w:rsid w:val="005376A2"/>
    <w:rsid w:val="00537784"/>
    <w:rsid w:val="00537D42"/>
    <w:rsid w:val="00540800"/>
    <w:rsid w:val="00540C5C"/>
    <w:rsid w:val="00542362"/>
    <w:rsid w:val="00542725"/>
    <w:rsid w:val="00542874"/>
    <w:rsid w:val="00542987"/>
    <w:rsid w:val="00543111"/>
    <w:rsid w:val="00543198"/>
    <w:rsid w:val="00543312"/>
    <w:rsid w:val="00543360"/>
    <w:rsid w:val="00543640"/>
    <w:rsid w:val="005437C7"/>
    <w:rsid w:val="00543F11"/>
    <w:rsid w:val="00544BB3"/>
    <w:rsid w:val="00544C63"/>
    <w:rsid w:val="00545009"/>
    <w:rsid w:val="005477B7"/>
    <w:rsid w:val="005519B7"/>
    <w:rsid w:val="0055291D"/>
    <w:rsid w:val="00552B39"/>
    <w:rsid w:val="00553CDE"/>
    <w:rsid w:val="00554765"/>
    <w:rsid w:val="005554DC"/>
    <w:rsid w:val="005554F5"/>
    <w:rsid w:val="00555CF0"/>
    <w:rsid w:val="00555D28"/>
    <w:rsid w:val="00556F95"/>
    <w:rsid w:val="005571BD"/>
    <w:rsid w:val="005576FA"/>
    <w:rsid w:val="00560C1C"/>
    <w:rsid w:val="00560F04"/>
    <w:rsid w:val="00560F53"/>
    <w:rsid w:val="005618C0"/>
    <w:rsid w:val="00561DCC"/>
    <w:rsid w:val="00562083"/>
    <w:rsid w:val="0056248F"/>
    <w:rsid w:val="00562F44"/>
    <w:rsid w:val="00563273"/>
    <w:rsid w:val="005639C7"/>
    <w:rsid w:val="00563CBE"/>
    <w:rsid w:val="00564102"/>
    <w:rsid w:val="005649AF"/>
    <w:rsid w:val="00564AE0"/>
    <w:rsid w:val="00564E00"/>
    <w:rsid w:val="005650D5"/>
    <w:rsid w:val="005650DB"/>
    <w:rsid w:val="00565942"/>
    <w:rsid w:val="00566051"/>
    <w:rsid w:val="00566B7B"/>
    <w:rsid w:val="0057020C"/>
    <w:rsid w:val="0057088B"/>
    <w:rsid w:val="00571F92"/>
    <w:rsid w:val="00572087"/>
    <w:rsid w:val="0057213F"/>
    <w:rsid w:val="00572465"/>
    <w:rsid w:val="00572998"/>
    <w:rsid w:val="005731A1"/>
    <w:rsid w:val="00573547"/>
    <w:rsid w:val="00573BF6"/>
    <w:rsid w:val="00574C00"/>
    <w:rsid w:val="00575170"/>
    <w:rsid w:val="005766C1"/>
    <w:rsid w:val="00576C08"/>
    <w:rsid w:val="00577215"/>
    <w:rsid w:val="005804C1"/>
    <w:rsid w:val="00581525"/>
    <w:rsid w:val="0058155C"/>
    <w:rsid w:val="00581F3E"/>
    <w:rsid w:val="0058207B"/>
    <w:rsid w:val="00582FB3"/>
    <w:rsid w:val="00583FAB"/>
    <w:rsid w:val="00585D81"/>
    <w:rsid w:val="00586845"/>
    <w:rsid w:val="00586B41"/>
    <w:rsid w:val="00586E30"/>
    <w:rsid w:val="005876C5"/>
    <w:rsid w:val="00590D94"/>
    <w:rsid w:val="00590E8D"/>
    <w:rsid w:val="00591837"/>
    <w:rsid w:val="00591CA7"/>
    <w:rsid w:val="00592CE8"/>
    <w:rsid w:val="005931A5"/>
    <w:rsid w:val="00593252"/>
    <w:rsid w:val="005933F0"/>
    <w:rsid w:val="00594581"/>
    <w:rsid w:val="005947A1"/>
    <w:rsid w:val="00594BC3"/>
    <w:rsid w:val="00594C09"/>
    <w:rsid w:val="00594D18"/>
    <w:rsid w:val="00595056"/>
    <w:rsid w:val="0059594F"/>
    <w:rsid w:val="00596253"/>
    <w:rsid w:val="00596E93"/>
    <w:rsid w:val="005A095D"/>
    <w:rsid w:val="005A0BE4"/>
    <w:rsid w:val="005A23FA"/>
    <w:rsid w:val="005A2414"/>
    <w:rsid w:val="005A2581"/>
    <w:rsid w:val="005A2A70"/>
    <w:rsid w:val="005A377E"/>
    <w:rsid w:val="005A3A38"/>
    <w:rsid w:val="005A3CD0"/>
    <w:rsid w:val="005A5DDD"/>
    <w:rsid w:val="005A66BE"/>
    <w:rsid w:val="005A7B63"/>
    <w:rsid w:val="005A7EF6"/>
    <w:rsid w:val="005B0BCC"/>
    <w:rsid w:val="005B15DB"/>
    <w:rsid w:val="005B168B"/>
    <w:rsid w:val="005B3657"/>
    <w:rsid w:val="005B3E48"/>
    <w:rsid w:val="005B40BD"/>
    <w:rsid w:val="005B4B86"/>
    <w:rsid w:val="005B4C93"/>
    <w:rsid w:val="005B6248"/>
    <w:rsid w:val="005B7889"/>
    <w:rsid w:val="005C0139"/>
    <w:rsid w:val="005C0BEC"/>
    <w:rsid w:val="005C25DE"/>
    <w:rsid w:val="005C3BF2"/>
    <w:rsid w:val="005C3E89"/>
    <w:rsid w:val="005C3ED6"/>
    <w:rsid w:val="005C3FC5"/>
    <w:rsid w:val="005C4205"/>
    <w:rsid w:val="005C4727"/>
    <w:rsid w:val="005C4EE3"/>
    <w:rsid w:val="005C547F"/>
    <w:rsid w:val="005C5DD6"/>
    <w:rsid w:val="005C6277"/>
    <w:rsid w:val="005C6858"/>
    <w:rsid w:val="005C6FBA"/>
    <w:rsid w:val="005C7E7F"/>
    <w:rsid w:val="005D0BDA"/>
    <w:rsid w:val="005D1469"/>
    <w:rsid w:val="005D1835"/>
    <w:rsid w:val="005D233A"/>
    <w:rsid w:val="005D3152"/>
    <w:rsid w:val="005D3590"/>
    <w:rsid w:val="005D3D7E"/>
    <w:rsid w:val="005D4857"/>
    <w:rsid w:val="005D64AE"/>
    <w:rsid w:val="005D69B5"/>
    <w:rsid w:val="005D71B3"/>
    <w:rsid w:val="005D7561"/>
    <w:rsid w:val="005E03F0"/>
    <w:rsid w:val="005E0764"/>
    <w:rsid w:val="005E1301"/>
    <w:rsid w:val="005E1703"/>
    <w:rsid w:val="005E248B"/>
    <w:rsid w:val="005E3096"/>
    <w:rsid w:val="005E3CD4"/>
    <w:rsid w:val="005E3D4B"/>
    <w:rsid w:val="005E4907"/>
    <w:rsid w:val="005E5513"/>
    <w:rsid w:val="005E5C91"/>
    <w:rsid w:val="005E5FAF"/>
    <w:rsid w:val="005E607E"/>
    <w:rsid w:val="005E7C87"/>
    <w:rsid w:val="005F0B42"/>
    <w:rsid w:val="005F170D"/>
    <w:rsid w:val="005F1B34"/>
    <w:rsid w:val="005F1BC0"/>
    <w:rsid w:val="005F2A73"/>
    <w:rsid w:val="005F2B47"/>
    <w:rsid w:val="005F3694"/>
    <w:rsid w:val="005F3778"/>
    <w:rsid w:val="005F4993"/>
    <w:rsid w:val="005F511B"/>
    <w:rsid w:val="005F5524"/>
    <w:rsid w:val="005F5589"/>
    <w:rsid w:val="005F6922"/>
    <w:rsid w:val="005F69F2"/>
    <w:rsid w:val="005F79CD"/>
    <w:rsid w:val="006008D4"/>
    <w:rsid w:val="0060123C"/>
    <w:rsid w:val="0060165A"/>
    <w:rsid w:val="00601EE5"/>
    <w:rsid w:val="00601FEE"/>
    <w:rsid w:val="00602C68"/>
    <w:rsid w:val="00602FCC"/>
    <w:rsid w:val="00605611"/>
    <w:rsid w:val="00605E4E"/>
    <w:rsid w:val="00606316"/>
    <w:rsid w:val="0060646F"/>
    <w:rsid w:val="006067C3"/>
    <w:rsid w:val="00606E3A"/>
    <w:rsid w:val="006076FD"/>
    <w:rsid w:val="006078B0"/>
    <w:rsid w:val="006101B9"/>
    <w:rsid w:val="00610E29"/>
    <w:rsid w:val="00610F36"/>
    <w:rsid w:val="0061103B"/>
    <w:rsid w:val="006113DC"/>
    <w:rsid w:val="00613557"/>
    <w:rsid w:val="00613D59"/>
    <w:rsid w:val="0061433B"/>
    <w:rsid w:val="00614813"/>
    <w:rsid w:val="00614F07"/>
    <w:rsid w:val="006155A9"/>
    <w:rsid w:val="00615968"/>
    <w:rsid w:val="00616740"/>
    <w:rsid w:val="006167B5"/>
    <w:rsid w:val="0061796F"/>
    <w:rsid w:val="00617D5F"/>
    <w:rsid w:val="00620349"/>
    <w:rsid w:val="00621A3F"/>
    <w:rsid w:val="006237E9"/>
    <w:rsid w:val="0062392E"/>
    <w:rsid w:val="006257FB"/>
    <w:rsid w:val="00625B4B"/>
    <w:rsid w:val="00625F38"/>
    <w:rsid w:val="006272AD"/>
    <w:rsid w:val="00627679"/>
    <w:rsid w:val="00627EED"/>
    <w:rsid w:val="00630CBA"/>
    <w:rsid w:val="00630D1C"/>
    <w:rsid w:val="00630E74"/>
    <w:rsid w:val="00631A0A"/>
    <w:rsid w:val="00634B72"/>
    <w:rsid w:val="00634DC3"/>
    <w:rsid w:val="006351F6"/>
    <w:rsid w:val="00636150"/>
    <w:rsid w:val="0063720F"/>
    <w:rsid w:val="006406F2"/>
    <w:rsid w:val="0064124C"/>
    <w:rsid w:val="00641599"/>
    <w:rsid w:val="0064165B"/>
    <w:rsid w:val="00641706"/>
    <w:rsid w:val="006434C8"/>
    <w:rsid w:val="0064371B"/>
    <w:rsid w:val="00643E6D"/>
    <w:rsid w:val="006441F4"/>
    <w:rsid w:val="00644B9A"/>
    <w:rsid w:val="00645795"/>
    <w:rsid w:val="006459E2"/>
    <w:rsid w:val="00645FB0"/>
    <w:rsid w:val="006466A9"/>
    <w:rsid w:val="006476C4"/>
    <w:rsid w:val="00647E5F"/>
    <w:rsid w:val="006505B2"/>
    <w:rsid w:val="00650684"/>
    <w:rsid w:val="00652D5D"/>
    <w:rsid w:val="00652E1A"/>
    <w:rsid w:val="006530A4"/>
    <w:rsid w:val="006531CA"/>
    <w:rsid w:val="00654164"/>
    <w:rsid w:val="006541BE"/>
    <w:rsid w:val="0065547C"/>
    <w:rsid w:val="00655781"/>
    <w:rsid w:val="00655CD8"/>
    <w:rsid w:val="00656598"/>
    <w:rsid w:val="006565B6"/>
    <w:rsid w:val="0065665F"/>
    <w:rsid w:val="00657EC1"/>
    <w:rsid w:val="006603B7"/>
    <w:rsid w:val="00660806"/>
    <w:rsid w:val="00660FD4"/>
    <w:rsid w:val="00662489"/>
    <w:rsid w:val="00662E54"/>
    <w:rsid w:val="00663446"/>
    <w:rsid w:val="00664508"/>
    <w:rsid w:val="0066478C"/>
    <w:rsid w:val="006648DD"/>
    <w:rsid w:val="00664BD4"/>
    <w:rsid w:val="0066500F"/>
    <w:rsid w:val="00665ACF"/>
    <w:rsid w:val="00665D4F"/>
    <w:rsid w:val="0067049C"/>
    <w:rsid w:val="00671B83"/>
    <w:rsid w:val="00671D35"/>
    <w:rsid w:val="006724B7"/>
    <w:rsid w:val="006731AB"/>
    <w:rsid w:val="006738AB"/>
    <w:rsid w:val="00673A98"/>
    <w:rsid w:val="006761BA"/>
    <w:rsid w:val="006769DB"/>
    <w:rsid w:val="00676A8D"/>
    <w:rsid w:val="00677AC4"/>
    <w:rsid w:val="00677D51"/>
    <w:rsid w:val="006819C2"/>
    <w:rsid w:val="00681C19"/>
    <w:rsid w:val="00681F2E"/>
    <w:rsid w:val="00682E6A"/>
    <w:rsid w:val="006830B5"/>
    <w:rsid w:val="0068324C"/>
    <w:rsid w:val="00684B09"/>
    <w:rsid w:val="00685264"/>
    <w:rsid w:val="0068554A"/>
    <w:rsid w:val="0068573B"/>
    <w:rsid w:val="00685920"/>
    <w:rsid w:val="006862FC"/>
    <w:rsid w:val="006868C1"/>
    <w:rsid w:val="00686BC5"/>
    <w:rsid w:val="0068713B"/>
    <w:rsid w:val="00690162"/>
    <w:rsid w:val="0069026D"/>
    <w:rsid w:val="00690437"/>
    <w:rsid w:val="006919DC"/>
    <w:rsid w:val="00692C8D"/>
    <w:rsid w:val="006931DD"/>
    <w:rsid w:val="00693531"/>
    <w:rsid w:val="006939D6"/>
    <w:rsid w:val="00693ADE"/>
    <w:rsid w:val="00693BC9"/>
    <w:rsid w:val="00693E31"/>
    <w:rsid w:val="00693EFC"/>
    <w:rsid w:val="00694257"/>
    <w:rsid w:val="00694585"/>
    <w:rsid w:val="006946AA"/>
    <w:rsid w:val="0069529D"/>
    <w:rsid w:val="00695DCD"/>
    <w:rsid w:val="00696E11"/>
    <w:rsid w:val="006972CA"/>
    <w:rsid w:val="00697682"/>
    <w:rsid w:val="00697C9D"/>
    <w:rsid w:val="006A0D56"/>
    <w:rsid w:val="006A0F79"/>
    <w:rsid w:val="006A198F"/>
    <w:rsid w:val="006A2094"/>
    <w:rsid w:val="006A2ACD"/>
    <w:rsid w:val="006A3EC5"/>
    <w:rsid w:val="006A4376"/>
    <w:rsid w:val="006A4E28"/>
    <w:rsid w:val="006A535B"/>
    <w:rsid w:val="006A5429"/>
    <w:rsid w:val="006A5435"/>
    <w:rsid w:val="006A5721"/>
    <w:rsid w:val="006A6068"/>
    <w:rsid w:val="006A65A6"/>
    <w:rsid w:val="006A6CC4"/>
    <w:rsid w:val="006A6D8A"/>
    <w:rsid w:val="006A7A8D"/>
    <w:rsid w:val="006B01BA"/>
    <w:rsid w:val="006B0CEF"/>
    <w:rsid w:val="006B0E3F"/>
    <w:rsid w:val="006B11EA"/>
    <w:rsid w:val="006B2352"/>
    <w:rsid w:val="006B2767"/>
    <w:rsid w:val="006B439F"/>
    <w:rsid w:val="006B45E1"/>
    <w:rsid w:val="006B4876"/>
    <w:rsid w:val="006B5FA6"/>
    <w:rsid w:val="006B6AD7"/>
    <w:rsid w:val="006B6EDD"/>
    <w:rsid w:val="006B7AD7"/>
    <w:rsid w:val="006C072F"/>
    <w:rsid w:val="006C078F"/>
    <w:rsid w:val="006C1568"/>
    <w:rsid w:val="006C28B7"/>
    <w:rsid w:val="006C331A"/>
    <w:rsid w:val="006C3510"/>
    <w:rsid w:val="006C39EF"/>
    <w:rsid w:val="006C3A38"/>
    <w:rsid w:val="006C3B1D"/>
    <w:rsid w:val="006C3B9C"/>
    <w:rsid w:val="006C3DA6"/>
    <w:rsid w:val="006C4760"/>
    <w:rsid w:val="006C480D"/>
    <w:rsid w:val="006C4D64"/>
    <w:rsid w:val="006C5A82"/>
    <w:rsid w:val="006C5D34"/>
    <w:rsid w:val="006C5DA5"/>
    <w:rsid w:val="006C5FF3"/>
    <w:rsid w:val="006C7520"/>
    <w:rsid w:val="006C79BC"/>
    <w:rsid w:val="006C7AA4"/>
    <w:rsid w:val="006C7C82"/>
    <w:rsid w:val="006D00A7"/>
    <w:rsid w:val="006D0649"/>
    <w:rsid w:val="006D133D"/>
    <w:rsid w:val="006D146D"/>
    <w:rsid w:val="006D1511"/>
    <w:rsid w:val="006D15A5"/>
    <w:rsid w:val="006D16A6"/>
    <w:rsid w:val="006D1980"/>
    <w:rsid w:val="006D1AD4"/>
    <w:rsid w:val="006D228E"/>
    <w:rsid w:val="006D2547"/>
    <w:rsid w:val="006D2577"/>
    <w:rsid w:val="006D2706"/>
    <w:rsid w:val="006D28B9"/>
    <w:rsid w:val="006D2E54"/>
    <w:rsid w:val="006D3EBD"/>
    <w:rsid w:val="006D4EE4"/>
    <w:rsid w:val="006D50BC"/>
    <w:rsid w:val="006D58DA"/>
    <w:rsid w:val="006D631C"/>
    <w:rsid w:val="006D7041"/>
    <w:rsid w:val="006D71FD"/>
    <w:rsid w:val="006D7247"/>
    <w:rsid w:val="006D72A2"/>
    <w:rsid w:val="006D77C9"/>
    <w:rsid w:val="006D7C58"/>
    <w:rsid w:val="006D7E93"/>
    <w:rsid w:val="006E14E8"/>
    <w:rsid w:val="006E1615"/>
    <w:rsid w:val="006E206A"/>
    <w:rsid w:val="006E24BC"/>
    <w:rsid w:val="006E29BD"/>
    <w:rsid w:val="006E34C7"/>
    <w:rsid w:val="006E3A95"/>
    <w:rsid w:val="006E532D"/>
    <w:rsid w:val="006E5FCE"/>
    <w:rsid w:val="006E6CC8"/>
    <w:rsid w:val="006E751D"/>
    <w:rsid w:val="006E7AAA"/>
    <w:rsid w:val="006F0918"/>
    <w:rsid w:val="006F09AF"/>
    <w:rsid w:val="006F19B0"/>
    <w:rsid w:val="006F1EDC"/>
    <w:rsid w:val="006F28EC"/>
    <w:rsid w:val="006F2C6B"/>
    <w:rsid w:val="006F3DAF"/>
    <w:rsid w:val="006F4C6F"/>
    <w:rsid w:val="006F4F12"/>
    <w:rsid w:val="006F58A7"/>
    <w:rsid w:val="006F6198"/>
    <w:rsid w:val="006F7A96"/>
    <w:rsid w:val="00700928"/>
    <w:rsid w:val="00700B95"/>
    <w:rsid w:val="00701688"/>
    <w:rsid w:val="00702125"/>
    <w:rsid w:val="00704096"/>
    <w:rsid w:val="00704168"/>
    <w:rsid w:val="007051CE"/>
    <w:rsid w:val="00705DDE"/>
    <w:rsid w:val="00706019"/>
    <w:rsid w:val="007075DA"/>
    <w:rsid w:val="0070765F"/>
    <w:rsid w:val="0070782E"/>
    <w:rsid w:val="00707F73"/>
    <w:rsid w:val="007102FE"/>
    <w:rsid w:val="00710C30"/>
    <w:rsid w:val="00710D8A"/>
    <w:rsid w:val="00711C4A"/>
    <w:rsid w:val="007124D4"/>
    <w:rsid w:val="00713B03"/>
    <w:rsid w:val="00713B86"/>
    <w:rsid w:val="00713C7F"/>
    <w:rsid w:val="00714A53"/>
    <w:rsid w:val="00714ADF"/>
    <w:rsid w:val="00714F59"/>
    <w:rsid w:val="00716490"/>
    <w:rsid w:val="00716979"/>
    <w:rsid w:val="00717271"/>
    <w:rsid w:val="00720240"/>
    <w:rsid w:val="00721DD8"/>
    <w:rsid w:val="007229EF"/>
    <w:rsid w:val="00722D7D"/>
    <w:rsid w:val="00723ADF"/>
    <w:rsid w:val="00724B75"/>
    <w:rsid w:val="00725B9B"/>
    <w:rsid w:val="00726DCD"/>
    <w:rsid w:val="00726EBA"/>
    <w:rsid w:val="00730447"/>
    <w:rsid w:val="00730E13"/>
    <w:rsid w:val="00731884"/>
    <w:rsid w:val="007321D7"/>
    <w:rsid w:val="00732CDB"/>
    <w:rsid w:val="007333A9"/>
    <w:rsid w:val="00736611"/>
    <w:rsid w:val="007367BB"/>
    <w:rsid w:val="00736A8B"/>
    <w:rsid w:val="0073723E"/>
    <w:rsid w:val="007373B5"/>
    <w:rsid w:val="007409F0"/>
    <w:rsid w:val="00740EC9"/>
    <w:rsid w:val="00742301"/>
    <w:rsid w:val="00742A4F"/>
    <w:rsid w:val="007431EA"/>
    <w:rsid w:val="00743363"/>
    <w:rsid w:val="007434D6"/>
    <w:rsid w:val="007436B3"/>
    <w:rsid w:val="00744986"/>
    <w:rsid w:val="00744E78"/>
    <w:rsid w:val="00745D76"/>
    <w:rsid w:val="007467D6"/>
    <w:rsid w:val="007500B2"/>
    <w:rsid w:val="00751180"/>
    <w:rsid w:val="00751356"/>
    <w:rsid w:val="0075435E"/>
    <w:rsid w:val="007559C8"/>
    <w:rsid w:val="00755BE4"/>
    <w:rsid w:val="00756383"/>
    <w:rsid w:val="007564E3"/>
    <w:rsid w:val="00756BA8"/>
    <w:rsid w:val="007571B4"/>
    <w:rsid w:val="00757F04"/>
    <w:rsid w:val="0076209B"/>
    <w:rsid w:val="0076259C"/>
    <w:rsid w:val="00763199"/>
    <w:rsid w:val="0076365E"/>
    <w:rsid w:val="0076413A"/>
    <w:rsid w:val="00764AA4"/>
    <w:rsid w:val="00764AB1"/>
    <w:rsid w:val="00764C92"/>
    <w:rsid w:val="0076539A"/>
    <w:rsid w:val="00765BF2"/>
    <w:rsid w:val="00766486"/>
    <w:rsid w:val="00766830"/>
    <w:rsid w:val="0077115B"/>
    <w:rsid w:val="00771BD9"/>
    <w:rsid w:val="0077327F"/>
    <w:rsid w:val="0077506D"/>
    <w:rsid w:val="0077527E"/>
    <w:rsid w:val="00776C0A"/>
    <w:rsid w:val="007770A4"/>
    <w:rsid w:val="00777323"/>
    <w:rsid w:val="0077732B"/>
    <w:rsid w:val="00780B85"/>
    <w:rsid w:val="00782172"/>
    <w:rsid w:val="00783D7E"/>
    <w:rsid w:val="00783E1A"/>
    <w:rsid w:val="00783E50"/>
    <w:rsid w:val="0078442E"/>
    <w:rsid w:val="007848A1"/>
    <w:rsid w:val="0078643F"/>
    <w:rsid w:val="0078667D"/>
    <w:rsid w:val="00786963"/>
    <w:rsid w:val="00786BAE"/>
    <w:rsid w:val="0078707B"/>
    <w:rsid w:val="007903FC"/>
    <w:rsid w:val="007913E9"/>
    <w:rsid w:val="00791FA6"/>
    <w:rsid w:val="00792143"/>
    <w:rsid w:val="0079226B"/>
    <w:rsid w:val="007924B9"/>
    <w:rsid w:val="00793B30"/>
    <w:rsid w:val="007946F3"/>
    <w:rsid w:val="0079557C"/>
    <w:rsid w:val="00795AAB"/>
    <w:rsid w:val="00795B62"/>
    <w:rsid w:val="0079756E"/>
    <w:rsid w:val="00797A66"/>
    <w:rsid w:val="007A01F9"/>
    <w:rsid w:val="007A0908"/>
    <w:rsid w:val="007A10BF"/>
    <w:rsid w:val="007A1FD4"/>
    <w:rsid w:val="007A2042"/>
    <w:rsid w:val="007A20AC"/>
    <w:rsid w:val="007A2262"/>
    <w:rsid w:val="007A2321"/>
    <w:rsid w:val="007A272D"/>
    <w:rsid w:val="007A2BC6"/>
    <w:rsid w:val="007A3231"/>
    <w:rsid w:val="007A393B"/>
    <w:rsid w:val="007A4E21"/>
    <w:rsid w:val="007A58BE"/>
    <w:rsid w:val="007A6088"/>
    <w:rsid w:val="007A7CE1"/>
    <w:rsid w:val="007B035A"/>
    <w:rsid w:val="007B06AD"/>
    <w:rsid w:val="007B06AE"/>
    <w:rsid w:val="007B1944"/>
    <w:rsid w:val="007B1D21"/>
    <w:rsid w:val="007B1F0E"/>
    <w:rsid w:val="007B1F89"/>
    <w:rsid w:val="007B224F"/>
    <w:rsid w:val="007B392A"/>
    <w:rsid w:val="007B3CDA"/>
    <w:rsid w:val="007B3FA0"/>
    <w:rsid w:val="007B46D3"/>
    <w:rsid w:val="007B46E1"/>
    <w:rsid w:val="007B4CA1"/>
    <w:rsid w:val="007B4E93"/>
    <w:rsid w:val="007B63C4"/>
    <w:rsid w:val="007B7816"/>
    <w:rsid w:val="007C04C4"/>
    <w:rsid w:val="007C1296"/>
    <w:rsid w:val="007C1CCE"/>
    <w:rsid w:val="007C3F72"/>
    <w:rsid w:val="007C45C8"/>
    <w:rsid w:val="007C52A5"/>
    <w:rsid w:val="007C5BCF"/>
    <w:rsid w:val="007C620C"/>
    <w:rsid w:val="007C644A"/>
    <w:rsid w:val="007C791B"/>
    <w:rsid w:val="007D0368"/>
    <w:rsid w:val="007D0C89"/>
    <w:rsid w:val="007D0EE1"/>
    <w:rsid w:val="007D1187"/>
    <w:rsid w:val="007D1407"/>
    <w:rsid w:val="007D2E2E"/>
    <w:rsid w:val="007D2ECF"/>
    <w:rsid w:val="007D42B5"/>
    <w:rsid w:val="007D462F"/>
    <w:rsid w:val="007D539D"/>
    <w:rsid w:val="007D5E49"/>
    <w:rsid w:val="007D5F13"/>
    <w:rsid w:val="007D6E27"/>
    <w:rsid w:val="007D76D6"/>
    <w:rsid w:val="007D7EB2"/>
    <w:rsid w:val="007E0271"/>
    <w:rsid w:val="007E04D1"/>
    <w:rsid w:val="007E1884"/>
    <w:rsid w:val="007E1FA8"/>
    <w:rsid w:val="007E29F7"/>
    <w:rsid w:val="007E30B4"/>
    <w:rsid w:val="007E5822"/>
    <w:rsid w:val="007E6E2A"/>
    <w:rsid w:val="007E73A3"/>
    <w:rsid w:val="007E7775"/>
    <w:rsid w:val="007E7958"/>
    <w:rsid w:val="007F00A4"/>
    <w:rsid w:val="007F04C8"/>
    <w:rsid w:val="007F0798"/>
    <w:rsid w:val="007F0E08"/>
    <w:rsid w:val="007F0E25"/>
    <w:rsid w:val="007F1227"/>
    <w:rsid w:val="007F1DAF"/>
    <w:rsid w:val="007F1FF8"/>
    <w:rsid w:val="007F237F"/>
    <w:rsid w:val="007F3EAD"/>
    <w:rsid w:val="007F4A7C"/>
    <w:rsid w:val="007F505B"/>
    <w:rsid w:val="007F5BA3"/>
    <w:rsid w:val="007F5BD8"/>
    <w:rsid w:val="007F633B"/>
    <w:rsid w:val="007F6844"/>
    <w:rsid w:val="007F68A3"/>
    <w:rsid w:val="007F68BC"/>
    <w:rsid w:val="007F6EC0"/>
    <w:rsid w:val="00800FB1"/>
    <w:rsid w:val="00801470"/>
    <w:rsid w:val="00801C05"/>
    <w:rsid w:val="0080260E"/>
    <w:rsid w:val="0080294B"/>
    <w:rsid w:val="0080357F"/>
    <w:rsid w:val="0080366C"/>
    <w:rsid w:val="00803821"/>
    <w:rsid w:val="00804248"/>
    <w:rsid w:val="00804A77"/>
    <w:rsid w:val="0080502C"/>
    <w:rsid w:val="00805AEF"/>
    <w:rsid w:val="00805F74"/>
    <w:rsid w:val="008067B8"/>
    <w:rsid w:val="00806877"/>
    <w:rsid w:val="0080695A"/>
    <w:rsid w:val="008069F0"/>
    <w:rsid w:val="008074DB"/>
    <w:rsid w:val="00807670"/>
    <w:rsid w:val="00807880"/>
    <w:rsid w:val="008078F4"/>
    <w:rsid w:val="00807E5D"/>
    <w:rsid w:val="00812A50"/>
    <w:rsid w:val="00812B0B"/>
    <w:rsid w:val="00813D44"/>
    <w:rsid w:val="00813FDD"/>
    <w:rsid w:val="00815102"/>
    <w:rsid w:val="00815639"/>
    <w:rsid w:val="0081564F"/>
    <w:rsid w:val="0081654B"/>
    <w:rsid w:val="0081668C"/>
    <w:rsid w:val="0081683A"/>
    <w:rsid w:val="00816D32"/>
    <w:rsid w:val="008171EE"/>
    <w:rsid w:val="00817A00"/>
    <w:rsid w:val="00817F8C"/>
    <w:rsid w:val="0082053E"/>
    <w:rsid w:val="0082057A"/>
    <w:rsid w:val="00820F5C"/>
    <w:rsid w:val="008210F7"/>
    <w:rsid w:val="008231E2"/>
    <w:rsid w:val="00823344"/>
    <w:rsid w:val="008235DA"/>
    <w:rsid w:val="008235FA"/>
    <w:rsid w:val="008247B6"/>
    <w:rsid w:val="00824811"/>
    <w:rsid w:val="0082498E"/>
    <w:rsid w:val="008249D0"/>
    <w:rsid w:val="008257E1"/>
    <w:rsid w:val="00825A4E"/>
    <w:rsid w:val="0082674A"/>
    <w:rsid w:val="00827AF8"/>
    <w:rsid w:val="00830A73"/>
    <w:rsid w:val="00830D71"/>
    <w:rsid w:val="008322BD"/>
    <w:rsid w:val="00832309"/>
    <w:rsid w:val="008323C7"/>
    <w:rsid w:val="008324D8"/>
    <w:rsid w:val="00832E79"/>
    <w:rsid w:val="00832F50"/>
    <w:rsid w:val="00833E07"/>
    <w:rsid w:val="0083440B"/>
    <w:rsid w:val="0083552D"/>
    <w:rsid w:val="00836C97"/>
    <w:rsid w:val="00837434"/>
    <w:rsid w:val="00837944"/>
    <w:rsid w:val="008405A4"/>
    <w:rsid w:val="00840896"/>
    <w:rsid w:val="008409FA"/>
    <w:rsid w:val="008428EB"/>
    <w:rsid w:val="00843C41"/>
    <w:rsid w:val="00843E11"/>
    <w:rsid w:val="00843E46"/>
    <w:rsid w:val="00845BBA"/>
    <w:rsid w:val="00845D89"/>
    <w:rsid w:val="008460CB"/>
    <w:rsid w:val="0084630C"/>
    <w:rsid w:val="0084652E"/>
    <w:rsid w:val="008469CA"/>
    <w:rsid w:val="00846F28"/>
    <w:rsid w:val="00846F37"/>
    <w:rsid w:val="008479C3"/>
    <w:rsid w:val="0085148C"/>
    <w:rsid w:val="0085370F"/>
    <w:rsid w:val="00853744"/>
    <w:rsid w:val="00853C10"/>
    <w:rsid w:val="00854BCA"/>
    <w:rsid w:val="00855E22"/>
    <w:rsid w:val="00856D43"/>
    <w:rsid w:val="0085709E"/>
    <w:rsid w:val="0085732A"/>
    <w:rsid w:val="008575D7"/>
    <w:rsid w:val="00857A4E"/>
    <w:rsid w:val="008601C5"/>
    <w:rsid w:val="00861DE2"/>
    <w:rsid w:val="00862AE4"/>
    <w:rsid w:val="00862DC4"/>
    <w:rsid w:val="0086370D"/>
    <w:rsid w:val="00864AC6"/>
    <w:rsid w:val="008658A0"/>
    <w:rsid w:val="00865CF6"/>
    <w:rsid w:val="00865FFF"/>
    <w:rsid w:val="0086696D"/>
    <w:rsid w:val="008678E8"/>
    <w:rsid w:val="0087056B"/>
    <w:rsid w:val="008709E2"/>
    <w:rsid w:val="008709F5"/>
    <w:rsid w:val="008715ED"/>
    <w:rsid w:val="00871FCF"/>
    <w:rsid w:val="00872DB7"/>
    <w:rsid w:val="00873544"/>
    <w:rsid w:val="0087431A"/>
    <w:rsid w:val="008747E9"/>
    <w:rsid w:val="00875717"/>
    <w:rsid w:val="00875828"/>
    <w:rsid w:val="00875B86"/>
    <w:rsid w:val="00876907"/>
    <w:rsid w:val="00876F91"/>
    <w:rsid w:val="008823AC"/>
    <w:rsid w:val="00883B30"/>
    <w:rsid w:val="00883E5E"/>
    <w:rsid w:val="00887138"/>
    <w:rsid w:val="008874CD"/>
    <w:rsid w:val="00890462"/>
    <w:rsid w:val="00890F4B"/>
    <w:rsid w:val="008913D0"/>
    <w:rsid w:val="00892713"/>
    <w:rsid w:val="008928CD"/>
    <w:rsid w:val="00892A86"/>
    <w:rsid w:val="00893003"/>
    <w:rsid w:val="008936C3"/>
    <w:rsid w:val="00893A65"/>
    <w:rsid w:val="00893CA8"/>
    <w:rsid w:val="008947CC"/>
    <w:rsid w:val="0089553B"/>
    <w:rsid w:val="00895C13"/>
    <w:rsid w:val="00896148"/>
    <w:rsid w:val="00896F86"/>
    <w:rsid w:val="00896F9B"/>
    <w:rsid w:val="00897758"/>
    <w:rsid w:val="00897811"/>
    <w:rsid w:val="00897970"/>
    <w:rsid w:val="008A0087"/>
    <w:rsid w:val="008A0DBB"/>
    <w:rsid w:val="008A1BC3"/>
    <w:rsid w:val="008A1C4B"/>
    <w:rsid w:val="008A2397"/>
    <w:rsid w:val="008A2E98"/>
    <w:rsid w:val="008A43E3"/>
    <w:rsid w:val="008A44FE"/>
    <w:rsid w:val="008A4D14"/>
    <w:rsid w:val="008A4E9C"/>
    <w:rsid w:val="008A4EB1"/>
    <w:rsid w:val="008A52EF"/>
    <w:rsid w:val="008A5DAD"/>
    <w:rsid w:val="008A5E73"/>
    <w:rsid w:val="008A622D"/>
    <w:rsid w:val="008A7416"/>
    <w:rsid w:val="008A74A9"/>
    <w:rsid w:val="008A7836"/>
    <w:rsid w:val="008A7B99"/>
    <w:rsid w:val="008B0C1C"/>
    <w:rsid w:val="008B10E8"/>
    <w:rsid w:val="008B1CD3"/>
    <w:rsid w:val="008B3463"/>
    <w:rsid w:val="008B3CA1"/>
    <w:rsid w:val="008B41C6"/>
    <w:rsid w:val="008B4E0B"/>
    <w:rsid w:val="008B5336"/>
    <w:rsid w:val="008B5624"/>
    <w:rsid w:val="008B56B1"/>
    <w:rsid w:val="008B66AD"/>
    <w:rsid w:val="008B6CF0"/>
    <w:rsid w:val="008B745F"/>
    <w:rsid w:val="008C024C"/>
    <w:rsid w:val="008C0B66"/>
    <w:rsid w:val="008C2FDA"/>
    <w:rsid w:val="008C31BC"/>
    <w:rsid w:val="008C36ED"/>
    <w:rsid w:val="008C4836"/>
    <w:rsid w:val="008C4A3B"/>
    <w:rsid w:val="008C6157"/>
    <w:rsid w:val="008C65B6"/>
    <w:rsid w:val="008C6C4A"/>
    <w:rsid w:val="008C6CCF"/>
    <w:rsid w:val="008C774B"/>
    <w:rsid w:val="008D0235"/>
    <w:rsid w:val="008D0709"/>
    <w:rsid w:val="008D0D06"/>
    <w:rsid w:val="008D19F6"/>
    <w:rsid w:val="008D316C"/>
    <w:rsid w:val="008D3209"/>
    <w:rsid w:val="008D328D"/>
    <w:rsid w:val="008D39E4"/>
    <w:rsid w:val="008D3D3E"/>
    <w:rsid w:val="008D4921"/>
    <w:rsid w:val="008D5227"/>
    <w:rsid w:val="008D7025"/>
    <w:rsid w:val="008D7646"/>
    <w:rsid w:val="008E042E"/>
    <w:rsid w:val="008E1640"/>
    <w:rsid w:val="008E1E3B"/>
    <w:rsid w:val="008E28B0"/>
    <w:rsid w:val="008E360B"/>
    <w:rsid w:val="008E361F"/>
    <w:rsid w:val="008E481D"/>
    <w:rsid w:val="008E4D47"/>
    <w:rsid w:val="008E52D0"/>
    <w:rsid w:val="008E5AE4"/>
    <w:rsid w:val="008E74E6"/>
    <w:rsid w:val="008E77D8"/>
    <w:rsid w:val="008F0326"/>
    <w:rsid w:val="008F09E6"/>
    <w:rsid w:val="008F1016"/>
    <w:rsid w:val="008F1720"/>
    <w:rsid w:val="008F3910"/>
    <w:rsid w:val="008F3D98"/>
    <w:rsid w:val="008F4FF6"/>
    <w:rsid w:val="008F55FE"/>
    <w:rsid w:val="008F57E2"/>
    <w:rsid w:val="008F6066"/>
    <w:rsid w:val="008F7502"/>
    <w:rsid w:val="008F76E0"/>
    <w:rsid w:val="00900125"/>
    <w:rsid w:val="009003A5"/>
    <w:rsid w:val="009007B9"/>
    <w:rsid w:val="0090082A"/>
    <w:rsid w:val="00901A03"/>
    <w:rsid w:val="00902098"/>
    <w:rsid w:val="009024A2"/>
    <w:rsid w:val="00902764"/>
    <w:rsid w:val="00903144"/>
    <w:rsid w:val="00903ECA"/>
    <w:rsid w:val="009041EF"/>
    <w:rsid w:val="00905368"/>
    <w:rsid w:val="00905A39"/>
    <w:rsid w:val="00905CD1"/>
    <w:rsid w:val="009066ED"/>
    <w:rsid w:val="00906BA0"/>
    <w:rsid w:val="00906C31"/>
    <w:rsid w:val="00907425"/>
    <w:rsid w:val="009078CA"/>
    <w:rsid w:val="00907E62"/>
    <w:rsid w:val="009113AA"/>
    <w:rsid w:val="00913B1C"/>
    <w:rsid w:val="00913C39"/>
    <w:rsid w:val="0091456D"/>
    <w:rsid w:val="009154F7"/>
    <w:rsid w:val="00916262"/>
    <w:rsid w:val="009162AE"/>
    <w:rsid w:val="00916335"/>
    <w:rsid w:val="00916E62"/>
    <w:rsid w:val="009170F7"/>
    <w:rsid w:val="00917D1F"/>
    <w:rsid w:val="00917D3F"/>
    <w:rsid w:val="00920607"/>
    <w:rsid w:val="00920981"/>
    <w:rsid w:val="00920D05"/>
    <w:rsid w:val="00921358"/>
    <w:rsid w:val="0092135D"/>
    <w:rsid w:val="00921B5B"/>
    <w:rsid w:val="00922182"/>
    <w:rsid w:val="00922270"/>
    <w:rsid w:val="00923020"/>
    <w:rsid w:val="00924157"/>
    <w:rsid w:val="009242BF"/>
    <w:rsid w:val="0092606C"/>
    <w:rsid w:val="009261D3"/>
    <w:rsid w:val="00926FD9"/>
    <w:rsid w:val="00927488"/>
    <w:rsid w:val="00927C99"/>
    <w:rsid w:val="00931078"/>
    <w:rsid w:val="0093179D"/>
    <w:rsid w:val="00931C8C"/>
    <w:rsid w:val="00932EC2"/>
    <w:rsid w:val="00932FB3"/>
    <w:rsid w:val="0093320A"/>
    <w:rsid w:val="009338A1"/>
    <w:rsid w:val="00933A92"/>
    <w:rsid w:val="00933B8D"/>
    <w:rsid w:val="00934A93"/>
    <w:rsid w:val="00934CF8"/>
    <w:rsid w:val="00936A8E"/>
    <w:rsid w:val="00936D84"/>
    <w:rsid w:val="00937FDC"/>
    <w:rsid w:val="009402B5"/>
    <w:rsid w:val="0094062D"/>
    <w:rsid w:val="00940DE3"/>
    <w:rsid w:val="00940E69"/>
    <w:rsid w:val="00940F56"/>
    <w:rsid w:val="009417D8"/>
    <w:rsid w:val="009421DD"/>
    <w:rsid w:val="00942A54"/>
    <w:rsid w:val="00943CC0"/>
    <w:rsid w:val="00943E9F"/>
    <w:rsid w:val="009440B2"/>
    <w:rsid w:val="00944CAA"/>
    <w:rsid w:val="00945197"/>
    <w:rsid w:val="00946489"/>
    <w:rsid w:val="00946920"/>
    <w:rsid w:val="009473A5"/>
    <w:rsid w:val="009500E8"/>
    <w:rsid w:val="00950F01"/>
    <w:rsid w:val="00951819"/>
    <w:rsid w:val="00951911"/>
    <w:rsid w:val="009523B8"/>
    <w:rsid w:val="00952B0C"/>
    <w:rsid w:val="0095300D"/>
    <w:rsid w:val="009536EB"/>
    <w:rsid w:val="009545AF"/>
    <w:rsid w:val="00954686"/>
    <w:rsid w:val="009556C4"/>
    <w:rsid w:val="00955AF9"/>
    <w:rsid w:val="0095602C"/>
    <w:rsid w:val="009560BE"/>
    <w:rsid w:val="00956817"/>
    <w:rsid w:val="00956949"/>
    <w:rsid w:val="00956C1E"/>
    <w:rsid w:val="0095729F"/>
    <w:rsid w:val="009572CF"/>
    <w:rsid w:val="00957E7C"/>
    <w:rsid w:val="00962635"/>
    <w:rsid w:val="00962CA0"/>
    <w:rsid w:val="00964924"/>
    <w:rsid w:val="00965D7E"/>
    <w:rsid w:val="00971646"/>
    <w:rsid w:val="00972700"/>
    <w:rsid w:val="00972BAB"/>
    <w:rsid w:val="00972CAA"/>
    <w:rsid w:val="00973167"/>
    <w:rsid w:val="009735C9"/>
    <w:rsid w:val="00973BC8"/>
    <w:rsid w:val="00974821"/>
    <w:rsid w:val="00975DEE"/>
    <w:rsid w:val="00976851"/>
    <w:rsid w:val="00976C24"/>
    <w:rsid w:val="00976D24"/>
    <w:rsid w:val="00976D67"/>
    <w:rsid w:val="0097752E"/>
    <w:rsid w:val="00977A15"/>
    <w:rsid w:val="00977A25"/>
    <w:rsid w:val="009813A4"/>
    <w:rsid w:val="0098142A"/>
    <w:rsid w:val="00982C7D"/>
    <w:rsid w:val="00982E86"/>
    <w:rsid w:val="009845CB"/>
    <w:rsid w:val="00984DD7"/>
    <w:rsid w:val="00985590"/>
    <w:rsid w:val="0098586F"/>
    <w:rsid w:val="00985A40"/>
    <w:rsid w:val="00987747"/>
    <w:rsid w:val="0099061D"/>
    <w:rsid w:val="009909A4"/>
    <w:rsid w:val="00990A75"/>
    <w:rsid w:val="00990B09"/>
    <w:rsid w:val="00992A50"/>
    <w:rsid w:val="00992BB4"/>
    <w:rsid w:val="00992D16"/>
    <w:rsid w:val="00994030"/>
    <w:rsid w:val="009940B9"/>
    <w:rsid w:val="009942C8"/>
    <w:rsid w:val="00994835"/>
    <w:rsid w:val="009948BD"/>
    <w:rsid w:val="00994C33"/>
    <w:rsid w:val="00995365"/>
    <w:rsid w:val="00995E97"/>
    <w:rsid w:val="009962C1"/>
    <w:rsid w:val="00996FBC"/>
    <w:rsid w:val="00997C12"/>
    <w:rsid w:val="009A083E"/>
    <w:rsid w:val="009A0A49"/>
    <w:rsid w:val="009A0C18"/>
    <w:rsid w:val="009A0FFD"/>
    <w:rsid w:val="009A1111"/>
    <w:rsid w:val="009A217B"/>
    <w:rsid w:val="009A25C3"/>
    <w:rsid w:val="009A2D81"/>
    <w:rsid w:val="009A3013"/>
    <w:rsid w:val="009A34A9"/>
    <w:rsid w:val="009A4155"/>
    <w:rsid w:val="009A473E"/>
    <w:rsid w:val="009A4A0D"/>
    <w:rsid w:val="009A5568"/>
    <w:rsid w:val="009A57CF"/>
    <w:rsid w:val="009A7727"/>
    <w:rsid w:val="009A7E22"/>
    <w:rsid w:val="009B1426"/>
    <w:rsid w:val="009B1F4E"/>
    <w:rsid w:val="009B2A81"/>
    <w:rsid w:val="009B334C"/>
    <w:rsid w:val="009B3510"/>
    <w:rsid w:val="009B351E"/>
    <w:rsid w:val="009B356E"/>
    <w:rsid w:val="009B35CF"/>
    <w:rsid w:val="009B38CA"/>
    <w:rsid w:val="009B4B77"/>
    <w:rsid w:val="009B50AC"/>
    <w:rsid w:val="009B5A3E"/>
    <w:rsid w:val="009B6201"/>
    <w:rsid w:val="009B670C"/>
    <w:rsid w:val="009B69A7"/>
    <w:rsid w:val="009B6EA2"/>
    <w:rsid w:val="009B7399"/>
    <w:rsid w:val="009C14B7"/>
    <w:rsid w:val="009C1B92"/>
    <w:rsid w:val="009C1D73"/>
    <w:rsid w:val="009C2C9D"/>
    <w:rsid w:val="009C3CDF"/>
    <w:rsid w:val="009C4414"/>
    <w:rsid w:val="009C466A"/>
    <w:rsid w:val="009C5C86"/>
    <w:rsid w:val="009C5C9A"/>
    <w:rsid w:val="009C61A0"/>
    <w:rsid w:val="009C700B"/>
    <w:rsid w:val="009C72D3"/>
    <w:rsid w:val="009C732D"/>
    <w:rsid w:val="009C73EC"/>
    <w:rsid w:val="009C798D"/>
    <w:rsid w:val="009C7BF5"/>
    <w:rsid w:val="009D0121"/>
    <w:rsid w:val="009D0895"/>
    <w:rsid w:val="009D0F61"/>
    <w:rsid w:val="009D3E50"/>
    <w:rsid w:val="009D42D9"/>
    <w:rsid w:val="009D46E7"/>
    <w:rsid w:val="009D55CB"/>
    <w:rsid w:val="009D56AC"/>
    <w:rsid w:val="009D64C9"/>
    <w:rsid w:val="009D6534"/>
    <w:rsid w:val="009D7CC7"/>
    <w:rsid w:val="009E04F5"/>
    <w:rsid w:val="009E0BE9"/>
    <w:rsid w:val="009E156A"/>
    <w:rsid w:val="009E17EC"/>
    <w:rsid w:val="009E1942"/>
    <w:rsid w:val="009E1EFC"/>
    <w:rsid w:val="009E1F01"/>
    <w:rsid w:val="009E22FB"/>
    <w:rsid w:val="009E29BA"/>
    <w:rsid w:val="009E398B"/>
    <w:rsid w:val="009E3DCB"/>
    <w:rsid w:val="009E44A1"/>
    <w:rsid w:val="009E56E9"/>
    <w:rsid w:val="009E5FC6"/>
    <w:rsid w:val="009E7100"/>
    <w:rsid w:val="009E74F3"/>
    <w:rsid w:val="009E7B06"/>
    <w:rsid w:val="009F0796"/>
    <w:rsid w:val="009F0D47"/>
    <w:rsid w:val="009F198F"/>
    <w:rsid w:val="009F1E69"/>
    <w:rsid w:val="009F2A55"/>
    <w:rsid w:val="009F2AE8"/>
    <w:rsid w:val="009F2D0E"/>
    <w:rsid w:val="009F422E"/>
    <w:rsid w:val="009F4597"/>
    <w:rsid w:val="009F4750"/>
    <w:rsid w:val="009F48D1"/>
    <w:rsid w:val="009F4F3C"/>
    <w:rsid w:val="009F5192"/>
    <w:rsid w:val="009F5B02"/>
    <w:rsid w:val="009F5F7A"/>
    <w:rsid w:val="009F61F4"/>
    <w:rsid w:val="009F7165"/>
    <w:rsid w:val="009F745D"/>
    <w:rsid w:val="009F74A4"/>
    <w:rsid w:val="009F79C6"/>
    <w:rsid w:val="00A00A61"/>
    <w:rsid w:val="00A01572"/>
    <w:rsid w:val="00A01A20"/>
    <w:rsid w:val="00A02673"/>
    <w:rsid w:val="00A0322E"/>
    <w:rsid w:val="00A04067"/>
    <w:rsid w:val="00A049D0"/>
    <w:rsid w:val="00A0514E"/>
    <w:rsid w:val="00A07D22"/>
    <w:rsid w:val="00A10234"/>
    <w:rsid w:val="00A10408"/>
    <w:rsid w:val="00A104AD"/>
    <w:rsid w:val="00A10AB5"/>
    <w:rsid w:val="00A10D9A"/>
    <w:rsid w:val="00A10FC2"/>
    <w:rsid w:val="00A11040"/>
    <w:rsid w:val="00A1177C"/>
    <w:rsid w:val="00A125E3"/>
    <w:rsid w:val="00A14E36"/>
    <w:rsid w:val="00A15988"/>
    <w:rsid w:val="00A15EFC"/>
    <w:rsid w:val="00A15FEA"/>
    <w:rsid w:val="00A170BB"/>
    <w:rsid w:val="00A174C0"/>
    <w:rsid w:val="00A176D5"/>
    <w:rsid w:val="00A178D4"/>
    <w:rsid w:val="00A17AF4"/>
    <w:rsid w:val="00A17C58"/>
    <w:rsid w:val="00A17FED"/>
    <w:rsid w:val="00A20A8B"/>
    <w:rsid w:val="00A20EAE"/>
    <w:rsid w:val="00A21B6A"/>
    <w:rsid w:val="00A23F89"/>
    <w:rsid w:val="00A24608"/>
    <w:rsid w:val="00A24DD4"/>
    <w:rsid w:val="00A2566E"/>
    <w:rsid w:val="00A259CA"/>
    <w:rsid w:val="00A26175"/>
    <w:rsid w:val="00A2638F"/>
    <w:rsid w:val="00A26419"/>
    <w:rsid w:val="00A27902"/>
    <w:rsid w:val="00A27A30"/>
    <w:rsid w:val="00A30435"/>
    <w:rsid w:val="00A30462"/>
    <w:rsid w:val="00A304FC"/>
    <w:rsid w:val="00A310A3"/>
    <w:rsid w:val="00A31536"/>
    <w:rsid w:val="00A31CC0"/>
    <w:rsid w:val="00A3678D"/>
    <w:rsid w:val="00A37696"/>
    <w:rsid w:val="00A40231"/>
    <w:rsid w:val="00A4025D"/>
    <w:rsid w:val="00A40FEF"/>
    <w:rsid w:val="00A41DAF"/>
    <w:rsid w:val="00A41E07"/>
    <w:rsid w:val="00A41EDC"/>
    <w:rsid w:val="00A41F54"/>
    <w:rsid w:val="00A4272E"/>
    <w:rsid w:val="00A42A20"/>
    <w:rsid w:val="00A439A9"/>
    <w:rsid w:val="00A43EAD"/>
    <w:rsid w:val="00A44049"/>
    <w:rsid w:val="00A44896"/>
    <w:rsid w:val="00A45070"/>
    <w:rsid w:val="00A45080"/>
    <w:rsid w:val="00A46CD3"/>
    <w:rsid w:val="00A50F56"/>
    <w:rsid w:val="00A50FE9"/>
    <w:rsid w:val="00A5128E"/>
    <w:rsid w:val="00A51413"/>
    <w:rsid w:val="00A51994"/>
    <w:rsid w:val="00A51CD2"/>
    <w:rsid w:val="00A525D5"/>
    <w:rsid w:val="00A5309E"/>
    <w:rsid w:val="00A53A66"/>
    <w:rsid w:val="00A549A8"/>
    <w:rsid w:val="00A54E42"/>
    <w:rsid w:val="00A5569A"/>
    <w:rsid w:val="00A566AE"/>
    <w:rsid w:val="00A6127C"/>
    <w:rsid w:val="00A612AC"/>
    <w:rsid w:val="00A615CC"/>
    <w:rsid w:val="00A61A0A"/>
    <w:rsid w:val="00A61CDC"/>
    <w:rsid w:val="00A62720"/>
    <w:rsid w:val="00A62C7B"/>
    <w:rsid w:val="00A62FD3"/>
    <w:rsid w:val="00A63CC9"/>
    <w:rsid w:val="00A643FD"/>
    <w:rsid w:val="00A64BA8"/>
    <w:rsid w:val="00A66372"/>
    <w:rsid w:val="00A66571"/>
    <w:rsid w:val="00A665B8"/>
    <w:rsid w:val="00A66F08"/>
    <w:rsid w:val="00A66F99"/>
    <w:rsid w:val="00A67592"/>
    <w:rsid w:val="00A679EA"/>
    <w:rsid w:val="00A703BC"/>
    <w:rsid w:val="00A7115E"/>
    <w:rsid w:val="00A719EB"/>
    <w:rsid w:val="00A722D8"/>
    <w:rsid w:val="00A726AD"/>
    <w:rsid w:val="00A73B18"/>
    <w:rsid w:val="00A76255"/>
    <w:rsid w:val="00A76388"/>
    <w:rsid w:val="00A76767"/>
    <w:rsid w:val="00A76D15"/>
    <w:rsid w:val="00A77585"/>
    <w:rsid w:val="00A77B4E"/>
    <w:rsid w:val="00A808BD"/>
    <w:rsid w:val="00A809C3"/>
    <w:rsid w:val="00A81125"/>
    <w:rsid w:val="00A81752"/>
    <w:rsid w:val="00A8184B"/>
    <w:rsid w:val="00A8236B"/>
    <w:rsid w:val="00A825CE"/>
    <w:rsid w:val="00A844BE"/>
    <w:rsid w:val="00A84BC7"/>
    <w:rsid w:val="00A84E4B"/>
    <w:rsid w:val="00A84E58"/>
    <w:rsid w:val="00A85851"/>
    <w:rsid w:val="00A86B43"/>
    <w:rsid w:val="00A870CB"/>
    <w:rsid w:val="00A87820"/>
    <w:rsid w:val="00A9060C"/>
    <w:rsid w:val="00A94244"/>
    <w:rsid w:val="00A9439E"/>
    <w:rsid w:val="00A94ADE"/>
    <w:rsid w:val="00A951A9"/>
    <w:rsid w:val="00A96062"/>
    <w:rsid w:val="00A9701A"/>
    <w:rsid w:val="00A97F4D"/>
    <w:rsid w:val="00AA09F1"/>
    <w:rsid w:val="00AA0A24"/>
    <w:rsid w:val="00AA1137"/>
    <w:rsid w:val="00AA27B4"/>
    <w:rsid w:val="00AA3659"/>
    <w:rsid w:val="00AA3BE7"/>
    <w:rsid w:val="00AA425B"/>
    <w:rsid w:val="00AA54BD"/>
    <w:rsid w:val="00AA5765"/>
    <w:rsid w:val="00AA5774"/>
    <w:rsid w:val="00AA5830"/>
    <w:rsid w:val="00AA6718"/>
    <w:rsid w:val="00AA76BB"/>
    <w:rsid w:val="00AB01EF"/>
    <w:rsid w:val="00AB0860"/>
    <w:rsid w:val="00AB090B"/>
    <w:rsid w:val="00AB1AB6"/>
    <w:rsid w:val="00AB1BCB"/>
    <w:rsid w:val="00AB2970"/>
    <w:rsid w:val="00AB3798"/>
    <w:rsid w:val="00AB3D84"/>
    <w:rsid w:val="00AB3DE3"/>
    <w:rsid w:val="00AB436E"/>
    <w:rsid w:val="00AB4763"/>
    <w:rsid w:val="00AB4E20"/>
    <w:rsid w:val="00AB5071"/>
    <w:rsid w:val="00AB56DC"/>
    <w:rsid w:val="00AB7B19"/>
    <w:rsid w:val="00AC1151"/>
    <w:rsid w:val="00AC2212"/>
    <w:rsid w:val="00AC25EB"/>
    <w:rsid w:val="00AC2725"/>
    <w:rsid w:val="00AC376E"/>
    <w:rsid w:val="00AC5770"/>
    <w:rsid w:val="00AC60B0"/>
    <w:rsid w:val="00AC735C"/>
    <w:rsid w:val="00AD0AA5"/>
    <w:rsid w:val="00AD178C"/>
    <w:rsid w:val="00AD1DFB"/>
    <w:rsid w:val="00AD31AB"/>
    <w:rsid w:val="00AD3508"/>
    <w:rsid w:val="00AD37F2"/>
    <w:rsid w:val="00AD3B53"/>
    <w:rsid w:val="00AD4199"/>
    <w:rsid w:val="00AD469E"/>
    <w:rsid w:val="00AD4E6A"/>
    <w:rsid w:val="00AD63C9"/>
    <w:rsid w:val="00AD6A36"/>
    <w:rsid w:val="00AD704F"/>
    <w:rsid w:val="00AD71D2"/>
    <w:rsid w:val="00AE11BC"/>
    <w:rsid w:val="00AE1249"/>
    <w:rsid w:val="00AE14C4"/>
    <w:rsid w:val="00AE17F5"/>
    <w:rsid w:val="00AE26C7"/>
    <w:rsid w:val="00AE345D"/>
    <w:rsid w:val="00AE3AEB"/>
    <w:rsid w:val="00AE41E2"/>
    <w:rsid w:val="00AE55AD"/>
    <w:rsid w:val="00AE60DC"/>
    <w:rsid w:val="00AE6472"/>
    <w:rsid w:val="00AE71F1"/>
    <w:rsid w:val="00AE797F"/>
    <w:rsid w:val="00AE7E9B"/>
    <w:rsid w:val="00AF0289"/>
    <w:rsid w:val="00AF196F"/>
    <w:rsid w:val="00AF1AFB"/>
    <w:rsid w:val="00AF2E93"/>
    <w:rsid w:val="00AF3B73"/>
    <w:rsid w:val="00AF3FA2"/>
    <w:rsid w:val="00AF4561"/>
    <w:rsid w:val="00AF4C78"/>
    <w:rsid w:val="00AF520F"/>
    <w:rsid w:val="00AF5256"/>
    <w:rsid w:val="00AF580F"/>
    <w:rsid w:val="00AF5D40"/>
    <w:rsid w:val="00AF6394"/>
    <w:rsid w:val="00B014A9"/>
    <w:rsid w:val="00B01BD3"/>
    <w:rsid w:val="00B037FA"/>
    <w:rsid w:val="00B03ACA"/>
    <w:rsid w:val="00B053B7"/>
    <w:rsid w:val="00B06D3C"/>
    <w:rsid w:val="00B074F4"/>
    <w:rsid w:val="00B10616"/>
    <w:rsid w:val="00B10B49"/>
    <w:rsid w:val="00B11CCF"/>
    <w:rsid w:val="00B120E6"/>
    <w:rsid w:val="00B122F7"/>
    <w:rsid w:val="00B12327"/>
    <w:rsid w:val="00B1279C"/>
    <w:rsid w:val="00B12C4C"/>
    <w:rsid w:val="00B13FC1"/>
    <w:rsid w:val="00B14DBA"/>
    <w:rsid w:val="00B15986"/>
    <w:rsid w:val="00B15ECB"/>
    <w:rsid w:val="00B15F36"/>
    <w:rsid w:val="00B16CC7"/>
    <w:rsid w:val="00B1749E"/>
    <w:rsid w:val="00B17A08"/>
    <w:rsid w:val="00B21DAB"/>
    <w:rsid w:val="00B221B4"/>
    <w:rsid w:val="00B222E7"/>
    <w:rsid w:val="00B2286C"/>
    <w:rsid w:val="00B22879"/>
    <w:rsid w:val="00B23F90"/>
    <w:rsid w:val="00B247FB"/>
    <w:rsid w:val="00B25349"/>
    <w:rsid w:val="00B25726"/>
    <w:rsid w:val="00B25A30"/>
    <w:rsid w:val="00B26474"/>
    <w:rsid w:val="00B27FB5"/>
    <w:rsid w:val="00B30110"/>
    <w:rsid w:val="00B30579"/>
    <w:rsid w:val="00B30D69"/>
    <w:rsid w:val="00B315DD"/>
    <w:rsid w:val="00B316B0"/>
    <w:rsid w:val="00B31DD8"/>
    <w:rsid w:val="00B323AC"/>
    <w:rsid w:val="00B324F9"/>
    <w:rsid w:val="00B32939"/>
    <w:rsid w:val="00B336B3"/>
    <w:rsid w:val="00B337CE"/>
    <w:rsid w:val="00B34AFD"/>
    <w:rsid w:val="00B3533E"/>
    <w:rsid w:val="00B3545F"/>
    <w:rsid w:val="00B3700D"/>
    <w:rsid w:val="00B370D7"/>
    <w:rsid w:val="00B37711"/>
    <w:rsid w:val="00B422E6"/>
    <w:rsid w:val="00B42F6E"/>
    <w:rsid w:val="00B434B2"/>
    <w:rsid w:val="00B437F9"/>
    <w:rsid w:val="00B43919"/>
    <w:rsid w:val="00B43C1C"/>
    <w:rsid w:val="00B443B0"/>
    <w:rsid w:val="00B44C9C"/>
    <w:rsid w:val="00B44CEE"/>
    <w:rsid w:val="00B4581B"/>
    <w:rsid w:val="00B45F09"/>
    <w:rsid w:val="00B46CF9"/>
    <w:rsid w:val="00B47BE3"/>
    <w:rsid w:val="00B47CEE"/>
    <w:rsid w:val="00B50EE0"/>
    <w:rsid w:val="00B519E7"/>
    <w:rsid w:val="00B52E34"/>
    <w:rsid w:val="00B5344F"/>
    <w:rsid w:val="00B54296"/>
    <w:rsid w:val="00B54BC3"/>
    <w:rsid w:val="00B54EEE"/>
    <w:rsid w:val="00B550CF"/>
    <w:rsid w:val="00B55E5E"/>
    <w:rsid w:val="00B55ECF"/>
    <w:rsid w:val="00B56B5C"/>
    <w:rsid w:val="00B56B9B"/>
    <w:rsid w:val="00B57341"/>
    <w:rsid w:val="00B57CE2"/>
    <w:rsid w:val="00B600E3"/>
    <w:rsid w:val="00B60BBC"/>
    <w:rsid w:val="00B60DCA"/>
    <w:rsid w:val="00B60F45"/>
    <w:rsid w:val="00B61165"/>
    <w:rsid w:val="00B61A8E"/>
    <w:rsid w:val="00B61B83"/>
    <w:rsid w:val="00B62064"/>
    <w:rsid w:val="00B655E4"/>
    <w:rsid w:val="00B65781"/>
    <w:rsid w:val="00B66884"/>
    <w:rsid w:val="00B67362"/>
    <w:rsid w:val="00B71664"/>
    <w:rsid w:val="00B71E67"/>
    <w:rsid w:val="00B72134"/>
    <w:rsid w:val="00B7224F"/>
    <w:rsid w:val="00B723FA"/>
    <w:rsid w:val="00B72A80"/>
    <w:rsid w:val="00B73488"/>
    <w:rsid w:val="00B73577"/>
    <w:rsid w:val="00B7366D"/>
    <w:rsid w:val="00B738D5"/>
    <w:rsid w:val="00B73C6C"/>
    <w:rsid w:val="00B741CB"/>
    <w:rsid w:val="00B746B6"/>
    <w:rsid w:val="00B75655"/>
    <w:rsid w:val="00B757F9"/>
    <w:rsid w:val="00B75D00"/>
    <w:rsid w:val="00B762A8"/>
    <w:rsid w:val="00B76399"/>
    <w:rsid w:val="00B76684"/>
    <w:rsid w:val="00B768F6"/>
    <w:rsid w:val="00B76FB5"/>
    <w:rsid w:val="00B80947"/>
    <w:rsid w:val="00B820E1"/>
    <w:rsid w:val="00B8287E"/>
    <w:rsid w:val="00B82D35"/>
    <w:rsid w:val="00B835D7"/>
    <w:rsid w:val="00B84134"/>
    <w:rsid w:val="00B85172"/>
    <w:rsid w:val="00B85646"/>
    <w:rsid w:val="00B85C59"/>
    <w:rsid w:val="00B87F03"/>
    <w:rsid w:val="00B90B95"/>
    <w:rsid w:val="00B91124"/>
    <w:rsid w:val="00B91ACA"/>
    <w:rsid w:val="00B91B39"/>
    <w:rsid w:val="00B93449"/>
    <w:rsid w:val="00B94097"/>
    <w:rsid w:val="00B96516"/>
    <w:rsid w:val="00B966E4"/>
    <w:rsid w:val="00B97C41"/>
    <w:rsid w:val="00B97FDC"/>
    <w:rsid w:val="00BA152C"/>
    <w:rsid w:val="00BA2A79"/>
    <w:rsid w:val="00BA343C"/>
    <w:rsid w:val="00BA415B"/>
    <w:rsid w:val="00BA4BA5"/>
    <w:rsid w:val="00BA4D96"/>
    <w:rsid w:val="00BA4E3B"/>
    <w:rsid w:val="00BA4F38"/>
    <w:rsid w:val="00BA6F5F"/>
    <w:rsid w:val="00BA7819"/>
    <w:rsid w:val="00BA7AE5"/>
    <w:rsid w:val="00BB0488"/>
    <w:rsid w:val="00BB06BB"/>
    <w:rsid w:val="00BB0B6B"/>
    <w:rsid w:val="00BB0CDE"/>
    <w:rsid w:val="00BB137A"/>
    <w:rsid w:val="00BB138F"/>
    <w:rsid w:val="00BB2381"/>
    <w:rsid w:val="00BB240C"/>
    <w:rsid w:val="00BB2C69"/>
    <w:rsid w:val="00BB3292"/>
    <w:rsid w:val="00BB32E7"/>
    <w:rsid w:val="00BB54E2"/>
    <w:rsid w:val="00BB56D7"/>
    <w:rsid w:val="00BB5B81"/>
    <w:rsid w:val="00BB73A3"/>
    <w:rsid w:val="00BC0801"/>
    <w:rsid w:val="00BC148B"/>
    <w:rsid w:val="00BC1A83"/>
    <w:rsid w:val="00BC1D9B"/>
    <w:rsid w:val="00BC2726"/>
    <w:rsid w:val="00BC2A27"/>
    <w:rsid w:val="00BC2BDF"/>
    <w:rsid w:val="00BC2D13"/>
    <w:rsid w:val="00BC3A41"/>
    <w:rsid w:val="00BC3E59"/>
    <w:rsid w:val="00BC4C20"/>
    <w:rsid w:val="00BC4C37"/>
    <w:rsid w:val="00BC59CF"/>
    <w:rsid w:val="00BC7AF0"/>
    <w:rsid w:val="00BC7BD9"/>
    <w:rsid w:val="00BD01F8"/>
    <w:rsid w:val="00BD0A1A"/>
    <w:rsid w:val="00BD0C63"/>
    <w:rsid w:val="00BD293B"/>
    <w:rsid w:val="00BD2DD0"/>
    <w:rsid w:val="00BD3197"/>
    <w:rsid w:val="00BD5D33"/>
    <w:rsid w:val="00BD5EED"/>
    <w:rsid w:val="00BD6A49"/>
    <w:rsid w:val="00BD6D39"/>
    <w:rsid w:val="00BD7215"/>
    <w:rsid w:val="00BD746A"/>
    <w:rsid w:val="00BD7920"/>
    <w:rsid w:val="00BE0051"/>
    <w:rsid w:val="00BE00CC"/>
    <w:rsid w:val="00BE09D5"/>
    <w:rsid w:val="00BE0B31"/>
    <w:rsid w:val="00BE14BB"/>
    <w:rsid w:val="00BE1917"/>
    <w:rsid w:val="00BE1FF3"/>
    <w:rsid w:val="00BE21E2"/>
    <w:rsid w:val="00BE2326"/>
    <w:rsid w:val="00BE3AFF"/>
    <w:rsid w:val="00BE4191"/>
    <w:rsid w:val="00BE4481"/>
    <w:rsid w:val="00BE46D9"/>
    <w:rsid w:val="00BE4B4D"/>
    <w:rsid w:val="00BE5394"/>
    <w:rsid w:val="00BE5EE4"/>
    <w:rsid w:val="00BE6680"/>
    <w:rsid w:val="00BE66A3"/>
    <w:rsid w:val="00BE6938"/>
    <w:rsid w:val="00BE6A59"/>
    <w:rsid w:val="00BE6CA6"/>
    <w:rsid w:val="00BE7895"/>
    <w:rsid w:val="00BE79E3"/>
    <w:rsid w:val="00BF0231"/>
    <w:rsid w:val="00BF1210"/>
    <w:rsid w:val="00BF1FEE"/>
    <w:rsid w:val="00BF3B62"/>
    <w:rsid w:val="00BF4605"/>
    <w:rsid w:val="00BF51DD"/>
    <w:rsid w:val="00BF5BF0"/>
    <w:rsid w:val="00BF7291"/>
    <w:rsid w:val="00BF76F7"/>
    <w:rsid w:val="00C00801"/>
    <w:rsid w:val="00C0096B"/>
    <w:rsid w:val="00C00FAA"/>
    <w:rsid w:val="00C01EA4"/>
    <w:rsid w:val="00C02406"/>
    <w:rsid w:val="00C03888"/>
    <w:rsid w:val="00C039CC"/>
    <w:rsid w:val="00C03C3A"/>
    <w:rsid w:val="00C03FB4"/>
    <w:rsid w:val="00C04354"/>
    <w:rsid w:val="00C047AC"/>
    <w:rsid w:val="00C055DF"/>
    <w:rsid w:val="00C05846"/>
    <w:rsid w:val="00C05EA4"/>
    <w:rsid w:val="00C05EF5"/>
    <w:rsid w:val="00C06052"/>
    <w:rsid w:val="00C06480"/>
    <w:rsid w:val="00C06738"/>
    <w:rsid w:val="00C06B06"/>
    <w:rsid w:val="00C1003E"/>
    <w:rsid w:val="00C10445"/>
    <w:rsid w:val="00C109CD"/>
    <w:rsid w:val="00C10B4C"/>
    <w:rsid w:val="00C12456"/>
    <w:rsid w:val="00C126DE"/>
    <w:rsid w:val="00C12738"/>
    <w:rsid w:val="00C129E7"/>
    <w:rsid w:val="00C12FF0"/>
    <w:rsid w:val="00C131E4"/>
    <w:rsid w:val="00C13673"/>
    <w:rsid w:val="00C15165"/>
    <w:rsid w:val="00C15836"/>
    <w:rsid w:val="00C15872"/>
    <w:rsid w:val="00C160A9"/>
    <w:rsid w:val="00C16451"/>
    <w:rsid w:val="00C1756E"/>
    <w:rsid w:val="00C17ED8"/>
    <w:rsid w:val="00C20599"/>
    <w:rsid w:val="00C205D6"/>
    <w:rsid w:val="00C208EE"/>
    <w:rsid w:val="00C21792"/>
    <w:rsid w:val="00C21933"/>
    <w:rsid w:val="00C223B9"/>
    <w:rsid w:val="00C22710"/>
    <w:rsid w:val="00C238BE"/>
    <w:rsid w:val="00C23937"/>
    <w:rsid w:val="00C2396D"/>
    <w:rsid w:val="00C24754"/>
    <w:rsid w:val="00C25062"/>
    <w:rsid w:val="00C25281"/>
    <w:rsid w:val="00C25ACC"/>
    <w:rsid w:val="00C267EE"/>
    <w:rsid w:val="00C26926"/>
    <w:rsid w:val="00C26A15"/>
    <w:rsid w:val="00C26B60"/>
    <w:rsid w:val="00C276FC"/>
    <w:rsid w:val="00C27757"/>
    <w:rsid w:val="00C316E4"/>
    <w:rsid w:val="00C31B2B"/>
    <w:rsid w:val="00C32D9E"/>
    <w:rsid w:val="00C339D2"/>
    <w:rsid w:val="00C345CF"/>
    <w:rsid w:val="00C35282"/>
    <w:rsid w:val="00C352A6"/>
    <w:rsid w:val="00C36584"/>
    <w:rsid w:val="00C37634"/>
    <w:rsid w:val="00C4024E"/>
    <w:rsid w:val="00C40352"/>
    <w:rsid w:val="00C4046B"/>
    <w:rsid w:val="00C405FA"/>
    <w:rsid w:val="00C41029"/>
    <w:rsid w:val="00C41039"/>
    <w:rsid w:val="00C41215"/>
    <w:rsid w:val="00C415A8"/>
    <w:rsid w:val="00C41FA4"/>
    <w:rsid w:val="00C4360C"/>
    <w:rsid w:val="00C43E70"/>
    <w:rsid w:val="00C441B8"/>
    <w:rsid w:val="00C4441E"/>
    <w:rsid w:val="00C4489D"/>
    <w:rsid w:val="00C448BA"/>
    <w:rsid w:val="00C4515A"/>
    <w:rsid w:val="00C45BC2"/>
    <w:rsid w:val="00C45FB1"/>
    <w:rsid w:val="00C46A27"/>
    <w:rsid w:val="00C50A5F"/>
    <w:rsid w:val="00C50ED9"/>
    <w:rsid w:val="00C51605"/>
    <w:rsid w:val="00C51DBE"/>
    <w:rsid w:val="00C51EEF"/>
    <w:rsid w:val="00C52A38"/>
    <w:rsid w:val="00C52ABA"/>
    <w:rsid w:val="00C534E9"/>
    <w:rsid w:val="00C54245"/>
    <w:rsid w:val="00C5491A"/>
    <w:rsid w:val="00C549DE"/>
    <w:rsid w:val="00C54CF8"/>
    <w:rsid w:val="00C56AE7"/>
    <w:rsid w:val="00C57F45"/>
    <w:rsid w:val="00C611EC"/>
    <w:rsid w:val="00C621B6"/>
    <w:rsid w:val="00C628A1"/>
    <w:rsid w:val="00C62B36"/>
    <w:rsid w:val="00C63485"/>
    <w:rsid w:val="00C637E1"/>
    <w:rsid w:val="00C643D2"/>
    <w:rsid w:val="00C64769"/>
    <w:rsid w:val="00C654CE"/>
    <w:rsid w:val="00C65E83"/>
    <w:rsid w:val="00C65E9F"/>
    <w:rsid w:val="00C668BE"/>
    <w:rsid w:val="00C70E00"/>
    <w:rsid w:val="00C7119D"/>
    <w:rsid w:val="00C724F3"/>
    <w:rsid w:val="00C737DE"/>
    <w:rsid w:val="00C7453B"/>
    <w:rsid w:val="00C74C8F"/>
    <w:rsid w:val="00C74E85"/>
    <w:rsid w:val="00C752BB"/>
    <w:rsid w:val="00C75C25"/>
    <w:rsid w:val="00C76399"/>
    <w:rsid w:val="00C81284"/>
    <w:rsid w:val="00C8216F"/>
    <w:rsid w:val="00C822C2"/>
    <w:rsid w:val="00C82440"/>
    <w:rsid w:val="00C82C7B"/>
    <w:rsid w:val="00C83311"/>
    <w:rsid w:val="00C83380"/>
    <w:rsid w:val="00C84A5A"/>
    <w:rsid w:val="00C8513E"/>
    <w:rsid w:val="00C86040"/>
    <w:rsid w:val="00C863B4"/>
    <w:rsid w:val="00C87244"/>
    <w:rsid w:val="00C874FE"/>
    <w:rsid w:val="00C8773C"/>
    <w:rsid w:val="00C919BF"/>
    <w:rsid w:val="00C922A1"/>
    <w:rsid w:val="00C92E37"/>
    <w:rsid w:val="00C93532"/>
    <w:rsid w:val="00C9403D"/>
    <w:rsid w:val="00C9432A"/>
    <w:rsid w:val="00C9483C"/>
    <w:rsid w:val="00C94AFF"/>
    <w:rsid w:val="00C951B4"/>
    <w:rsid w:val="00C952AC"/>
    <w:rsid w:val="00C95570"/>
    <w:rsid w:val="00C966CE"/>
    <w:rsid w:val="00C9684A"/>
    <w:rsid w:val="00C96F8D"/>
    <w:rsid w:val="00C96FED"/>
    <w:rsid w:val="00C97C14"/>
    <w:rsid w:val="00CA1430"/>
    <w:rsid w:val="00CA21D8"/>
    <w:rsid w:val="00CA2483"/>
    <w:rsid w:val="00CA4147"/>
    <w:rsid w:val="00CA4475"/>
    <w:rsid w:val="00CA4ED0"/>
    <w:rsid w:val="00CA50D6"/>
    <w:rsid w:val="00CA64A6"/>
    <w:rsid w:val="00CA65C5"/>
    <w:rsid w:val="00CA6621"/>
    <w:rsid w:val="00CA6E51"/>
    <w:rsid w:val="00CA700D"/>
    <w:rsid w:val="00CA785A"/>
    <w:rsid w:val="00CA7B57"/>
    <w:rsid w:val="00CA7E53"/>
    <w:rsid w:val="00CB06FF"/>
    <w:rsid w:val="00CB0AB3"/>
    <w:rsid w:val="00CB19FA"/>
    <w:rsid w:val="00CB222D"/>
    <w:rsid w:val="00CB29B5"/>
    <w:rsid w:val="00CB34A1"/>
    <w:rsid w:val="00CB34A2"/>
    <w:rsid w:val="00CB41FD"/>
    <w:rsid w:val="00CB4B94"/>
    <w:rsid w:val="00CB672D"/>
    <w:rsid w:val="00CB721B"/>
    <w:rsid w:val="00CB79B7"/>
    <w:rsid w:val="00CB7C76"/>
    <w:rsid w:val="00CC02F0"/>
    <w:rsid w:val="00CC08B6"/>
    <w:rsid w:val="00CC1089"/>
    <w:rsid w:val="00CC19C0"/>
    <w:rsid w:val="00CC29CC"/>
    <w:rsid w:val="00CC2B4F"/>
    <w:rsid w:val="00CC2EEF"/>
    <w:rsid w:val="00CC401F"/>
    <w:rsid w:val="00CC4763"/>
    <w:rsid w:val="00CC4DF7"/>
    <w:rsid w:val="00CC6788"/>
    <w:rsid w:val="00CC7340"/>
    <w:rsid w:val="00CC7457"/>
    <w:rsid w:val="00CC795E"/>
    <w:rsid w:val="00CD0FFE"/>
    <w:rsid w:val="00CD1350"/>
    <w:rsid w:val="00CD1549"/>
    <w:rsid w:val="00CD1641"/>
    <w:rsid w:val="00CD210E"/>
    <w:rsid w:val="00CD2EC7"/>
    <w:rsid w:val="00CD3D49"/>
    <w:rsid w:val="00CD5CAD"/>
    <w:rsid w:val="00CD66D9"/>
    <w:rsid w:val="00CD6A83"/>
    <w:rsid w:val="00CD7089"/>
    <w:rsid w:val="00CD7790"/>
    <w:rsid w:val="00CE09A5"/>
    <w:rsid w:val="00CE1A77"/>
    <w:rsid w:val="00CE1D7F"/>
    <w:rsid w:val="00CE2118"/>
    <w:rsid w:val="00CE22FD"/>
    <w:rsid w:val="00CE2F51"/>
    <w:rsid w:val="00CE5734"/>
    <w:rsid w:val="00CE5964"/>
    <w:rsid w:val="00CE63CA"/>
    <w:rsid w:val="00CE65D9"/>
    <w:rsid w:val="00CE6A06"/>
    <w:rsid w:val="00CE71D3"/>
    <w:rsid w:val="00CE7332"/>
    <w:rsid w:val="00CF0178"/>
    <w:rsid w:val="00CF0805"/>
    <w:rsid w:val="00CF239F"/>
    <w:rsid w:val="00CF277F"/>
    <w:rsid w:val="00CF28DF"/>
    <w:rsid w:val="00CF3500"/>
    <w:rsid w:val="00CF365C"/>
    <w:rsid w:val="00CF4305"/>
    <w:rsid w:val="00CF49C4"/>
    <w:rsid w:val="00CF4F7E"/>
    <w:rsid w:val="00CF563B"/>
    <w:rsid w:val="00CF5C58"/>
    <w:rsid w:val="00CF6A43"/>
    <w:rsid w:val="00CF70FA"/>
    <w:rsid w:val="00CF7D01"/>
    <w:rsid w:val="00D00E7A"/>
    <w:rsid w:val="00D00EC8"/>
    <w:rsid w:val="00D018B6"/>
    <w:rsid w:val="00D01D45"/>
    <w:rsid w:val="00D020F6"/>
    <w:rsid w:val="00D02BBC"/>
    <w:rsid w:val="00D03665"/>
    <w:rsid w:val="00D03771"/>
    <w:rsid w:val="00D03A5F"/>
    <w:rsid w:val="00D05681"/>
    <w:rsid w:val="00D06BB3"/>
    <w:rsid w:val="00D07511"/>
    <w:rsid w:val="00D078AF"/>
    <w:rsid w:val="00D07FA1"/>
    <w:rsid w:val="00D10C6F"/>
    <w:rsid w:val="00D10DCF"/>
    <w:rsid w:val="00D11AFA"/>
    <w:rsid w:val="00D12B0D"/>
    <w:rsid w:val="00D12CBC"/>
    <w:rsid w:val="00D13399"/>
    <w:rsid w:val="00D1393D"/>
    <w:rsid w:val="00D14272"/>
    <w:rsid w:val="00D143E8"/>
    <w:rsid w:val="00D14759"/>
    <w:rsid w:val="00D15143"/>
    <w:rsid w:val="00D20BAD"/>
    <w:rsid w:val="00D20C47"/>
    <w:rsid w:val="00D21083"/>
    <w:rsid w:val="00D21482"/>
    <w:rsid w:val="00D21632"/>
    <w:rsid w:val="00D2177E"/>
    <w:rsid w:val="00D222FF"/>
    <w:rsid w:val="00D22691"/>
    <w:rsid w:val="00D2297C"/>
    <w:rsid w:val="00D22B40"/>
    <w:rsid w:val="00D235AD"/>
    <w:rsid w:val="00D23698"/>
    <w:rsid w:val="00D238BA"/>
    <w:rsid w:val="00D23A31"/>
    <w:rsid w:val="00D24DFB"/>
    <w:rsid w:val="00D2600F"/>
    <w:rsid w:val="00D260C8"/>
    <w:rsid w:val="00D2663F"/>
    <w:rsid w:val="00D266F9"/>
    <w:rsid w:val="00D26A8B"/>
    <w:rsid w:val="00D27DA2"/>
    <w:rsid w:val="00D3085C"/>
    <w:rsid w:val="00D31928"/>
    <w:rsid w:val="00D324DC"/>
    <w:rsid w:val="00D33258"/>
    <w:rsid w:val="00D33678"/>
    <w:rsid w:val="00D33755"/>
    <w:rsid w:val="00D3454F"/>
    <w:rsid w:val="00D346A5"/>
    <w:rsid w:val="00D3517F"/>
    <w:rsid w:val="00D351E9"/>
    <w:rsid w:val="00D35CD6"/>
    <w:rsid w:val="00D365E5"/>
    <w:rsid w:val="00D365EA"/>
    <w:rsid w:val="00D36851"/>
    <w:rsid w:val="00D3761E"/>
    <w:rsid w:val="00D377A6"/>
    <w:rsid w:val="00D37CB8"/>
    <w:rsid w:val="00D40ADF"/>
    <w:rsid w:val="00D41508"/>
    <w:rsid w:val="00D4267A"/>
    <w:rsid w:val="00D428D5"/>
    <w:rsid w:val="00D44338"/>
    <w:rsid w:val="00D44433"/>
    <w:rsid w:val="00D445BE"/>
    <w:rsid w:val="00D44FC7"/>
    <w:rsid w:val="00D45364"/>
    <w:rsid w:val="00D46808"/>
    <w:rsid w:val="00D46A8A"/>
    <w:rsid w:val="00D47C8C"/>
    <w:rsid w:val="00D5000D"/>
    <w:rsid w:val="00D51A44"/>
    <w:rsid w:val="00D528B9"/>
    <w:rsid w:val="00D540EA"/>
    <w:rsid w:val="00D547DB"/>
    <w:rsid w:val="00D54817"/>
    <w:rsid w:val="00D54884"/>
    <w:rsid w:val="00D54A53"/>
    <w:rsid w:val="00D54AA3"/>
    <w:rsid w:val="00D54B40"/>
    <w:rsid w:val="00D551CF"/>
    <w:rsid w:val="00D556FD"/>
    <w:rsid w:val="00D55EF9"/>
    <w:rsid w:val="00D57629"/>
    <w:rsid w:val="00D57D53"/>
    <w:rsid w:val="00D61996"/>
    <w:rsid w:val="00D61D22"/>
    <w:rsid w:val="00D62BF7"/>
    <w:rsid w:val="00D62F17"/>
    <w:rsid w:val="00D634B6"/>
    <w:rsid w:val="00D63A6B"/>
    <w:rsid w:val="00D64AC8"/>
    <w:rsid w:val="00D656CD"/>
    <w:rsid w:val="00D65D39"/>
    <w:rsid w:val="00D6622E"/>
    <w:rsid w:val="00D70995"/>
    <w:rsid w:val="00D70D17"/>
    <w:rsid w:val="00D72167"/>
    <w:rsid w:val="00D72FB3"/>
    <w:rsid w:val="00D73DE2"/>
    <w:rsid w:val="00D73FEA"/>
    <w:rsid w:val="00D75028"/>
    <w:rsid w:val="00D7607D"/>
    <w:rsid w:val="00D76C70"/>
    <w:rsid w:val="00D7798A"/>
    <w:rsid w:val="00D77A6B"/>
    <w:rsid w:val="00D80E19"/>
    <w:rsid w:val="00D80F45"/>
    <w:rsid w:val="00D8108F"/>
    <w:rsid w:val="00D836F0"/>
    <w:rsid w:val="00D83780"/>
    <w:rsid w:val="00D83C0F"/>
    <w:rsid w:val="00D83C75"/>
    <w:rsid w:val="00D84AAE"/>
    <w:rsid w:val="00D850A8"/>
    <w:rsid w:val="00D85187"/>
    <w:rsid w:val="00D85494"/>
    <w:rsid w:val="00D855B5"/>
    <w:rsid w:val="00D85778"/>
    <w:rsid w:val="00D87493"/>
    <w:rsid w:val="00D875F3"/>
    <w:rsid w:val="00D87A69"/>
    <w:rsid w:val="00D87C7F"/>
    <w:rsid w:val="00D87CB6"/>
    <w:rsid w:val="00D905C0"/>
    <w:rsid w:val="00D90AEA"/>
    <w:rsid w:val="00D90ECF"/>
    <w:rsid w:val="00D91045"/>
    <w:rsid w:val="00D91470"/>
    <w:rsid w:val="00D916E3"/>
    <w:rsid w:val="00D92559"/>
    <w:rsid w:val="00D92739"/>
    <w:rsid w:val="00D92E2F"/>
    <w:rsid w:val="00D9336D"/>
    <w:rsid w:val="00D94A7C"/>
    <w:rsid w:val="00D95199"/>
    <w:rsid w:val="00D9548C"/>
    <w:rsid w:val="00D956E1"/>
    <w:rsid w:val="00D95DC6"/>
    <w:rsid w:val="00D96B03"/>
    <w:rsid w:val="00D96C9B"/>
    <w:rsid w:val="00D96F1F"/>
    <w:rsid w:val="00D97E53"/>
    <w:rsid w:val="00DA0485"/>
    <w:rsid w:val="00DA1010"/>
    <w:rsid w:val="00DA13DB"/>
    <w:rsid w:val="00DA3120"/>
    <w:rsid w:val="00DA351B"/>
    <w:rsid w:val="00DA3A11"/>
    <w:rsid w:val="00DA3F86"/>
    <w:rsid w:val="00DA4639"/>
    <w:rsid w:val="00DA4EBC"/>
    <w:rsid w:val="00DA61B7"/>
    <w:rsid w:val="00DA65BD"/>
    <w:rsid w:val="00DA6DC2"/>
    <w:rsid w:val="00DB0633"/>
    <w:rsid w:val="00DB08AC"/>
    <w:rsid w:val="00DB16E0"/>
    <w:rsid w:val="00DB1B0B"/>
    <w:rsid w:val="00DB1B2F"/>
    <w:rsid w:val="00DB1BD1"/>
    <w:rsid w:val="00DB2070"/>
    <w:rsid w:val="00DB24C9"/>
    <w:rsid w:val="00DB27B1"/>
    <w:rsid w:val="00DB3D1C"/>
    <w:rsid w:val="00DB3FB5"/>
    <w:rsid w:val="00DB52E7"/>
    <w:rsid w:val="00DB56FC"/>
    <w:rsid w:val="00DB5915"/>
    <w:rsid w:val="00DB5CAD"/>
    <w:rsid w:val="00DB6805"/>
    <w:rsid w:val="00DB6856"/>
    <w:rsid w:val="00DB746B"/>
    <w:rsid w:val="00DB7619"/>
    <w:rsid w:val="00DB7798"/>
    <w:rsid w:val="00DB7B6F"/>
    <w:rsid w:val="00DB7E5A"/>
    <w:rsid w:val="00DB7E79"/>
    <w:rsid w:val="00DB7FD3"/>
    <w:rsid w:val="00DC0B7E"/>
    <w:rsid w:val="00DC13C8"/>
    <w:rsid w:val="00DC1DCF"/>
    <w:rsid w:val="00DC217B"/>
    <w:rsid w:val="00DC2278"/>
    <w:rsid w:val="00DC2AB5"/>
    <w:rsid w:val="00DC3C95"/>
    <w:rsid w:val="00DC4378"/>
    <w:rsid w:val="00DC4A06"/>
    <w:rsid w:val="00DC4E12"/>
    <w:rsid w:val="00DC58B6"/>
    <w:rsid w:val="00DC5985"/>
    <w:rsid w:val="00DC6115"/>
    <w:rsid w:val="00DC653C"/>
    <w:rsid w:val="00DC661D"/>
    <w:rsid w:val="00DC666E"/>
    <w:rsid w:val="00DC70E1"/>
    <w:rsid w:val="00DD00D2"/>
    <w:rsid w:val="00DD0187"/>
    <w:rsid w:val="00DD0DF7"/>
    <w:rsid w:val="00DD12AD"/>
    <w:rsid w:val="00DD1977"/>
    <w:rsid w:val="00DD1A78"/>
    <w:rsid w:val="00DD211A"/>
    <w:rsid w:val="00DD23D6"/>
    <w:rsid w:val="00DD2992"/>
    <w:rsid w:val="00DD3787"/>
    <w:rsid w:val="00DD3896"/>
    <w:rsid w:val="00DD3DEB"/>
    <w:rsid w:val="00DD3EBC"/>
    <w:rsid w:val="00DD4162"/>
    <w:rsid w:val="00DD50CF"/>
    <w:rsid w:val="00DD590C"/>
    <w:rsid w:val="00DD6FEC"/>
    <w:rsid w:val="00DD7978"/>
    <w:rsid w:val="00DD7E4A"/>
    <w:rsid w:val="00DE0B23"/>
    <w:rsid w:val="00DE1681"/>
    <w:rsid w:val="00DE18D6"/>
    <w:rsid w:val="00DE2885"/>
    <w:rsid w:val="00DE3212"/>
    <w:rsid w:val="00DE3417"/>
    <w:rsid w:val="00DE38D6"/>
    <w:rsid w:val="00DE4643"/>
    <w:rsid w:val="00DE4A24"/>
    <w:rsid w:val="00DE4DF9"/>
    <w:rsid w:val="00DE5470"/>
    <w:rsid w:val="00DE6CA8"/>
    <w:rsid w:val="00DE78E1"/>
    <w:rsid w:val="00DF078A"/>
    <w:rsid w:val="00DF15AD"/>
    <w:rsid w:val="00DF1651"/>
    <w:rsid w:val="00DF16D3"/>
    <w:rsid w:val="00DF1EAB"/>
    <w:rsid w:val="00DF269F"/>
    <w:rsid w:val="00DF3773"/>
    <w:rsid w:val="00DF4D30"/>
    <w:rsid w:val="00DF5607"/>
    <w:rsid w:val="00DF56B3"/>
    <w:rsid w:val="00DF5721"/>
    <w:rsid w:val="00DF5B81"/>
    <w:rsid w:val="00DF63BB"/>
    <w:rsid w:val="00DF6FFE"/>
    <w:rsid w:val="00DF7176"/>
    <w:rsid w:val="00E0013F"/>
    <w:rsid w:val="00E00BEE"/>
    <w:rsid w:val="00E02EBC"/>
    <w:rsid w:val="00E03780"/>
    <w:rsid w:val="00E0569A"/>
    <w:rsid w:val="00E061C1"/>
    <w:rsid w:val="00E0710F"/>
    <w:rsid w:val="00E072AB"/>
    <w:rsid w:val="00E110F3"/>
    <w:rsid w:val="00E11D37"/>
    <w:rsid w:val="00E11DCB"/>
    <w:rsid w:val="00E11FFD"/>
    <w:rsid w:val="00E12D45"/>
    <w:rsid w:val="00E12F6B"/>
    <w:rsid w:val="00E13EDE"/>
    <w:rsid w:val="00E141A1"/>
    <w:rsid w:val="00E14665"/>
    <w:rsid w:val="00E14E1E"/>
    <w:rsid w:val="00E15256"/>
    <w:rsid w:val="00E171DF"/>
    <w:rsid w:val="00E17249"/>
    <w:rsid w:val="00E1749C"/>
    <w:rsid w:val="00E22106"/>
    <w:rsid w:val="00E22F38"/>
    <w:rsid w:val="00E2303F"/>
    <w:rsid w:val="00E235F7"/>
    <w:rsid w:val="00E237A1"/>
    <w:rsid w:val="00E24B5D"/>
    <w:rsid w:val="00E25C9E"/>
    <w:rsid w:val="00E27A60"/>
    <w:rsid w:val="00E27BFB"/>
    <w:rsid w:val="00E305EC"/>
    <w:rsid w:val="00E30960"/>
    <w:rsid w:val="00E30DDE"/>
    <w:rsid w:val="00E32766"/>
    <w:rsid w:val="00E33433"/>
    <w:rsid w:val="00E34B69"/>
    <w:rsid w:val="00E35590"/>
    <w:rsid w:val="00E36326"/>
    <w:rsid w:val="00E365BA"/>
    <w:rsid w:val="00E37AD7"/>
    <w:rsid w:val="00E37AD8"/>
    <w:rsid w:val="00E37B0E"/>
    <w:rsid w:val="00E37C16"/>
    <w:rsid w:val="00E37F32"/>
    <w:rsid w:val="00E40024"/>
    <w:rsid w:val="00E40867"/>
    <w:rsid w:val="00E4278C"/>
    <w:rsid w:val="00E43300"/>
    <w:rsid w:val="00E43CC9"/>
    <w:rsid w:val="00E43D1B"/>
    <w:rsid w:val="00E44162"/>
    <w:rsid w:val="00E4450B"/>
    <w:rsid w:val="00E446E9"/>
    <w:rsid w:val="00E44FE9"/>
    <w:rsid w:val="00E450DB"/>
    <w:rsid w:val="00E45123"/>
    <w:rsid w:val="00E4514B"/>
    <w:rsid w:val="00E46315"/>
    <w:rsid w:val="00E4771E"/>
    <w:rsid w:val="00E47B2C"/>
    <w:rsid w:val="00E50901"/>
    <w:rsid w:val="00E5153F"/>
    <w:rsid w:val="00E5159C"/>
    <w:rsid w:val="00E519F7"/>
    <w:rsid w:val="00E51C12"/>
    <w:rsid w:val="00E52E33"/>
    <w:rsid w:val="00E54B5B"/>
    <w:rsid w:val="00E55036"/>
    <w:rsid w:val="00E55236"/>
    <w:rsid w:val="00E55605"/>
    <w:rsid w:val="00E57077"/>
    <w:rsid w:val="00E570C6"/>
    <w:rsid w:val="00E60836"/>
    <w:rsid w:val="00E60B97"/>
    <w:rsid w:val="00E61495"/>
    <w:rsid w:val="00E628BA"/>
    <w:rsid w:val="00E62B09"/>
    <w:rsid w:val="00E631DA"/>
    <w:rsid w:val="00E667C5"/>
    <w:rsid w:val="00E66ADA"/>
    <w:rsid w:val="00E67123"/>
    <w:rsid w:val="00E67F71"/>
    <w:rsid w:val="00E7144B"/>
    <w:rsid w:val="00E714C5"/>
    <w:rsid w:val="00E71709"/>
    <w:rsid w:val="00E72F91"/>
    <w:rsid w:val="00E7322B"/>
    <w:rsid w:val="00E74278"/>
    <w:rsid w:val="00E74C7D"/>
    <w:rsid w:val="00E74E00"/>
    <w:rsid w:val="00E7572D"/>
    <w:rsid w:val="00E75EFE"/>
    <w:rsid w:val="00E77393"/>
    <w:rsid w:val="00E77460"/>
    <w:rsid w:val="00E776BC"/>
    <w:rsid w:val="00E81187"/>
    <w:rsid w:val="00E816F5"/>
    <w:rsid w:val="00E81D7D"/>
    <w:rsid w:val="00E824EC"/>
    <w:rsid w:val="00E82B8C"/>
    <w:rsid w:val="00E83CEB"/>
    <w:rsid w:val="00E83DB4"/>
    <w:rsid w:val="00E84D43"/>
    <w:rsid w:val="00E867A8"/>
    <w:rsid w:val="00E86967"/>
    <w:rsid w:val="00E86A66"/>
    <w:rsid w:val="00E86C14"/>
    <w:rsid w:val="00E903C6"/>
    <w:rsid w:val="00E912DF"/>
    <w:rsid w:val="00E9233B"/>
    <w:rsid w:val="00E92414"/>
    <w:rsid w:val="00E93DB9"/>
    <w:rsid w:val="00E9427B"/>
    <w:rsid w:val="00E9432B"/>
    <w:rsid w:val="00E946C5"/>
    <w:rsid w:val="00E94900"/>
    <w:rsid w:val="00E95ECD"/>
    <w:rsid w:val="00E95FCE"/>
    <w:rsid w:val="00E973A1"/>
    <w:rsid w:val="00E973EE"/>
    <w:rsid w:val="00E97575"/>
    <w:rsid w:val="00EA0416"/>
    <w:rsid w:val="00EA0FB5"/>
    <w:rsid w:val="00EA1E32"/>
    <w:rsid w:val="00EA2DF8"/>
    <w:rsid w:val="00EA3927"/>
    <w:rsid w:val="00EA51B3"/>
    <w:rsid w:val="00EA5534"/>
    <w:rsid w:val="00EA55C6"/>
    <w:rsid w:val="00EA566B"/>
    <w:rsid w:val="00EA5FC6"/>
    <w:rsid w:val="00EA5FC8"/>
    <w:rsid w:val="00EA6456"/>
    <w:rsid w:val="00EA6B12"/>
    <w:rsid w:val="00EB0104"/>
    <w:rsid w:val="00EB1756"/>
    <w:rsid w:val="00EB2AFC"/>
    <w:rsid w:val="00EB303F"/>
    <w:rsid w:val="00EB3427"/>
    <w:rsid w:val="00EB3446"/>
    <w:rsid w:val="00EB3C26"/>
    <w:rsid w:val="00EB424E"/>
    <w:rsid w:val="00EB498C"/>
    <w:rsid w:val="00EB5AE5"/>
    <w:rsid w:val="00EB61B3"/>
    <w:rsid w:val="00EB6331"/>
    <w:rsid w:val="00EC1330"/>
    <w:rsid w:val="00EC1E91"/>
    <w:rsid w:val="00EC334D"/>
    <w:rsid w:val="00EC37AB"/>
    <w:rsid w:val="00EC3D07"/>
    <w:rsid w:val="00EC50E6"/>
    <w:rsid w:val="00EC51AA"/>
    <w:rsid w:val="00EC51EA"/>
    <w:rsid w:val="00EC53D9"/>
    <w:rsid w:val="00EC699B"/>
    <w:rsid w:val="00EC78C8"/>
    <w:rsid w:val="00ED0438"/>
    <w:rsid w:val="00ED0E37"/>
    <w:rsid w:val="00ED112C"/>
    <w:rsid w:val="00ED1148"/>
    <w:rsid w:val="00ED1F40"/>
    <w:rsid w:val="00ED3844"/>
    <w:rsid w:val="00ED3EB0"/>
    <w:rsid w:val="00ED4325"/>
    <w:rsid w:val="00ED45E4"/>
    <w:rsid w:val="00ED6973"/>
    <w:rsid w:val="00ED72E8"/>
    <w:rsid w:val="00EE1AEE"/>
    <w:rsid w:val="00EE2170"/>
    <w:rsid w:val="00EE2764"/>
    <w:rsid w:val="00EE27E3"/>
    <w:rsid w:val="00EE3297"/>
    <w:rsid w:val="00EE3D14"/>
    <w:rsid w:val="00EE3D40"/>
    <w:rsid w:val="00EE4355"/>
    <w:rsid w:val="00EE51CF"/>
    <w:rsid w:val="00EE56A4"/>
    <w:rsid w:val="00EE5983"/>
    <w:rsid w:val="00EE60F4"/>
    <w:rsid w:val="00EE70AA"/>
    <w:rsid w:val="00EE71BC"/>
    <w:rsid w:val="00EE74E4"/>
    <w:rsid w:val="00EE7C32"/>
    <w:rsid w:val="00EE7EBC"/>
    <w:rsid w:val="00EF033C"/>
    <w:rsid w:val="00EF13EB"/>
    <w:rsid w:val="00EF14AC"/>
    <w:rsid w:val="00EF1A3E"/>
    <w:rsid w:val="00EF218F"/>
    <w:rsid w:val="00EF2487"/>
    <w:rsid w:val="00EF2CF5"/>
    <w:rsid w:val="00EF37C5"/>
    <w:rsid w:val="00EF4399"/>
    <w:rsid w:val="00EF4828"/>
    <w:rsid w:val="00EF49A9"/>
    <w:rsid w:val="00EF4C77"/>
    <w:rsid w:val="00EF4FA8"/>
    <w:rsid w:val="00EF527E"/>
    <w:rsid w:val="00EF53D3"/>
    <w:rsid w:val="00EF5E77"/>
    <w:rsid w:val="00EF7677"/>
    <w:rsid w:val="00F0173E"/>
    <w:rsid w:val="00F02A04"/>
    <w:rsid w:val="00F02B88"/>
    <w:rsid w:val="00F034F1"/>
    <w:rsid w:val="00F03F98"/>
    <w:rsid w:val="00F04AC2"/>
    <w:rsid w:val="00F04C48"/>
    <w:rsid w:val="00F04E3E"/>
    <w:rsid w:val="00F064D2"/>
    <w:rsid w:val="00F07060"/>
    <w:rsid w:val="00F07303"/>
    <w:rsid w:val="00F07482"/>
    <w:rsid w:val="00F07649"/>
    <w:rsid w:val="00F101B7"/>
    <w:rsid w:val="00F1028A"/>
    <w:rsid w:val="00F10EDE"/>
    <w:rsid w:val="00F113C9"/>
    <w:rsid w:val="00F115C0"/>
    <w:rsid w:val="00F11BA7"/>
    <w:rsid w:val="00F11FB1"/>
    <w:rsid w:val="00F1202A"/>
    <w:rsid w:val="00F136FA"/>
    <w:rsid w:val="00F138F0"/>
    <w:rsid w:val="00F1436C"/>
    <w:rsid w:val="00F1507F"/>
    <w:rsid w:val="00F152D2"/>
    <w:rsid w:val="00F1696A"/>
    <w:rsid w:val="00F2027A"/>
    <w:rsid w:val="00F20E40"/>
    <w:rsid w:val="00F21C18"/>
    <w:rsid w:val="00F2243D"/>
    <w:rsid w:val="00F23509"/>
    <w:rsid w:val="00F23A62"/>
    <w:rsid w:val="00F23C0B"/>
    <w:rsid w:val="00F23DB5"/>
    <w:rsid w:val="00F245EA"/>
    <w:rsid w:val="00F2541C"/>
    <w:rsid w:val="00F26F81"/>
    <w:rsid w:val="00F26F95"/>
    <w:rsid w:val="00F27687"/>
    <w:rsid w:val="00F27A17"/>
    <w:rsid w:val="00F3083D"/>
    <w:rsid w:val="00F30C3E"/>
    <w:rsid w:val="00F328B0"/>
    <w:rsid w:val="00F32CC1"/>
    <w:rsid w:val="00F338D5"/>
    <w:rsid w:val="00F34C10"/>
    <w:rsid w:val="00F34CA8"/>
    <w:rsid w:val="00F34E62"/>
    <w:rsid w:val="00F351EA"/>
    <w:rsid w:val="00F35389"/>
    <w:rsid w:val="00F35E30"/>
    <w:rsid w:val="00F36C51"/>
    <w:rsid w:val="00F3705C"/>
    <w:rsid w:val="00F37081"/>
    <w:rsid w:val="00F37330"/>
    <w:rsid w:val="00F37F9D"/>
    <w:rsid w:val="00F4025B"/>
    <w:rsid w:val="00F417AE"/>
    <w:rsid w:val="00F44434"/>
    <w:rsid w:val="00F44ACE"/>
    <w:rsid w:val="00F453C0"/>
    <w:rsid w:val="00F4576D"/>
    <w:rsid w:val="00F45E12"/>
    <w:rsid w:val="00F465DE"/>
    <w:rsid w:val="00F46D7C"/>
    <w:rsid w:val="00F46E87"/>
    <w:rsid w:val="00F47775"/>
    <w:rsid w:val="00F505B9"/>
    <w:rsid w:val="00F506CF"/>
    <w:rsid w:val="00F50999"/>
    <w:rsid w:val="00F50B67"/>
    <w:rsid w:val="00F52087"/>
    <w:rsid w:val="00F526C2"/>
    <w:rsid w:val="00F5295E"/>
    <w:rsid w:val="00F53147"/>
    <w:rsid w:val="00F5324B"/>
    <w:rsid w:val="00F537E5"/>
    <w:rsid w:val="00F53806"/>
    <w:rsid w:val="00F53EB5"/>
    <w:rsid w:val="00F54132"/>
    <w:rsid w:val="00F54298"/>
    <w:rsid w:val="00F545D9"/>
    <w:rsid w:val="00F54934"/>
    <w:rsid w:val="00F54976"/>
    <w:rsid w:val="00F551A8"/>
    <w:rsid w:val="00F551D1"/>
    <w:rsid w:val="00F55AC6"/>
    <w:rsid w:val="00F55B31"/>
    <w:rsid w:val="00F566B0"/>
    <w:rsid w:val="00F56BC7"/>
    <w:rsid w:val="00F5741E"/>
    <w:rsid w:val="00F579F1"/>
    <w:rsid w:val="00F57A85"/>
    <w:rsid w:val="00F60D2D"/>
    <w:rsid w:val="00F60E39"/>
    <w:rsid w:val="00F612EB"/>
    <w:rsid w:val="00F61D68"/>
    <w:rsid w:val="00F62F32"/>
    <w:rsid w:val="00F63D64"/>
    <w:rsid w:val="00F64940"/>
    <w:rsid w:val="00F64B65"/>
    <w:rsid w:val="00F64C49"/>
    <w:rsid w:val="00F659E5"/>
    <w:rsid w:val="00F668EF"/>
    <w:rsid w:val="00F66EBA"/>
    <w:rsid w:val="00F70206"/>
    <w:rsid w:val="00F70740"/>
    <w:rsid w:val="00F7142E"/>
    <w:rsid w:val="00F71B39"/>
    <w:rsid w:val="00F71CDF"/>
    <w:rsid w:val="00F722E2"/>
    <w:rsid w:val="00F728DC"/>
    <w:rsid w:val="00F72CB4"/>
    <w:rsid w:val="00F72E1B"/>
    <w:rsid w:val="00F74F39"/>
    <w:rsid w:val="00F74FFD"/>
    <w:rsid w:val="00F7556F"/>
    <w:rsid w:val="00F7557C"/>
    <w:rsid w:val="00F7558E"/>
    <w:rsid w:val="00F763AB"/>
    <w:rsid w:val="00F7693B"/>
    <w:rsid w:val="00F7713C"/>
    <w:rsid w:val="00F805DC"/>
    <w:rsid w:val="00F8082C"/>
    <w:rsid w:val="00F80B08"/>
    <w:rsid w:val="00F82A3B"/>
    <w:rsid w:val="00F83769"/>
    <w:rsid w:val="00F84F19"/>
    <w:rsid w:val="00F851B5"/>
    <w:rsid w:val="00F85B95"/>
    <w:rsid w:val="00F85CD2"/>
    <w:rsid w:val="00F8618D"/>
    <w:rsid w:val="00F86FF8"/>
    <w:rsid w:val="00F8774C"/>
    <w:rsid w:val="00F9042C"/>
    <w:rsid w:val="00F90662"/>
    <w:rsid w:val="00F90704"/>
    <w:rsid w:val="00F90802"/>
    <w:rsid w:val="00F90E8F"/>
    <w:rsid w:val="00F90F5B"/>
    <w:rsid w:val="00F918C6"/>
    <w:rsid w:val="00F918E4"/>
    <w:rsid w:val="00F925AE"/>
    <w:rsid w:val="00F9260E"/>
    <w:rsid w:val="00F93822"/>
    <w:rsid w:val="00F94554"/>
    <w:rsid w:val="00F96765"/>
    <w:rsid w:val="00F96AD4"/>
    <w:rsid w:val="00F975FD"/>
    <w:rsid w:val="00F9782C"/>
    <w:rsid w:val="00F9793C"/>
    <w:rsid w:val="00FA04B6"/>
    <w:rsid w:val="00FA05D3"/>
    <w:rsid w:val="00FA0C3D"/>
    <w:rsid w:val="00FA1046"/>
    <w:rsid w:val="00FA153E"/>
    <w:rsid w:val="00FA1B87"/>
    <w:rsid w:val="00FA1CC4"/>
    <w:rsid w:val="00FA1EE7"/>
    <w:rsid w:val="00FA267D"/>
    <w:rsid w:val="00FA2E4E"/>
    <w:rsid w:val="00FA3C22"/>
    <w:rsid w:val="00FA40A2"/>
    <w:rsid w:val="00FA5492"/>
    <w:rsid w:val="00FA6117"/>
    <w:rsid w:val="00FA68A6"/>
    <w:rsid w:val="00FA7336"/>
    <w:rsid w:val="00FA7A87"/>
    <w:rsid w:val="00FA7AF8"/>
    <w:rsid w:val="00FB07F6"/>
    <w:rsid w:val="00FB0B44"/>
    <w:rsid w:val="00FB173E"/>
    <w:rsid w:val="00FB1E94"/>
    <w:rsid w:val="00FB23BA"/>
    <w:rsid w:val="00FB2A1E"/>
    <w:rsid w:val="00FB2C44"/>
    <w:rsid w:val="00FB337C"/>
    <w:rsid w:val="00FB34E0"/>
    <w:rsid w:val="00FB3D70"/>
    <w:rsid w:val="00FB3F0B"/>
    <w:rsid w:val="00FB4084"/>
    <w:rsid w:val="00FB47CF"/>
    <w:rsid w:val="00FB583E"/>
    <w:rsid w:val="00FB59B6"/>
    <w:rsid w:val="00FB6093"/>
    <w:rsid w:val="00FB63C9"/>
    <w:rsid w:val="00FB7C87"/>
    <w:rsid w:val="00FB7ED3"/>
    <w:rsid w:val="00FC0B4F"/>
    <w:rsid w:val="00FC17CF"/>
    <w:rsid w:val="00FC191B"/>
    <w:rsid w:val="00FC1AFF"/>
    <w:rsid w:val="00FC2A6E"/>
    <w:rsid w:val="00FC3749"/>
    <w:rsid w:val="00FC4097"/>
    <w:rsid w:val="00FC42CA"/>
    <w:rsid w:val="00FC437F"/>
    <w:rsid w:val="00FC522D"/>
    <w:rsid w:val="00FC60DB"/>
    <w:rsid w:val="00FC64E7"/>
    <w:rsid w:val="00FC6AAF"/>
    <w:rsid w:val="00FC6B4D"/>
    <w:rsid w:val="00FC74B7"/>
    <w:rsid w:val="00FC7BFC"/>
    <w:rsid w:val="00FC7CB2"/>
    <w:rsid w:val="00FD0027"/>
    <w:rsid w:val="00FD119F"/>
    <w:rsid w:val="00FD175F"/>
    <w:rsid w:val="00FD3FB8"/>
    <w:rsid w:val="00FD6163"/>
    <w:rsid w:val="00FD65C3"/>
    <w:rsid w:val="00FD7072"/>
    <w:rsid w:val="00FE019C"/>
    <w:rsid w:val="00FE0DF4"/>
    <w:rsid w:val="00FE1D06"/>
    <w:rsid w:val="00FE210D"/>
    <w:rsid w:val="00FE2E80"/>
    <w:rsid w:val="00FE307B"/>
    <w:rsid w:val="00FE38EE"/>
    <w:rsid w:val="00FE3C88"/>
    <w:rsid w:val="00FE57CF"/>
    <w:rsid w:val="00FE5E50"/>
    <w:rsid w:val="00FE60D9"/>
    <w:rsid w:val="00FE61D4"/>
    <w:rsid w:val="00FE63C7"/>
    <w:rsid w:val="00FE642C"/>
    <w:rsid w:val="00FE6576"/>
    <w:rsid w:val="00FF2052"/>
    <w:rsid w:val="00FF2258"/>
    <w:rsid w:val="00FF29C2"/>
    <w:rsid w:val="00FF4763"/>
    <w:rsid w:val="00FF5734"/>
    <w:rsid w:val="00FF6906"/>
    <w:rsid w:val="00FF7837"/>
    <w:rsid w:val="00FF7A71"/>
    <w:rsid w:val="00FF7BD8"/>
    <w:rsid w:val="01C05B8D"/>
    <w:rsid w:val="01C234E5"/>
    <w:rsid w:val="01CA59E4"/>
    <w:rsid w:val="01FA213E"/>
    <w:rsid w:val="0201CC6D"/>
    <w:rsid w:val="027D41FB"/>
    <w:rsid w:val="02DD5952"/>
    <w:rsid w:val="02DFC9CA"/>
    <w:rsid w:val="043C97E5"/>
    <w:rsid w:val="04A0CD6F"/>
    <w:rsid w:val="050FFAC5"/>
    <w:rsid w:val="056B2090"/>
    <w:rsid w:val="060BFD74"/>
    <w:rsid w:val="061C59F2"/>
    <w:rsid w:val="070754B8"/>
    <w:rsid w:val="07CD0999"/>
    <w:rsid w:val="07DA7DB1"/>
    <w:rsid w:val="0853BFFF"/>
    <w:rsid w:val="09494674"/>
    <w:rsid w:val="09764E12"/>
    <w:rsid w:val="09CB7826"/>
    <w:rsid w:val="09EE6103"/>
    <w:rsid w:val="09F55973"/>
    <w:rsid w:val="0A22BEEC"/>
    <w:rsid w:val="0A3BE0A8"/>
    <w:rsid w:val="0A3D5E36"/>
    <w:rsid w:val="0B580A4B"/>
    <w:rsid w:val="0BC19D7E"/>
    <w:rsid w:val="0BD5979D"/>
    <w:rsid w:val="0DBA2849"/>
    <w:rsid w:val="0E32C1E7"/>
    <w:rsid w:val="0EEC74EE"/>
    <w:rsid w:val="0EFA10DD"/>
    <w:rsid w:val="1005232E"/>
    <w:rsid w:val="107199C5"/>
    <w:rsid w:val="1124FCCF"/>
    <w:rsid w:val="124DE026"/>
    <w:rsid w:val="12CCDD08"/>
    <w:rsid w:val="12CF8461"/>
    <w:rsid w:val="13711D1B"/>
    <w:rsid w:val="14083242"/>
    <w:rsid w:val="147B1480"/>
    <w:rsid w:val="14808401"/>
    <w:rsid w:val="1493D2A4"/>
    <w:rsid w:val="15700CFC"/>
    <w:rsid w:val="15F43F1E"/>
    <w:rsid w:val="169D3EAF"/>
    <w:rsid w:val="16E350BE"/>
    <w:rsid w:val="176A3243"/>
    <w:rsid w:val="179DD7B1"/>
    <w:rsid w:val="1816DCDE"/>
    <w:rsid w:val="18263807"/>
    <w:rsid w:val="1B4BF677"/>
    <w:rsid w:val="1BC926CB"/>
    <w:rsid w:val="1CB25BDE"/>
    <w:rsid w:val="1D204E3E"/>
    <w:rsid w:val="1DC2210B"/>
    <w:rsid w:val="1DCD2459"/>
    <w:rsid w:val="1DDAAA0C"/>
    <w:rsid w:val="1E4E2C3F"/>
    <w:rsid w:val="1FAF2713"/>
    <w:rsid w:val="2230DDE5"/>
    <w:rsid w:val="22441312"/>
    <w:rsid w:val="23219D62"/>
    <w:rsid w:val="23DFE373"/>
    <w:rsid w:val="247C3901"/>
    <w:rsid w:val="24E53647"/>
    <w:rsid w:val="24E9AA72"/>
    <w:rsid w:val="24F36F61"/>
    <w:rsid w:val="2573D2DF"/>
    <w:rsid w:val="25A7E26A"/>
    <w:rsid w:val="262EE125"/>
    <w:rsid w:val="26DBE412"/>
    <w:rsid w:val="27D6FC18"/>
    <w:rsid w:val="286E9DCB"/>
    <w:rsid w:val="28E0B0EE"/>
    <w:rsid w:val="28F6A6ED"/>
    <w:rsid w:val="28FF09EE"/>
    <w:rsid w:val="2A14A3B7"/>
    <w:rsid w:val="2A7D303C"/>
    <w:rsid w:val="2ABB9C6D"/>
    <w:rsid w:val="2B403F25"/>
    <w:rsid w:val="2C19009D"/>
    <w:rsid w:val="2CB1FE43"/>
    <w:rsid w:val="2D647DAE"/>
    <w:rsid w:val="2D856616"/>
    <w:rsid w:val="2E4BB34F"/>
    <w:rsid w:val="3003D217"/>
    <w:rsid w:val="303BA354"/>
    <w:rsid w:val="31ACDBBF"/>
    <w:rsid w:val="325CC4D5"/>
    <w:rsid w:val="3308452F"/>
    <w:rsid w:val="3380C7AF"/>
    <w:rsid w:val="346A981A"/>
    <w:rsid w:val="35618A0D"/>
    <w:rsid w:val="35DA308E"/>
    <w:rsid w:val="361D9A63"/>
    <w:rsid w:val="36F1BBB1"/>
    <w:rsid w:val="370100A5"/>
    <w:rsid w:val="37764897"/>
    <w:rsid w:val="378314C6"/>
    <w:rsid w:val="3817BFAA"/>
    <w:rsid w:val="39A412F6"/>
    <w:rsid w:val="3A72F165"/>
    <w:rsid w:val="3A8EB491"/>
    <w:rsid w:val="3BBBCC91"/>
    <w:rsid w:val="3CB26DB4"/>
    <w:rsid w:val="3CCFB1FE"/>
    <w:rsid w:val="3CD00400"/>
    <w:rsid w:val="3DBBE500"/>
    <w:rsid w:val="3E258ABA"/>
    <w:rsid w:val="3E826159"/>
    <w:rsid w:val="3EA58F5E"/>
    <w:rsid w:val="40AC0C02"/>
    <w:rsid w:val="40EF1425"/>
    <w:rsid w:val="41B33347"/>
    <w:rsid w:val="41DEC3B7"/>
    <w:rsid w:val="42775C26"/>
    <w:rsid w:val="429BEF5A"/>
    <w:rsid w:val="42EAC72B"/>
    <w:rsid w:val="42F378F5"/>
    <w:rsid w:val="431DCF57"/>
    <w:rsid w:val="4480809A"/>
    <w:rsid w:val="45A0FCC8"/>
    <w:rsid w:val="4616F5D0"/>
    <w:rsid w:val="46307CD7"/>
    <w:rsid w:val="466B1FF6"/>
    <w:rsid w:val="47348D80"/>
    <w:rsid w:val="477F2C39"/>
    <w:rsid w:val="47BE7AF2"/>
    <w:rsid w:val="488EDE6B"/>
    <w:rsid w:val="48F100AD"/>
    <w:rsid w:val="49940EBD"/>
    <w:rsid w:val="49C8C167"/>
    <w:rsid w:val="49F1EA60"/>
    <w:rsid w:val="4A5C464C"/>
    <w:rsid w:val="4B027B80"/>
    <w:rsid w:val="4B1628FC"/>
    <w:rsid w:val="4BF3D2C2"/>
    <w:rsid w:val="4C9AB307"/>
    <w:rsid w:val="4D27D04D"/>
    <w:rsid w:val="4D4E2250"/>
    <w:rsid w:val="4DA77E24"/>
    <w:rsid w:val="4E13A5BA"/>
    <w:rsid w:val="4FBCB0F0"/>
    <w:rsid w:val="4FCE7C7E"/>
    <w:rsid w:val="503969F2"/>
    <w:rsid w:val="50F6A0F4"/>
    <w:rsid w:val="51E44422"/>
    <w:rsid w:val="51F83388"/>
    <w:rsid w:val="525A6926"/>
    <w:rsid w:val="52C9B4B4"/>
    <w:rsid w:val="53BC9C1F"/>
    <w:rsid w:val="541F3B42"/>
    <w:rsid w:val="544E8DB3"/>
    <w:rsid w:val="54BEF456"/>
    <w:rsid w:val="550B7BCB"/>
    <w:rsid w:val="55C11F22"/>
    <w:rsid w:val="56A0A74E"/>
    <w:rsid w:val="56CEB293"/>
    <w:rsid w:val="5702667A"/>
    <w:rsid w:val="590F1155"/>
    <w:rsid w:val="5AD8FDD5"/>
    <w:rsid w:val="5BCC7CB3"/>
    <w:rsid w:val="5C03B766"/>
    <w:rsid w:val="5C9E2651"/>
    <w:rsid w:val="5CBCF6D8"/>
    <w:rsid w:val="5D24CBBA"/>
    <w:rsid w:val="5D66EE7E"/>
    <w:rsid w:val="5F664452"/>
    <w:rsid w:val="614E8A34"/>
    <w:rsid w:val="617EFE67"/>
    <w:rsid w:val="6218D6D7"/>
    <w:rsid w:val="6258121A"/>
    <w:rsid w:val="62EA5A95"/>
    <w:rsid w:val="63AA551E"/>
    <w:rsid w:val="65BAF252"/>
    <w:rsid w:val="666D3326"/>
    <w:rsid w:val="6678CAA6"/>
    <w:rsid w:val="6772BDBC"/>
    <w:rsid w:val="67A57E52"/>
    <w:rsid w:val="67BDCBB8"/>
    <w:rsid w:val="67F6B3D6"/>
    <w:rsid w:val="6877CF71"/>
    <w:rsid w:val="69599C19"/>
    <w:rsid w:val="6A682C50"/>
    <w:rsid w:val="6AB4DD4D"/>
    <w:rsid w:val="6B87DA28"/>
    <w:rsid w:val="6C64D6D1"/>
    <w:rsid w:val="6D6ED1C7"/>
    <w:rsid w:val="6D8FB94E"/>
    <w:rsid w:val="6DF09257"/>
    <w:rsid w:val="6EDE3182"/>
    <w:rsid w:val="6FDBC7E8"/>
    <w:rsid w:val="704653C8"/>
    <w:rsid w:val="70CCB8ED"/>
    <w:rsid w:val="71CF0D74"/>
    <w:rsid w:val="74837102"/>
    <w:rsid w:val="74895EEF"/>
    <w:rsid w:val="749AA79F"/>
    <w:rsid w:val="7557DE70"/>
    <w:rsid w:val="7607C49E"/>
    <w:rsid w:val="768F86AF"/>
    <w:rsid w:val="7847D6D1"/>
    <w:rsid w:val="785E3368"/>
    <w:rsid w:val="78F7EE7F"/>
    <w:rsid w:val="79288ACC"/>
    <w:rsid w:val="792A317C"/>
    <w:rsid w:val="79BF12B7"/>
    <w:rsid w:val="7A77F5E2"/>
    <w:rsid w:val="7B4DBDCF"/>
    <w:rsid w:val="7BC4A210"/>
    <w:rsid w:val="7D607271"/>
    <w:rsid w:val="7DCFE5DA"/>
    <w:rsid w:val="7DED3334"/>
    <w:rsid w:val="7E1441AB"/>
    <w:rsid w:val="7F0FB356"/>
    <w:rsid w:val="7F1DCB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2D97"/>
  <w15:docId w15:val="{6EA35E8F-9495-408A-86C0-E8338166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D8"/>
    <w:pPr>
      <w:spacing w:line="232" w:lineRule="auto"/>
      <w:ind w:right="16"/>
    </w:pPr>
    <w:rPr>
      <w:rFonts w:ascii="Poppins" w:eastAsia="Poppins" w:hAnsi="Poppins" w:cs="Poppins"/>
      <w:sz w:val="24"/>
      <w:szCs w:val="24"/>
      <w:lang w:val="en-GB"/>
    </w:rPr>
  </w:style>
  <w:style w:type="paragraph" w:styleId="Heading1">
    <w:name w:val="heading 1"/>
    <w:basedOn w:val="Normal"/>
    <w:next w:val="Normal"/>
    <w:link w:val="Heading1Char"/>
    <w:uiPriority w:val="9"/>
    <w:qFormat/>
    <w:rsid w:val="008F4FF6"/>
    <w:pPr>
      <w:spacing w:before="206" w:after="120" w:line="245" w:lineRule="auto"/>
      <w:ind w:right="17"/>
      <w:outlineLvl w:val="0"/>
    </w:pPr>
    <w:rPr>
      <w:b/>
      <w:bCs/>
      <w:color w:val="004F6B"/>
      <w:sz w:val="32"/>
      <w:szCs w:val="32"/>
    </w:rPr>
  </w:style>
  <w:style w:type="paragraph" w:styleId="Heading2">
    <w:name w:val="heading 2"/>
    <w:basedOn w:val="Normal"/>
    <w:uiPriority w:val="9"/>
    <w:unhideWhenUsed/>
    <w:qFormat/>
    <w:rsid w:val="003029F5"/>
    <w:pPr>
      <w:spacing w:after="120" w:line="233" w:lineRule="auto"/>
      <w:ind w:right="17"/>
      <w:outlineLvl w:val="1"/>
    </w:pPr>
    <w:rPr>
      <w:rFonts w:eastAsia="Lucida Sans" w:cs="Lucida Sans"/>
      <w:b/>
      <w:bCs/>
      <w:color w:val="004F6B" w:themeColor="text2"/>
      <w:sz w:val="28"/>
      <w:u w:color="000000"/>
    </w:rPr>
  </w:style>
  <w:style w:type="paragraph" w:styleId="Heading3">
    <w:name w:val="heading 3"/>
    <w:basedOn w:val="Normal"/>
    <w:next w:val="Normal"/>
    <w:uiPriority w:val="9"/>
    <w:unhideWhenUsed/>
    <w:qFormat/>
    <w:rsid w:val="00BA4D96"/>
    <w:pPr>
      <w:spacing w:after="120" w:line="233" w:lineRule="auto"/>
      <w:ind w:right="0"/>
      <w:outlineLvl w:val="2"/>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883B30"/>
    <w:pPr>
      <w:spacing w:line="240" w:lineRule="auto"/>
      <w:ind w:right="0"/>
      <w:jc w:val="center"/>
    </w:pPr>
    <w:rPr>
      <w:b/>
      <w:color w:val="004F6B"/>
      <w:sz w:val="52"/>
      <w:szCs w:val="56"/>
    </w:rPr>
  </w:style>
  <w:style w:type="paragraph" w:styleId="ListParagraph">
    <w:name w:val="List Paragraph"/>
    <w:basedOn w:val="Normal"/>
    <w:uiPriority w:val="1"/>
    <w:qFormat/>
    <w:rsid w:val="00B17A08"/>
    <w:pPr>
      <w:numPr>
        <w:numId w:val="7"/>
      </w:numPr>
      <w:spacing w:after="120" w:line="233" w:lineRule="auto"/>
      <w:ind w:right="17"/>
    </w:pPr>
  </w:style>
  <w:style w:type="character" w:styleId="Strong">
    <w:name w:val="Strong"/>
    <w:basedOn w:val="DefaultParagraphFont"/>
    <w:uiPriority w:val="22"/>
    <w:qFormat/>
    <w:rsid w:val="0073723E"/>
    <w:rPr>
      <w:b/>
      <w:bCs/>
    </w:rPr>
  </w:style>
  <w:style w:type="paragraph" w:styleId="Quote">
    <w:name w:val="Quote"/>
    <w:basedOn w:val="Normal"/>
    <w:next w:val="Normal"/>
    <w:link w:val="QuoteChar"/>
    <w:uiPriority w:val="29"/>
    <w:qFormat/>
    <w:rsid w:val="00FF5734"/>
    <w:pPr>
      <w:spacing w:line="233" w:lineRule="auto"/>
      <w:ind w:left="720" w:right="17"/>
    </w:pPr>
    <w:rPr>
      <w:color w:val="004F6B" w:themeColor="text2"/>
      <w:w w:val="95"/>
    </w:rPr>
  </w:style>
  <w:style w:type="character" w:customStyle="1" w:styleId="QuoteChar">
    <w:name w:val="Quote Char"/>
    <w:basedOn w:val="DefaultParagraphFont"/>
    <w:link w:val="Quote"/>
    <w:uiPriority w:val="29"/>
    <w:rsid w:val="00FF5734"/>
    <w:rPr>
      <w:rFonts w:ascii="Poppins" w:eastAsia="Poppins" w:hAnsi="Poppins" w:cs="Poppins"/>
      <w:color w:val="004F6B" w:themeColor="text2"/>
      <w:w w:val="95"/>
      <w:sz w:val="24"/>
      <w:szCs w:val="24"/>
      <w:lang w:val="en-GB"/>
    </w:rPr>
  </w:style>
  <w:style w:type="character" w:styleId="Hyperlink">
    <w:name w:val="Hyperlink"/>
    <w:basedOn w:val="DefaultParagraphFont"/>
    <w:uiPriority w:val="99"/>
    <w:unhideWhenUsed/>
    <w:qFormat/>
    <w:rsid w:val="00987747"/>
    <w:rPr>
      <w:color w:val="A81563"/>
      <w:u w:val="single"/>
    </w:rPr>
  </w:style>
  <w:style w:type="paragraph" w:styleId="NormalWeb">
    <w:name w:val="Normal (Web)"/>
    <w:basedOn w:val="Normal"/>
    <w:uiPriority w:val="99"/>
    <w:semiHidden/>
    <w:unhideWhenUsed/>
    <w:rsid w:val="00976D24"/>
    <w:pPr>
      <w:widowControl/>
      <w:autoSpaceDE/>
      <w:autoSpaceDN/>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21632"/>
    <w:pPr>
      <w:tabs>
        <w:tab w:val="center" w:pos="4513"/>
        <w:tab w:val="right" w:pos="9026"/>
      </w:tabs>
      <w:spacing w:line="240" w:lineRule="auto"/>
    </w:pPr>
  </w:style>
  <w:style w:type="character" w:customStyle="1" w:styleId="HeaderChar">
    <w:name w:val="Header Char"/>
    <w:basedOn w:val="DefaultParagraphFont"/>
    <w:link w:val="Header"/>
    <w:uiPriority w:val="99"/>
    <w:rsid w:val="00D21632"/>
    <w:rPr>
      <w:rFonts w:ascii="Poppins" w:eastAsia="Poppins" w:hAnsi="Poppins" w:cs="Poppins"/>
      <w:sz w:val="24"/>
      <w:szCs w:val="24"/>
      <w:lang w:val="en-GB"/>
    </w:rPr>
  </w:style>
  <w:style w:type="paragraph" w:styleId="Footer">
    <w:name w:val="footer"/>
    <w:basedOn w:val="Normal"/>
    <w:link w:val="FooterChar"/>
    <w:uiPriority w:val="99"/>
    <w:unhideWhenUsed/>
    <w:rsid w:val="00D21632"/>
    <w:pPr>
      <w:tabs>
        <w:tab w:val="center" w:pos="4513"/>
        <w:tab w:val="right" w:pos="9026"/>
      </w:tabs>
      <w:spacing w:line="240" w:lineRule="auto"/>
    </w:pPr>
  </w:style>
  <w:style w:type="character" w:customStyle="1" w:styleId="FooterChar">
    <w:name w:val="Footer Char"/>
    <w:basedOn w:val="DefaultParagraphFont"/>
    <w:link w:val="Footer"/>
    <w:uiPriority w:val="99"/>
    <w:rsid w:val="00D21632"/>
    <w:rPr>
      <w:rFonts w:ascii="Poppins" w:eastAsia="Poppins" w:hAnsi="Poppins" w:cs="Poppins"/>
      <w:sz w:val="24"/>
      <w:szCs w:val="24"/>
      <w:lang w:val="en-GB"/>
    </w:rPr>
  </w:style>
  <w:style w:type="paragraph" w:styleId="Revision">
    <w:name w:val="Revision"/>
    <w:hidden/>
    <w:uiPriority w:val="99"/>
    <w:semiHidden/>
    <w:rsid w:val="00D21632"/>
    <w:pPr>
      <w:widowControl/>
      <w:autoSpaceDE/>
      <w:autoSpaceDN/>
    </w:pPr>
    <w:rPr>
      <w:rFonts w:ascii="Poppins" w:eastAsia="Poppins" w:hAnsi="Poppins" w:cs="Poppins"/>
      <w:sz w:val="24"/>
      <w:szCs w:val="24"/>
      <w:lang w:val="en-GB"/>
    </w:rPr>
  </w:style>
  <w:style w:type="character" w:styleId="CommentReference">
    <w:name w:val="annotation reference"/>
    <w:basedOn w:val="DefaultParagraphFont"/>
    <w:uiPriority w:val="99"/>
    <w:semiHidden/>
    <w:unhideWhenUsed/>
    <w:rsid w:val="00D21632"/>
    <w:rPr>
      <w:sz w:val="16"/>
      <w:szCs w:val="16"/>
    </w:rPr>
  </w:style>
  <w:style w:type="paragraph" w:styleId="CommentText">
    <w:name w:val="annotation text"/>
    <w:basedOn w:val="Normal"/>
    <w:link w:val="CommentTextChar"/>
    <w:uiPriority w:val="99"/>
    <w:unhideWhenUsed/>
    <w:rsid w:val="00D21632"/>
    <w:pPr>
      <w:spacing w:line="240" w:lineRule="auto"/>
    </w:pPr>
    <w:rPr>
      <w:sz w:val="20"/>
      <w:szCs w:val="20"/>
    </w:rPr>
  </w:style>
  <w:style w:type="character" w:customStyle="1" w:styleId="CommentTextChar">
    <w:name w:val="Comment Text Char"/>
    <w:basedOn w:val="DefaultParagraphFont"/>
    <w:link w:val="CommentText"/>
    <w:uiPriority w:val="99"/>
    <w:rsid w:val="00D21632"/>
    <w:rPr>
      <w:rFonts w:ascii="Poppins" w:eastAsia="Poppins" w:hAnsi="Poppins" w:cs="Poppins"/>
      <w:sz w:val="20"/>
      <w:szCs w:val="20"/>
      <w:lang w:val="en-GB"/>
    </w:rPr>
  </w:style>
  <w:style w:type="paragraph" w:styleId="CommentSubject">
    <w:name w:val="annotation subject"/>
    <w:basedOn w:val="CommentText"/>
    <w:next w:val="CommentText"/>
    <w:link w:val="CommentSubjectChar"/>
    <w:uiPriority w:val="99"/>
    <w:semiHidden/>
    <w:unhideWhenUsed/>
    <w:rsid w:val="00D21632"/>
    <w:rPr>
      <w:b/>
      <w:bCs/>
    </w:rPr>
  </w:style>
  <w:style w:type="character" w:customStyle="1" w:styleId="CommentSubjectChar">
    <w:name w:val="Comment Subject Char"/>
    <w:basedOn w:val="CommentTextChar"/>
    <w:link w:val="CommentSubject"/>
    <w:uiPriority w:val="99"/>
    <w:semiHidden/>
    <w:rsid w:val="00D21632"/>
    <w:rPr>
      <w:rFonts w:ascii="Poppins" w:eastAsia="Poppins" w:hAnsi="Poppins" w:cs="Poppins"/>
      <w:b/>
      <w:bCs/>
      <w:sz w:val="20"/>
      <w:szCs w:val="20"/>
      <w:lang w:val="en-GB"/>
    </w:rPr>
  </w:style>
  <w:style w:type="character" w:styleId="UnresolvedMention">
    <w:name w:val="Unresolved Mention"/>
    <w:basedOn w:val="DefaultParagraphFont"/>
    <w:uiPriority w:val="99"/>
    <w:semiHidden/>
    <w:unhideWhenUsed/>
    <w:rsid w:val="00370F22"/>
    <w:rPr>
      <w:color w:val="605E5C"/>
      <w:shd w:val="clear" w:color="auto" w:fill="E1DFDD"/>
    </w:rPr>
  </w:style>
  <w:style w:type="paragraph" w:customStyle="1" w:styleId="attribution">
    <w:name w:val="attribution"/>
    <w:basedOn w:val="Normal"/>
    <w:link w:val="attributionChar"/>
    <w:qFormat/>
    <w:rsid w:val="00EE3D14"/>
    <w:pPr>
      <w:ind w:left="720"/>
    </w:pPr>
    <w:rPr>
      <w:b/>
      <w:color w:val="000000" w:themeColor="text1"/>
      <w:w w:val="95"/>
      <w:sz w:val="20"/>
      <w:szCs w:val="20"/>
    </w:rPr>
  </w:style>
  <w:style w:type="character" w:customStyle="1" w:styleId="attributionChar">
    <w:name w:val="attribution Char"/>
    <w:basedOn w:val="DefaultParagraphFont"/>
    <w:link w:val="attribution"/>
    <w:rsid w:val="00EE3D14"/>
    <w:rPr>
      <w:rFonts w:ascii="Poppins" w:eastAsia="Poppins" w:hAnsi="Poppins" w:cs="Poppins"/>
      <w:b/>
      <w:color w:val="000000" w:themeColor="text1"/>
      <w:w w:val="95"/>
      <w:sz w:val="20"/>
      <w:szCs w:val="20"/>
      <w:lang w:val="en-GB"/>
    </w:rPr>
  </w:style>
  <w:style w:type="character" w:styleId="FollowedHyperlink">
    <w:name w:val="FollowedHyperlink"/>
    <w:basedOn w:val="DefaultParagraphFont"/>
    <w:uiPriority w:val="99"/>
    <w:semiHidden/>
    <w:unhideWhenUsed/>
    <w:rsid w:val="005C4EE3"/>
    <w:rPr>
      <w:color w:val="800080" w:themeColor="followedHyperlink"/>
      <w:u w:val="single"/>
    </w:rPr>
  </w:style>
  <w:style w:type="character" w:customStyle="1" w:styleId="Heading1Char">
    <w:name w:val="Heading 1 Char"/>
    <w:basedOn w:val="DefaultParagraphFont"/>
    <w:link w:val="Heading1"/>
    <w:uiPriority w:val="9"/>
    <w:rsid w:val="008F4FF6"/>
    <w:rPr>
      <w:rFonts w:ascii="Poppins" w:eastAsia="Poppins" w:hAnsi="Poppins" w:cs="Poppins"/>
      <w:b/>
      <w:bCs/>
      <w:color w:val="004F6B"/>
      <w:sz w:val="32"/>
      <w:szCs w:val="32"/>
      <w:lang w:val="en-GB"/>
    </w:rPr>
  </w:style>
  <w:style w:type="paragraph" w:styleId="FootnoteText">
    <w:name w:val="footnote text"/>
    <w:basedOn w:val="Normal"/>
    <w:link w:val="FootnoteTextChar"/>
    <w:uiPriority w:val="99"/>
    <w:semiHidden/>
    <w:unhideWhenUsed/>
    <w:rsid w:val="00AB01EF"/>
    <w:pPr>
      <w:spacing w:line="240" w:lineRule="auto"/>
    </w:pPr>
    <w:rPr>
      <w:sz w:val="20"/>
      <w:szCs w:val="20"/>
    </w:rPr>
  </w:style>
  <w:style w:type="character" w:customStyle="1" w:styleId="FootnoteTextChar">
    <w:name w:val="Footnote Text Char"/>
    <w:basedOn w:val="DefaultParagraphFont"/>
    <w:link w:val="FootnoteText"/>
    <w:uiPriority w:val="99"/>
    <w:semiHidden/>
    <w:rsid w:val="00AB01EF"/>
    <w:rPr>
      <w:rFonts w:ascii="Poppins" w:eastAsia="Poppins" w:hAnsi="Poppins" w:cs="Poppins"/>
      <w:sz w:val="20"/>
      <w:szCs w:val="20"/>
      <w:lang w:val="en-GB"/>
    </w:rPr>
  </w:style>
  <w:style w:type="character" w:styleId="FootnoteReference">
    <w:name w:val="footnote reference"/>
    <w:basedOn w:val="DefaultParagraphFont"/>
    <w:uiPriority w:val="99"/>
    <w:semiHidden/>
    <w:unhideWhenUsed/>
    <w:rsid w:val="00AB01EF"/>
    <w:rPr>
      <w:vertAlign w:val="superscript"/>
    </w:rPr>
  </w:style>
  <w:style w:type="character" w:styleId="PlaceholderText">
    <w:name w:val="Placeholder Text"/>
    <w:basedOn w:val="DefaultParagraphFont"/>
    <w:uiPriority w:val="99"/>
    <w:semiHidden/>
    <w:rsid w:val="001276AC"/>
    <w:rPr>
      <w:color w:val="808080"/>
    </w:rPr>
  </w:style>
  <w:style w:type="paragraph" w:styleId="TOCHeading">
    <w:name w:val="TOC Heading"/>
    <w:basedOn w:val="Heading1"/>
    <w:next w:val="Normal"/>
    <w:uiPriority w:val="39"/>
    <w:unhideWhenUsed/>
    <w:qFormat/>
    <w:rsid w:val="008A44FE"/>
    <w:pPr>
      <w:keepNext/>
      <w:keepLines/>
      <w:widowControl/>
      <w:autoSpaceDE/>
      <w:autoSpaceDN/>
      <w:spacing w:before="240" w:line="259" w:lineRule="auto"/>
      <w:ind w:right="0"/>
      <w:outlineLvl w:val="9"/>
    </w:pPr>
    <w:rPr>
      <w:rFonts w:eastAsiaTheme="majorEastAsia" w:cstheme="majorBidi"/>
      <w:bCs w:val="0"/>
      <w:sz w:val="40"/>
      <w:lang w:eastAsia="en-GB"/>
    </w:rPr>
  </w:style>
  <w:style w:type="paragraph" w:styleId="TOC1">
    <w:name w:val="toc 1"/>
    <w:basedOn w:val="Normal"/>
    <w:next w:val="Normal"/>
    <w:autoRedefine/>
    <w:uiPriority w:val="39"/>
    <w:unhideWhenUsed/>
    <w:rsid w:val="00977A25"/>
    <w:pPr>
      <w:tabs>
        <w:tab w:val="right" w:leader="dot" w:pos="9224"/>
      </w:tabs>
      <w:spacing w:after="40" w:line="240" w:lineRule="auto"/>
      <w:ind w:right="17"/>
    </w:pPr>
  </w:style>
  <w:style w:type="paragraph" w:styleId="TOC2">
    <w:name w:val="toc 2"/>
    <w:basedOn w:val="Normal"/>
    <w:next w:val="Normal"/>
    <w:autoRedefine/>
    <w:uiPriority w:val="39"/>
    <w:unhideWhenUsed/>
    <w:rsid w:val="002F0F66"/>
    <w:pPr>
      <w:tabs>
        <w:tab w:val="right" w:leader="dot" w:pos="9224"/>
      </w:tabs>
      <w:spacing w:after="100"/>
      <w:ind w:left="240"/>
    </w:pPr>
  </w:style>
  <w:style w:type="paragraph" w:styleId="ListBullet">
    <w:name w:val="List Bullet"/>
    <w:basedOn w:val="Normal"/>
    <w:uiPriority w:val="99"/>
    <w:unhideWhenUsed/>
    <w:rsid w:val="00D03665"/>
    <w:pPr>
      <w:numPr>
        <w:numId w:val="10"/>
      </w:numPr>
      <w:contextualSpacing/>
    </w:pPr>
  </w:style>
  <w:style w:type="table" w:styleId="TableGrid">
    <w:name w:val="Table Grid"/>
    <w:basedOn w:val="TableNormal"/>
    <w:uiPriority w:val="39"/>
    <w:rsid w:val="00D0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EndPage2">
    <w:name w:val="HW End Page 2"/>
    <w:basedOn w:val="Normal"/>
    <w:uiPriority w:val="49"/>
    <w:rsid w:val="00D03665"/>
    <w:pPr>
      <w:widowControl/>
      <w:autoSpaceDE/>
      <w:autoSpaceDN/>
      <w:spacing w:line="260" w:lineRule="exact"/>
      <w:ind w:right="0"/>
    </w:pPr>
    <w:rPr>
      <w:rFonts w:ascii="Poppins Light" w:eastAsiaTheme="minorHAnsi" w:hAnsi="Poppins Light" w:cs="Arial"/>
      <w:b/>
      <w:color w:val="FFFFFF" w:themeColor="background1"/>
      <w:spacing w:val="10"/>
      <w:sz w:val="20"/>
      <w:szCs w:val="20"/>
    </w:rPr>
  </w:style>
  <w:style w:type="paragraph" w:customStyle="1" w:styleId="HWMainTitle1">
    <w:name w:val="HW Main Title 1"/>
    <w:basedOn w:val="Normal"/>
    <w:rsid w:val="00D03665"/>
    <w:pPr>
      <w:widowControl/>
      <w:autoSpaceDE/>
      <w:autoSpaceDN/>
      <w:spacing w:after="320" w:line="700" w:lineRule="exact"/>
      <w:ind w:right="0"/>
      <w:contextualSpacing/>
    </w:pPr>
    <w:rPr>
      <w:rFonts w:eastAsiaTheme="minorHAnsi" w:cs="Arial"/>
      <w:b/>
      <w:color w:val="FFFFFF" w:themeColor="background1"/>
      <w:sz w:val="68"/>
      <w:szCs w:val="130"/>
    </w:rPr>
  </w:style>
  <w:style w:type="paragraph" w:styleId="Subtitle">
    <w:name w:val="Subtitle"/>
    <w:basedOn w:val="Normal"/>
    <w:next w:val="Normal"/>
    <w:link w:val="SubtitleChar"/>
    <w:uiPriority w:val="11"/>
    <w:qFormat/>
    <w:rsid w:val="00D03665"/>
    <w:pPr>
      <w:numPr>
        <w:ilvl w:val="1"/>
      </w:numPr>
      <w:spacing w:after="160"/>
    </w:pPr>
    <w:rPr>
      <w:rFonts w:eastAsiaTheme="minorEastAsia" w:cstheme="minorBidi"/>
      <w:b/>
      <w:color w:val="004F6B"/>
      <w:sz w:val="36"/>
      <w:szCs w:val="22"/>
    </w:rPr>
  </w:style>
  <w:style w:type="character" w:customStyle="1" w:styleId="SubtitleChar">
    <w:name w:val="Subtitle Char"/>
    <w:basedOn w:val="DefaultParagraphFont"/>
    <w:link w:val="Subtitle"/>
    <w:uiPriority w:val="11"/>
    <w:rsid w:val="00D03665"/>
    <w:rPr>
      <w:rFonts w:ascii="Poppins" w:eastAsiaTheme="minorEastAsia" w:hAnsi="Poppins"/>
      <w:b/>
      <w:color w:val="004F6B"/>
      <w:sz w:val="36"/>
      <w:lang w:val="en-GB"/>
    </w:rPr>
  </w:style>
  <w:style w:type="character" w:customStyle="1" w:styleId="normaltextrun">
    <w:name w:val="normaltextrun"/>
    <w:basedOn w:val="DefaultParagraphFont"/>
    <w:rsid w:val="003B0D15"/>
  </w:style>
  <w:style w:type="paragraph" w:customStyle="1" w:styleId="paragraph">
    <w:name w:val="paragraph"/>
    <w:basedOn w:val="Normal"/>
    <w:rsid w:val="00345352"/>
    <w:pPr>
      <w:widowControl/>
      <w:autoSpaceDE/>
      <w:autoSpaceDN/>
      <w:spacing w:before="100" w:beforeAutospacing="1" w:after="100" w:afterAutospacing="1" w:line="240" w:lineRule="auto"/>
      <w:ind w:right="0"/>
    </w:pPr>
    <w:rPr>
      <w:rFonts w:ascii="Times New Roman" w:eastAsia="Times New Roman" w:hAnsi="Times New Roman" w:cs="Times New Roman"/>
      <w:lang w:eastAsia="en-GB"/>
    </w:rPr>
  </w:style>
  <w:style w:type="character" w:customStyle="1" w:styleId="eop">
    <w:name w:val="eop"/>
    <w:basedOn w:val="DefaultParagraphFont"/>
    <w:rsid w:val="00345352"/>
  </w:style>
  <w:style w:type="paragraph" w:styleId="TOC3">
    <w:name w:val="toc 3"/>
    <w:basedOn w:val="Normal"/>
    <w:next w:val="Normal"/>
    <w:autoRedefine/>
    <w:uiPriority w:val="39"/>
    <w:unhideWhenUsed/>
    <w:rsid w:val="004B38E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1068">
      <w:bodyDiv w:val="1"/>
      <w:marLeft w:val="0"/>
      <w:marRight w:val="0"/>
      <w:marTop w:val="0"/>
      <w:marBottom w:val="0"/>
      <w:divBdr>
        <w:top w:val="none" w:sz="0" w:space="0" w:color="auto"/>
        <w:left w:val="none" w:sz="0" w:space="0" w:color="auto"/>
        <w:bottom w:val="none" w:sz="0" w:space="0" w:color="auto"/>
        <w:right w:val="none" w:sz="0" w:space="0" w:color="auto"/>
      </w:divBdr>
    </w:div>
    <w:div w:id="101725261">
      <w:bodyDiv w:val="1"/>
      <w:marLeft w:val="0"/>
      <w:marRight w:val="0"/>
      <w:marTop w:val="0"/>
      <w:marBottom w:val="0"/>
      <w:divBdr>
        <w:top w:val="none" w:sz="0" w:space="0" w:color="auto"/>
        <w:left w:val="none" w:sz="0" w:space="0" w:color="auto"/>
        <w:bottom w:val="none" w:sz="0" w:space="0" w:color="auto"/>
        <w:right w:val="none" w:sz="0" w:space="0" w:color="auto"/>
      </w:divBdr>
      <w:divsChild>
        <w:div w:id="238492050">
          <w:marLeft w:val="0"/>
          <w:marRight w:val="0"/>
          <w:marTop w:val="0"/>
          <w:marBottom w:val="0"/>
          <w:divBdr>
            <w:top w:val="none" w:sz="0" w:space="0" w:color="auto"/>
            <w:left w:val="none" w:sz="0" w:space="0" w:color="auto"/>
            <w:bottom w:val="none" w:sz="0" w:space="0" w:color="auto"/>
            <w:right w:val="none" w:sz="0" w:space="0" w:color="auto"/>
          </w:divBdr>
          <w:divsChild>
            <w:div w:id="573204187">
              <w:marLeft w:val="0"/>
              <w:marRight w:val="0"/>
              <w:marTop w:val="0"/>
              <w:marBottom w:val="0"/>
              <w:divBdr>
                <w:top w:val="none" w:sz="0" w:space="0" w:color="auto"/>
                <w:left w:val="none" w:sz="0" w:space="0" w:color="auto"/>
                <w:bottom w:val="none" w:sz="0" w:space="0" w:color="auto"/>
                <w:right w:val="none" w:sz="0" w:space="0" w:color="auto"/>
              </w:divBdr>
            </w:div>
          </w:divsChild>
        </w:div>
        <w:div w:id="350180393">
          <w:marLeft w:val="0"/>
          <w:marRight w:val="0"/>
          <w:marTop w:val="0"/>
          <w:marBottom w:val="0"/>
          <w:divBdr>
            <w:top w:val="none" w:sz="0" w:space="0" w:color="auto"/>
            <w:left w:val="none" w:sz="0" w:space="0" w:color="auto"/>
            <w:bottom w:val="none" w:sz="0" w:space="0" w:color="auto"/>
            <w:right w:val="none" w:sz="0" w:space="0" w:color="auto"/>
          </w:divBdr>
          <w:divsChild>
            <w:div w:id="1843468507">
              <w:marLeft w:val="0"/>
              <w:marRight w:val="0"/>
              <w:marTop w:val="0"/>
              <w:marBottom w:val="0"/>
              <w:divBdr>
                <w:top w:val="none" w:sz="0" w:space="0" w:color="auto"/>
                <w:left w:val="none" w:sz="0" w:space="0" w:color="auto"/>
                <w:bottom w:val="none" w:sz="0" w:space="0" w:color="auto"/>
                <w:right w:val="none" w:sz="0" w:space="0" w:color="auto"/>
              </w:divBdr>
            </w:div>
          </w:divsChild>
        </w:div>
        <w:div w:id="397094960">
          <w:marLeft w:val="0"/>
          <w:marRight w:val="0"/>
          <w:marTop w:val="0"/>
          <w:marBottom w:val="0"/>
          <w:divBdr>
            <w:top w:val="none" w:sz="0" w:space="0" w:color="auto"/>
            <w:left w:val="none" w:sz="0" w:space="0" w:color="auto"/>
            <w:bottom w:val="none" w:sz="0" w:space="0" w:color="auto"/>
            <w:right w:val="none" w:sz="0" w:space="0" w:color="auto"/>
          </w:divBdr>
          <w:divsChild>
            <w:div w:id="2006349970">
              <w:marLeft w:val="0"/>
              <w:marRight w:val="0"/>
              <w:marTop w:val="0"/>
              <w:marBottom w:val="0"/>
              <w:divBdr>
                <w:top w:val="none" w:sz="0" w:space="0" w:color="auto"/>
                <w:left w:val="none" w:sz="0" w:space="0" w:color="auto"/>
                <w:bottom w:val="none" w:sz="0" w:space="0" w:color="auto"/>
                <w:right w:val="none" w:sz="0" w:space="0" w:color="auto"/>
              </w:divBdr>
            </w:div>
          </w:divsChild>
        </w:div>
        <w:div w:id="507988375">
          <w:marLeft w:val="0"/>
          <w:marRight w:val="0"/>
          <w:marTop w:val="0"/>
          <w:marBottom w:val="0"/>
          <w:divBdr>
            <w:top w:val="none" w:sz="0" w:space="0" w:color="auto"/>
            <w:left w:val="none" w:sz="0" w:space="0" w:color="auto"/>
            <w:bottom w:val="none" w:sz="0" w:space="0" w:color="auto"/>
            <w:right w:val="none" w:sz="0" w:space="0" w:color="auto"/>
          </w:divBdr>
          <w:divsChild>
            <w:div w:id="1194149070">
              <w:marLeft w:val="0"/>
              <w:marRight w:val="0"/>
              <w:marTop w:val="0"/>
              <w:marBottom w:val="0"/>
              <w:divBdr>
                <w:top w:val="none" w:sz="0" w:space="0" w:color="auto"/>
                <w:left w:val="none" w:sz="0" w:space="0" w:color="auto"/>
                <w:bottom w:val="none" w:sz="0" w:space="0" w:color="auto"/>
                <w:right w:val="none" w:sz="0" w:space="0" w:color="auto"/>
              </w:divBdr>
            </w:div>
          </w:divsChild>
        </w:div>
        <w:div w:id="564684367">
          <w:marLeft w:val="0"/>
          <w:marRight w:val="0"/>
          <w:marTop w:val="0"/>
          <w:marBottom w:val="0"/>
          <w:divBdr>
            <w:top w:val="none" w:sz="0" w:space="0" w:color="auto"/>
            <w:left w:val="none" w:sz="0" w:space="0" w:color="auto"/>
            <w:bottom w:val="none" w:sz="0" w:space="0" w:color="auto"/>
            <w:right w:val="none" w:sz="0" w:space="0" w:color="auto"/>
          </w:divBdr>
          <w:divsChild>
            <w:div w:id="1469319396">
              <w:marLeft w:val="0"/>
              <w:marRight w:val="0"/>
              <w:marTop w:val="0"/>
              <w:marBottom w:val="0"/>
              <w:divBdr>
                <w:top w:val="none" w:sz="0" w:space="0" w:color="auto"/>
                <w:left w:val="none" w:sz="0" w:space="0" w:color="auto"/>
                <w:bottom w:val="none" w:sz="0" w:space="0" w:color="auto"/>
                <w:right w:val="none" w:sz="0" w:space="0" w:color="auto"/>
              </w:divBdr>
            </w:div>
          </w:divsChild>
        </w:div>
        <w:div w:id="628241025">
          <w:marLeft w:val="0"/>
          <w:marRight w:val="0"/>
          <w:marTop w:val="0"/>
          <w:marBottom w:val="0"/>
          <w:divBdr>
            <w:top w:val="none" w:sz="0" w:space="0" w:color="auto"/>
            <w:left w:val="none" w:sz="0" w:space="0" w:color="auto"/>
            <w:bottom w:val="none" w:sz="0" w:space="0" w:color="auto"/>
            <w:right w:val="none" w:sz="0" w:space="0" w:color="auto"/>
          </w:divBdr>
          <w:divsChild>
            <w:div w:id="2111000776">
              <w:marLeft w:val="0"/>
              <w:marRight w:val="0"/>
              <w:marTop w:val="0"/>
              <w:marBottom w:val="0"/>
              <w:divBdr>
                <w:top w:val="none" w:sz="0" w:space="0" w:color="auto"/>
                <w:left w:val="none" w:sz="0" w:space="0" w:color="auto"/>
                <w:bottom w:val="none" w:sz="0" w:space="0" w:color="auto"/>
                <w:right w:val="none" w:sz="0" w:space="0" w:color="auto"/>
              </w:divBdr>
            </w:div>
          </w:divsChild>
        </w:div>
        <w:div w:id="668945822">
          <w:marLeft w:val="0"/>
          <w:marRight w:val="0"/>
          <w:marTop w:val="0"/>
          <w:marBottom w:val="0"/>
          <w:divBdr>
            <w:top w:val="none" w:sz="0" w:space="0" w:color="auto"/>
            <w:left w:val="none" w:sz="0" w:space="0" w:color="auto"/>
            <w:bottom w:val="none" w:sz="0" w:space="0" w:color="auto"/>
            <w:right w:val="none" w:sz="0" w:space="0" w:color="auto"/>
          </w:divBdr>
          <w:divsChild>
            <w:div w:id="1425417143">
              <w:marLeft w:val="0"/>
              <w:marRight w:val="0"/>
              <w:marTop w:val="0"/>
              <w:marBottom w:val="0"/>
              <w:divBdr>
                <w:top w:val="none" w:sz="0" w:space="0" w:color="auto"/>
                <w:left w:val="none" w:sz="0" w:space="0" w:color="auto"/>
                <w:bottom w:val="none" w:sz="0" w:space="0" w:color="auto"/>
                <w:right w:val="none" w:sz="0" w:space="0" w:color="auto"/>
              </w:divBdr>
            </w:div>
          </w:divsChild>
        </w:div>
        <w:div w:id="710031504">
          <w:marLeft w:val="0"/>
          <w:marRight w:val="0"/>
          <w:marTop w:val="0"/>
          <w:marBottom w:val="0"/>
          <w:divBdr>
            <w:top w:val="none" w:sz="0" w:space="0" w:color="auto"/>
            <w:left w:val="none" w:sz="0" w:space="0" w:color="auto"/>
            <w:bottom w:val="none" w:sz="0" w:space="0" w:color="auto"/>
            <w:right w:val="none" w:sz="0" w:space="0" w:color="auto"/>
          </w:divBdr>
          <w:divsChild>
            <w:div w:id="648634753">
              <w:marLeft w:val="0"/>
              <w:marRight w:val="0"/>
              <w:marTop w:val="0"/>
              <w:marBottom w:val="0"/>
              <w:divBdr>
                <w:top w:val="none" w:sz="0" w:space="0" w:color="auto"/>
                <w:left w:val="none" w:sz="0" w:space="0" w:color="auto"/>
                <w:bottom w:val="none" w:sz="0" w:space="0" w:color="auto"/>
                <w:right w:val="none" w:sz="0" w:space="0" w:color="auto"/>
              </w:divBdr>
            </w:div>
          </w:divsChild>
        </w:div>
        <w:div w:id="724332480">
          <w:marLeft w:val="0"/>
          <w:marRight w:val="0"/>
          <w:marTop w:val="0"/>
          <w:marBottom w:val="0"/>
          <w:divBdr>
            <w:top w:val="none" w:sz="0" w:space="0" w:color="auto"/>
            <w:left w:val="none" w:sz="0" w:space="0" w:color="auto"/>
            <w:bottom w:val="none" w:sz="0" w:space="0" w:color="auto"/>
            <w:right w:val="none" w:sz="0" w:space="0" w:color="auto"/>
          </w:divBdr>
          <w:divsChild>
            <w:div w:id="1720132128">
              <w:marLeft w:val="0"/>
              <w:marRight w:val="0"/>
              <w:marTop w:val="0"/>
              <w:marBottom w:val="0"/>
              <w:divBdr>
                <w:top w:val="none" w:sz="0" w:space="0" w:color="auto"/>
                <w:left w:val="none" w:sz="0" w:space="0" w:color="auto"/>
                <w:bottom w:val="none" w:sz="0" w:space="0" w:color="auto"/>
                <w:right w:val="none" w:sz="0" w:space="0" w:color="auto"/>
              </w:divBdr>
            </w:div>
          </w:divsChild>
        </w:div>
        <w:div w:id="1288658937">
          <w:marLeft w:val="0"/>
          <w:marRight w:val="0"/>
          <w:marTop w:val="0"/>
          <w:marBottom w:val="0"/>
          <w:divBdr>
            <w:top w:val="none" w:sz="0" w:space="0" w:color="auto"/>
            <w:left w:val="none" w:sz="0" w:space="0" w:color="auto"/>
            <w:bottom w:val="none" w:sz="0" w:space="0" w:color="auto"/>
            <w:right w:val="none" w:sz="0" w:space="0" w:color="auto"/>
          </w:divBdr>
          <w:divsChild>
            <w:div w:id="452985571">
              <w:marLeft w:val="0"/>
              <w:marRight w:val="0"/>
              <w:marTop w:val="0"/>
              <w:marBottom w:val="0"/>
              <w:divBdr>
                <w:top w:val="none" w:sz="0" w:space="0" w:color="auto"/>
                <w:left w:val="none" w:sz="0" w:space="0" w:color="auto"/>
                <w:bottom w:val="none" w:sz="0" w:space="0" w:color="auto"/>
                <w:right w:val="none" w:sz="0" w:space="0" w:color="auto"/>
              </w:divBdr>
            </w:div>
          </w:divsChild>
        </w:div>
        <w:div w:id="1435242852">
          <w:marLeft w:val="0"/>
          <w:marRight w:val="0"/>
          <w:marTop w:val="0"/>
          <w:marBottom w:val="0"/>
          <w:divBdr>
            <w:top w:val="none" w:sz="0" w:space="0" w:color="auto"/>
            <w:left w:val="none" w:sz="0" w:space="0" w:color="auto"/>
            <w:bottom w:val="none" w:sz="0" w:space="0" w:color="auto"/>
            <w:right w:val="none" w:sz="0" w:space="0" w:color="auto"/>
          </w:divBdr>
          <w:divsChild>
            <w:div w:id="2123256813">
              <w:marLeft w:val="0"/>
              <w:marRight w:val="0"/>
              <w:marTop w:val="0"/>
              <w:marBottom w:val="0"/>
              <w:divBdr>
                <w:top w:val="none" w:sz="0" w:space="0" w:color="auto"/>
                <w:left w:val="none" w:sz="0" w:space="0" w:color="auto"/>
                <w:bottom w:val="none" w:sz="0" w:space="0" w:color="auto"/>
                <w:right w:val="none" w:sz="0" w:space="0" w:color="auto"/>
              </w:divBdr>
            </w:div>
          </w:divsChild>
        </w:div>
        <w:div w:id="1471944329">
          <w:marLeft w:val="0"/>
          <w:marRight w:val="0"/>
          <w:marTop w:val="0"/>
          <w:marBottom w:val="0"/>
          <w:divBdr>
            <w:top w:val="none" w:sz="0" w:space="0" w:color="auto"/>
            <w:left w:val="none" w:sz="0" w:space="0" w:color="auto"/>
            <w:bottom w:val="none" w:sz="0" w:space="0" w:color="auto"/>
            <w:right w:val="none" w:sz="0" w:space="0" w:color="auto"/>
          </w:divBdr>
          <w:divsChild>
            <w:div w:id="901476989">
              <w:marLeft w:val="0"/>
              <w:marRight w:val="0"/>
              <w:marTop w:val="0"/>
              <w:marBottom w:val="0"/>
              <w:divBdr>
                <w:top w:val="none" w:sz="0" w:space="0" w:color="auto"/>
                <w:left w:val="none" w:sz="0" w:space="0" w:color="auto"/>
                <w:bottom w:val="none" w:sz="0" w:space="0" w:color="auto"/>
                <w:right w:val="none" w:sz="0" w:space="0" w:color="auto"/>
              </w:divBdr>
            </w:div>
          </w:divsChild>
        </w:div>
        <w:div w:id="1496411164">
          <w:marLeft w:val="0"/>
          <w:marRight w:val="0"/>
          <w:marTop w:val="0"/>
          <w:marBottom w:val="0"/>
          <w:divBdr>
            <w:top w:val="none" w:sz="0" w:space="0" w:color="auto"/>
            <w:left w:val="none" w:sz="0" w:space="0" w:color="auto"/>
            <w:bottom w:val="none" w:sz="0" w:space="0" w:color="auto"/>
            <w:right w:val="none" w:sz="0" w:space="0" w:color="auto"/>
          </w:divBdr>
          <w:divsChild>
            <w:div w:id="695424462">
              <w:marLeft w:val="0"/>
              <w:marRight w:val="0"/>
              <w:marTop w:val="0"/>
              <w:marBottom w:val="0"/>
              <w:divBdr>
                <w:top w:val="none" w:sz="0" w:space="0" w:color="auto"/>
                <w:left w:val="none" w:sz="0" w:space="0" w:color="auto"/>
                <w:bottom w:val="none" w:sz="0" w:space="0" w:color="auto"/>
                <w:right w:val="none" w:sz="0" w:space="0" w:color="auto"/>
              </w:divBdr>
            </w:div>
          </w:divsChild>
        </w:div>
        <w:div w:id="1628314632">
          <w:marLeft w:val="0"/>
          <w:marRight w:val="0"/>
          <w:marTop w:val="0"/>
          <w:marBottom w:val="0"/>
          <w:divBdr>
            <w:top w:val="none" w:sz="0" w:space="0" w:color="auto"/>
            <w:left w:val="none" w:sz="0" w:space="0" w:color="auto"/>
            <w:bottom w:val="none" w:sz="0" w:space="0" w:color="auto"/>
            <w:right w:val="none" w:sz="0" w:space="0" w:color="auto"/>
          </w:divBdr>
          <w:divsChild>
            <w:div w:id="545807">
              <w:marLeft w:val="0"/>
              <w:marRight w:val="0"/>
              <w:marTop w:val="0"/>
              <w:marBottom w:val="0"/>
              <w:divBdr>
                <w:top w:val="none" w:sz="0" w:space="0" w:color="auto"/>
                <w:left w:val="none" w:sz="0" w:space="0" w:color="auto"/>
                <w:bottom w:val="none" w:sz="0" w:space="0" w:color="auto"/>
                <w:right w:val="none" w:sz="0" w:space="0" w:color="auto"/>
              </w:divBdr>
            </w:div>
          </w:divsChild>
        </w:div>
        <w:div w:id="1754352536">
          <w:marLeft w:val="0"/>
          <w:marRight w:val="0"/>
          <w:marTop w:val="0"/>
          <w:marBottom w:val="0"/>
          <w:divBdr>
            <w:top w:val="none" w:sz="0" w:space="0" w:color="auto"/>
            <w:left w:val="none" w:sz="0" w:space="0" w:color="auto"/>
            <w:bottom w:val="none" w:sz="0" w:space="0" w:color="auto"/>
            <w:right w:val="none" w:sz="0" w:space="0" w:color="auto"/>
          </w:divBdr>
          <w:divsChild>
            <w:div w:id="1410612748">
              <w:marLeft w:val="0"/>
              <w:marRight w:val="0"/>
              <w:marTop w:val="0"/>
              <w:marBottom w:val="0"/>
              <w:divBdr>
                <w:top w:val="none" w:sz="0" w:space="0" w:color="auto"/>
                <w:left w:val="none" w:sz="0" w:space="0" w:color="auto"/>
                <w:bottom w:val="none" w:sz="0" w:space="0" w:color="auto"/>
                <w:right w:val="none" w:sz="0" w:space="0" w:color="auto"/>
              </w:divBdr>
            </w:div>
          </w:divsChild>
        </w:div>
        <w:div w:id="1887176980">
          <w:marLeft w:val="0"/>
          <w:marRight w:val="0"/>
          <w:marTop w:val="0"/>
          <w:marBottom w:val="0"/>
          <w:divBdr>
            <w:top w:val="none" w:sz="0" w:space="0" w:color="auto"/>
            <w:left w:val="none" w:sz="0" w:space="0" w:color="auto"/>
            <w:bottom w:val="none" w:sz="0" w:space="0" w:color="auto"/>
            <w:right w:val="none" w:sz="0" w:space="0" w:color="auto"/>
          </w:divBdr>
          <w:divsChild>
            <w:div w:id="1843548298">
              <w:marLeft w:val="0"/>
              <w:marRight w:val="0"/>
              <w:marTop w:val="0"/>
              <w:marBottom w:val="0"/>
              <w:divBdr>
                <w:top w:val="none" w:sz="0" w:space="0" w:color="auto"/>
                <w:left w:val="none" w:sz="0" w:space="0" w:color="auto"/>
                <w:bottom w:val="none" w:sz="0" w:space="0" w:color="auto"/>
                <w:right w:val="none" w:sz="0" w:space="0" w:color="auto"/>
              </w:divBdr>
            </w:div>
          </w:divsChild>
        </w:div>
        <w:div w:id="2059891302">
          <w:marLeft w:val="0"/>
          <w:marRight w:val="0"/>
          <w:marTop w:val="0"/>
          <w:marBottom w:val="0"/>
          <w:divBdr>
            <w:top w:val="none" w:sz="0" w:space="0" w:color="auto"/>
            <w:left w:val="none" w:sz="0" w:space="0" w:color="auto"/>
            <w:bottom w:val="none" w:sz="0" w:space="0" w:color="auto"/>
            <w:right w:val="none" w:sz="0" w:space="0" w:color="auto"/>
          </w:divBdr>
          <w:divsChild>
            <w:div w:id="1193110152">
              <w:marLeft w:val="0"/>
              <w:marRight w:val="0"/>
              <w:marTop w:val="0"/>
              <w:marBottom w:val="0"/>
              <w:divBdr>
                <w:top w:val="none" w:sz="0" w:space="0" w:color="auto"/>
                <w:left w:val="none" w:sz="0" w:space="0" w:color="auto"/>
                <w:bottom w:val="none" w:sz="0" w:space="0" w:color="auto"/>
                <w:right w:val="none" w:sz="0" w:space="0" w:color="auto"/>
              </w:divBdr>
            </w:div>
          </w:divsChild>
        </w:div>
        <w:div w:id="2076540750">
          <w:marLeft w:val="0"/>
          <w:marRight w:val="0"/>
          <w:marTop w:val="0"/>
          <w:marBottom w:val="0"/>
          <w:divBdr>
            <w:top w:val="none" w:sz="0" w:space="0" w:color="auto"/>
            <w:left w:val="none" w:sz="0" w:space="0" w:color="auto"/>
            <w:bottom w:val="none" w:sz="0" w:space="0" w:color="auto"/>
            <w:right w:val="none" w:sz="0" w:space="0" w:color="auto"/>
          </w:divBdr>
          <w:divsChild>
            <w:div w:id="3211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8128">
      <w:bodyDiv w:val="1"/>
      <w:marLeft w:val="0"/>
      <w:marRight w:val="0"/>
      <w:marTop w:val="0"/>
      <w:marBottom w:val="0"/>
      <w:divBdr>
        <w:top w:val="none" w:sz="0" w:space="0" w:color="auto"/>
        <w:left w:val="none" w:sz="0" w:space="0" w:color="auto"/>
        <w:bottom w:val="none" w:sz="0" w:space="0" w:color="auto"/>
        <w:right w:val="none" w:sz="0" w:space="0" w:color="auto"/>
      </w:divBdr>
    </w:div>
    <w:div w:id="593128571">
      <w:bodyDiv w:val="1"/>
      <w:marLeft w:val="0"/>
      <w:marRight w:val="0"/>
      <w:marTop w:val="0"/>
      <w:marBottom w:val="0"/>
      <w:divBdr>
        <w:top w:val="none" w:sz="0" w:space="0" w:color="auto"/>
        <w:left w:val="none" w:sz="0" w:space="0" w:color="auto"/>
        <w:bottom w:val="none" w:sz="0" w:space="0" w:color="auto"/>
        <w:right w:val="none" w:sz="0" w:space="0" w:color="auto"/>
      </w:divBdr>
      <w:divsChild>
        <w:div w:id="540367272">
          <w:marLeft w:val="0"/>
          <w:marRight w:val="0"/>
          <w:marTop w:val="0"/>
          <w:marBottom w:val="0"/>
          <w:divBdr>
            <w:top w:val="none" w:sz="0" w:space="0" w:color="auto"/>
            <w:left w:val="none" w:sz="0" w:space="0" w:color="auto"/>
            <w:bottom w:val="none" w:sz="0" w:space="0" w:color="auto"/>
            <w:right w:val="none" w:sz="0" w:space="0" w:color="auto"/>
          </w:divBdr>
          <w:divsChild>
            <w:div w:id="1759864546">
              <w:marLeft w:val="0"/>
              <w:marRight w:val="0"/>
              <w:marTop w:val="0"/>
              <w:marBottom w:val="0"/>
              <w:divBdr>
                <w:top w:val="none" w:sz="0" w:space="0" w:color="auto"/>
                <w:left w:val="none" w:sz="0" w:space="0" w:color="auto"/>
                <w:bottom w:val="none" w:sz="0" w:space="0" w:color="auto"/>
                <w:right w:val="none" w:sz="0" w:space="0" w:color="auto"/>
              </w:divBdr>
              <w:divsChild>
                <w:div w:id="1592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5534">
      <w:bodyDiv w:val="1"/>
      <w:marLeft w:val="0"/>
      <w:marRight w:val="0"/>
      <w:marTop w:val="0"/>
      <w:marBottom w:val="0"/>
      <w:divBdr>
        <w:top w:val="none" w:sz="0" w:space="0" w:color="auto"/>
        <w:left w:val="none" w:sz="0" w:space="0" w:color="auto"/>
        <w:bottom w:val="none" w:sz="0" w:space="0" w:color="auto"/>
        <w:right w:val="none" w:sz="0" w:space="0" w:color="auto"/>
      </w:divBdr>
    </w:div>
    <w:div w:id="938374303">
      <w:bodyDiv w:val="1"/>
      <w:marLeft w:val="0"/>
      <w:marRight w:val="0"/>
      <w:marTop w:val="0"/>
      <w:marBottom w:val="0"/>
      <w:divBdr>
        <w:top w:val="none" w:sz="0" w:space="0" w:color="auto"/>
        <w:left w:val="none" w:sz="0" w:space="0" w:color="auto"/>
        <w:bottom w:val="none" w:sz="0" w:space="0" w:color="auto"/>
        <w:right w:val="none" w:sz="0" w:space="0" w:color="auto"/>
      </w:divBdr>
    </w:div>
    <w:div w:id="1011832372">
      <w:bodyDiv w:val="1"/>
      <w:marLeft w:val="0"/>
      <w:marRight w:val="0"/>
      <w:marTop w:val="0"/>
      <w:marBottom w:val="0"/>
      <w:divBdr>
        <w:top w:val="none" w:sz="0" w:space="0" w:color="auto"/>
        <w:left w:val="none" w:sz="0" w:space="0" w:color="auto"/>
        <w:bottom w:val="none" w:sz="0" w:space="0" w:color="auto"/>
        <w:right w:val="none" w:sz="0" w:space="0" w:color="auto"/>
      </w:divBdr>
      <w:divsChild>
        <w:div w:id="414936491">
          <w:marLeft w:val="0"/>
          <w:marRight w:val="0"/>
          <w:marTop w:val="0"/>
          <w:marBottom w:val="0"/>
          <w:divBdr>
            <w:top w:val="none" w:sz="0" w:space="0" w:color="auto"/>
            <w:left w:val="none" w:sz="0" w:space="0" w:color="auto"/>
            <w:bottom w:val="none" w:sz="0" w:space="0" w:color="auto"/>
            <w:right w:val="none" w:sz="0" w:space="0" w:color="auto"/>
          </w:divBdr>
        </w:div>
        <w:div w:id="1683704639">
          <w:marLeft w:val="0"/>
          <w:marRight w:val="0"/>
          <w:marTop w:val="0"/>
          <w:marBottom w:val="0"/>
          <w:divBdr>
            <w:top w:val="none" w:sz="0" w:space="0" w:color="auto"/>
            <w:left w:val="none" w:sz="0" w:space="0" w:color="auto"/>
            <w:bottom w:val="none" w:sz="0" w:space="0" w:color="auto"/>
            <w:right w:val="none" w:sz="0" w:space="0" w:color="auto"/>
          </w:divBdr>
        </w:div>
      </w:divsChild>
    </w:div>
    <w:div w:id="1251965687">
      <w:bodyDiv w:val="1"/>
      <w:marLeft w:val="0"/>
      <w:marRight w:val="0"/>
      <w:marTop w:val="0"/>
      <w:marBottom w:val="0"/>
      <w:divBdr>
        <w:top w:val="none" w:sz="0" w:space="0" w:color="auto"/>
        <w:left w:val="none" w:sz="0" w:space="0" w:color="auto"/>
        <w:bottom w:val="none" w:sz="0" w:space="0" w:color="auto"/>
        <w:right w:val="none" w:sz="0" w:space="0" w:color="auto"/>
      </w:divBdr>
      <w:divsChild>
        <w:div w:id="5593661">
          <w:marLeft w:val="0"/>
          <w:marRight w:val="0"/>
          <w:marTop w:val="0"/>
          <w:marBottom w:val="0"/>
          <w:divBdr>
            <w:top w:val="none" w:sz="0" w:space="0" w:color="auto"/>
            <w:left w:val="none" w:sz="0" w:space="0" w:color="auto"/>
            <w:bottom w:val="none" w:sz="0" w:space="0" w:color="auto"/>
            <w:right w:val="none" w:sz="0" w:space="0" w:color="auto"/>
          </w:divBdr>
          <w:divsChild>
            <w:div w:id="1445923387">
              <w:marLeft w:val="0"/>
              <w:marRight w:val="0"/>
              <w:marTop w:val="0"/>
              <w:marBottom w:val="0"/>
              <w:divBdr>
                <w:top w:val="none" w:sz="0" w:space="0" w:color="auto"/>
                <w:left w:val="none" w:sz="0" w:space="0" w:color="auto"/>
                <w:bottom w:val="none" w:sz="0" w:space="0" w:color="auto"/>
                <w:right w:val="none" w:sz="0" w:space="0" w:color="auto"/>
              </w:divBdr>
            </w:div>
          </w:divsChild>
        </w:div>
        <w:div w:id="89475347">
          <w:marLeft w:val="0"/>
          <w:marRight w:val="0"/>
          <w:marTop w:val="0"/>
          <w:marBottom w:val="0"/>
          <w:divBdr>
            <w:top w:val="none" w:sz="0" w:space="0" w:color="auto"/>
            <w:left w:val="none" w:sz="0" w:space="0" w:color="auto"/>
            <w:bottom w:val="none" w:sz="0" w:space="0" w:color="auto"/>
            <w:right w:val="none" w:sz="0" w:space="0" w:color="auto"/>
          </w:divBdr>
          <w:divsChild>
            <w:div w:id="853957311">
              <w:marLeft w:val="0"/>
              <w:marRight w:val="0"/>
              <w:marTop w:val="0"/>
              <w:marBottom w:val="0"/>
              <w:divBdr>
                <w:top w:val="none" w:sz="0" w:space="0" w:color="auto"/>
                <w:left w:val="none" w:sz="0" w:space="0" w:color="auto"/>
                <w:bottom w:val="none" w:sz="0" w:space="0" w:color="auto"/>
                <w:right w:val="none" w:sz="0" w:space="0" w:color="auto"/>
              </w:divBdr>
            </w:div>
          </w:divsChild>
        </w:div>
        <w:div w:id="93592742">
          <w:marLeft w:val="0"/>
          <w:marRight w:val="0"/>
          <w:marTop w:val="0"/>
          <w:marBottom w:val="0"/>
          <w:divBdr>
            <w:top w:val="none" w:sz="0" w:space="0" w:color="auto"/>
            <w:left w:val="none" w:sz="0" w:space="0" w:color="auto"/>
            <w:bottom w:val="none" w:sz="0" w:space="0" w:color="auto"/>
            <w:right w:val="none" w:sz="0" w:space="0" w:color="auto"/>
          </w:divBdr>
          <w:divsChild>
            <w:div w:id="719742142">
              <w:marLeft w:val="0"/>
              <w:marRight w:val="0"/>
              <w:marTop w:val="0"/>
              <w:marBottom w:val="0"/>
              <w:divBdr>
                <w:top w:val="none" w:sz="0" w:space="0" w:color="auto"/>
                <w:left w:val="none" w:sz="0" w:space="0" w:color="auto"/>
                <w:bottom w:val="none" w:sz="0" w:space="0" w:color="auto"/>
                <w:right w:val="none" w:sz="0" w:space="0" w:color="auto"/>
              </w:divBdr>
            </w:div>
          </w:divsChild>
        </w:div>
        <w:div w:id="205992307">
          <w:marLeft w:val="0"/>
          <w:marRight w:val="0"/>
          <w:marTop w:val="0"/>
          <w:marBottom w:val="0"/>
          <w:divBdr>
            <w:top w:val="none" w:sz="0" w:space="0" w:color="auto"/>
            <w:left w:val="none" w:sz="0" w:space="0" w:color="auto"/>
            <w:bottom w:val="none" w:sz="0" w:space="0" w:color="auto"/>
            <w:right w:val="none" w:sz="0" w:space="0" w:color="auto"/>
          </w:divBdr>
          <w:divsChild>
            <w:div w:id="332487526">
              <w:marLeft w:val="0"/>
              <w:marRight w:val="0"/>
              <w:marTop w:val="0"/>
              <w:marBottom w:val="0"/>
              <w:divBdr>
                <w:top w:val="none" w:sz="0" w:space="0" w:color="auto"/>
                <w:left w:val="none" w:sz="0" w:space="0" w:color="auto"/>
                <w:bottom w:val="none" w:sz="0" w:space="0" w:color="auto"/>
                <w:right w:val="none" w:sz="0" w:space="0" w:color="auto"/>
              </w:divBdr>
            </w:div>
          </w:divsChild>
        </w:div>
        <w:div w:id="440490434">
          <w:marLeft w:val="0"/>
          <w:marRight w:val="0"/>
          <w:marTop w:val="0"/>
          <w:marBottom w:val="0"/>
          <w:divBdr>
            <w:top w:val="none" w:sz="0" w:space="0" w:color="auto"/>
            <w:left w:val="none" w:sz="0" w:space="0" w:color="auto"/>
            <w:bottom w:val="none" w:sz="0" w:space="0" w:color="auto"/>
            <w:right w:val="none" w:sz="0" w:space="0" w:color="auto"/>
          </w:divBdr>
          <w:divsChild>
            <w:div w:id="1602641734">
              <w:marLeft w:val="0"/>
              <w:marRight w:val="0"/>
              <w:marTop w:val="0"/>
              <w:marBottom w:val="0"/>
              <w:divBdr>
                <w:top w:val="none" w:sz="0" w:space="0" w:color="auto"/>
                <w:left w:val="none" w:sz="0" w:space="0" w:color="auto"/>
                <w:bottom w:val="none" w:sz="0" w:space="0" w:color="auto"/>
                <w:right w:val="none" w:sz="0" w:space="0" w:color="auto"/>
              </w:divBdr>
            </w:div>
          </w:divsChild>
        </w:div>
        <w:div w:id="492069364">
          <w:marLeft w:val="0"/>
          <w:marRight w:val="0"/>
          <w:marTop w:val="0"/>
          <w:marBottom w:val="0"/>
          <w:divBdr>
            <w:top w:val="none" w:sz="0" w:space="0" w:color="auto"/>
            <w:left w:val="none" w:sz="0" w:space="0" w:color="auto"/>
            <w:bottom w:val="none" w:sz="0" w:space="0" w:color="auto"/>
            <w:right w:val="none" w:sz="0" w:space="0" w:color="auto"/>
          </w:divBdr>
          <w:divsChild>
            <w:div w:id="1816677929">
              <w:marLeft w:val="0"/>
              <w:marRight w:val="0"/>
              <w:marTop w:val="0"/>
              <w:marBottom w:val="0"/>
              <w:divBdr>
                <w:top w:val="none" w:sz="0" w:space="0" w:color="auto"/>
                <w:left w:val="none" w:sz="0" w:space="0" w:color="auto"/>
                <w:bottom w:val="none" w:sz="0" w:space="0" w:color="auto"/>
                <w:right w:val="none" w:sz="0" w:space="0" w:color="auto"/>
              </w:divBdr>
            </w:div>
          </w:divsChild>
        </w:div>
        <w:div w:id="518466004">
          <w:marLeft w:val="0"/>
          <w:marRight w:val="0"/>
          <w:marTop w:val="0"/>
          <w:marBottom w:val="0"/>
          <w:divBdr>
            <w:top w:val="none" w:sz="0" w:space="0" w:color="auto"/>
            <w:left w:val="none" w:sz="0" w:space="0" w:color="auto"/>
            <w:bottom w:val="none" w:sz="0" w:space="0" w:color="auto"/>
            <w:right w:val="none" w:sz="0" w:space="0" w:color="auto"/>
          </w:divBdr>
          <w:divsChild>
            <w:div w:id="528028083">
              <w:marLeft w:val="0"/>
              <w:marRight w:val="0"/>
              <w:marTop w:val="0"/>
              <w:marBottom w:val="0"/>
              <w:divBdr>
                <w:top w:val="none" w:sz="0" w:space="0" w:color="auto"/>
                <w:left w:val="none" w:sz="0" w:space="0" w:color="auto"/>
                <w:bottom w:val="none" w:sz="0" w:space="0" w:color="auto"/>
                <w:right w:val="none" w:sz="0" w:space="0" w:color="auto"/>
              </w:divBdr>
            </w:div>
          </w:divsChild>
        </w:div>
        <w:div w:id="573703405">
          <w:marLeft w:val="0"/>
          <w:marRight w:val="0"/>
          <w:marTop w:val="0"/>
          <w:marBottom w:val="0"/>
          <w:divBdr>
            <w:top w:val="none" w:sz="0" w:space="0" w:color="auto"/>
            <w:left w:val="none" w:sz="0" w:space="0" w:color="auto"/>
            <w:bottom w:val="none" w:sz="0" w:space="0" w:color="auto"/>
            <w:right w:val="none" w:sz="0" w:space="0" w:color="auto"/>
          </w:divBdr>
          <w:divsChild>
            <w:div w:id="495532837">
              <w:marLeft w:val="0"/>
              <w:marRight w:val="0"/>
              <w:marTop w:val="0"/>
              <w:marBottom w:val="0"/>
              <w:divBdr>
                <w:top w:val="none" w:sz="0" w:space="0" w:color="auto"/>
                <w:left w:val="none" w:sz="0" w:space="0" w:color="auto"/>
                <w:bottom w:val="none" w:sz="0" w:space="0" w:color="auto"/>
                <w:right w:val="none" w:sz="0" w:space="0" w:color="auto"/>
              </w:divBdr>
            </w:div>
          </w:divsChild>
        </w:div>
        <w:div w:id="668799119">
          <w:marLeft w:val="0"/>
          <w:marRight w:val="0"/>
          <w:marTop w:val="0"/>
          <w:marBottom w:val="0"/>
          <w:divBdr>
            <w:top w:val="none" w:sz="0" w:space="0" w:color="auto"/>
            <w:left w:val="none" w:sz="0" w:space="0" w:color="auto"/>
            <w:bottom w:val="none" w:sz="0" w:space="0" w:color="auto"/>
            <w:right w:val="none" w:sz="0" w:space="0" w:color="auto"/>
          </w:divBdr>
          <w:divsChild>
            <w:div w:id="1281835964">
              <w:marLeft w:val="0"/>
              <w:marRight w:val="0"/>
              <w:marTop w:val="0"/>
              <w:marBottom w:val="0"/>
              <w:divBdr>
                <w:top w:val="none" w:sz="0" w:space="0" w:color="auto"/>
                <w:left w:val="none" w:sz="0" w:space="0" w:color="auto"/>
                <w:bottom w:val="none" w:sz="0" w:space="0" w:color="auto"/>
                <w:right w:val="none" w:sz="0" w:space="0" w:color="auto"/>
              </w:divBdr>
            </w:div>
          </w:divsChild>
        </w:div>
        <w:div w:id="711271078">
          <w:marLeft w:val="0"/>
          <w:marRight w:val="0"/>
          <w:marTop w:val="0"/>
          <w:marBottom w:val="0"/>
          <w:divBdr>
            <w:top w:val="none" w:sz="0" w:space="0" w:color="auto"/>
            <w:left w:val="none" w:sz="0" w:space="0" w:color="auto"/>
            <w:bottom w:val="none" w:sz="0" w:space="0" w:color="auto"/>
            <w:right w:val="none" w:sz="0" w:space="0" w:color="auto"/>
          </w:divBdr>
          <w:divsChild>
            <w:div w:id="99187918">
              <w:marLeft w:val="0"/>
              <w:marRight w:val="0"/>
              <w:marTop w:val="0"/>
              <w:marBottom w:val="0"/>
              <w:divBdr>
                <w:top w:val="none" w:sz="0" w:space="0" w:color="auto"/>
                <w:left w:val="none" w:sz="0" w:space="0" w:color="auto"/>
                <w:bottom w:val="none" w:sz="0" w:space="0" w:color="auto"/>
                <w:right w:val="none" w:sz="0" w:space="0" w:color="auto"/>
              </w:divBdr>
            </w:div>
          </w:divsChild>
        </w:div>
        <w:div w:id="928663320">
          <w:marLeft w:val="0"/>
          <w:marRight w:val="0"/>
          <w:marTop w:val="0"/>
          <w:marBottom w:val="0"/>
          <w:divBdr>
            <w:top w:val="none" w:sz="0" w:space="0" w:color="auto"/>
            <w:left w:val="none" w:sz="0" w:space="0" w:color="auto"/>
            <w:bottom w:val="none" w:sz="0" w:space="0" w:color="auto"/>
            <w:right w:val="none" w:sz="0" w:space="0" w:color="auto"/>
          </w:divBdr>
          <w:divsChild>
            <w:div w:id="687831307">
              <w:marLeft w:val="0"/>
              <w:marRight w:val="0"/>
              <w:marTop w:val="0"/>
              <w:marBottom w:val="0"/>
              <w:divBdr>
                <w:top w:val="none" w:sz="0" w:space="0" w:color="auto"/>
                <w:left w:val="none" w:sz="0" w:space="0" w:color="auto"/>
                <w:bottom w:val="none" w:sz="0" w:space="0" w:color="auto"/>
                <w:right w:val="none" w:sz="0" w:space="0" w:color="auto"/>
              </w:divBdr>
            </w:div>
          </w:divsChild>
        </w:div>
        <w:div w:id="928851910">
          <w:marLeft w:val="0"/>
          <w:marRight w:val="0"/>
          <w:marTop w:val="0"/>
          <w:marBottom w:val="0"/>
          <w:divBdr>
            <w:top w:val="none" w:sz="0" w:space="0" w:color="auto"/>
            <w:left w:val="none" w:sz="0" w:space="0" w:color="auto"/>
            <w:bottom w:val="none" w:sz="0" w:space="0" w:color="auto"/>
            <w:right w:val="none" w:sz="0" w:space="0" w:color="auto"/>
          </w:divBdr>
          <w:divsChild>
            <w:div w:id="324011650">
              <w:marLeft w:val="0"/>
              <w:marRight w:val="0"/>
              <w:marTop w:val="0"/>
              <w:marBottom w:val="0"/>
              <w:divBdr>
                <w:top w:val="none" w:sz="0" w:space="0" w:color="auto"/>
                <w:left w:val="none" w:sz="0" w:space="0" w:color="auto"/>
                <w:bottom w:val="none" w:sz="0" w:space="0" w:color="auto"/>
                <w:right w:val="none" w:sz="0" w:space="0" w:color="auto"/>
              </w:divBdr>
            </w:div>
          </w:divsChild>
        </w:div>
        <w:div w:id="1218005616">
          <w:marLeft w:val="0"/>
          <w:marRight w:val="0"/>
          <w:marTop w:val="0"/>
          <w:marBottom w:val="0"/>
          <w:divBdr>
            <w:top w:val="none" w:sz="0" w:space="0" w:color="auto"/>
            <w:left w:val="none" w:sz="0" w:space="0" w:color="auto"/>
            <w:bottom w:val="none" w:sz="0" w:space="0" w:color="auto"/>
            <w:right w:val="none" w:sz="0" w:space="0" w:color="auto"/>
          </w:divBdr>
          <w:divsChild>
            <w:div w:id="736705969">
              <w:marLeft w:val="0"/>
              <w:marRight w:val="0"/>
              <w:marTop w:val="0"/>
              <w:marBottom w:val="0"/>
              <w:divBdr>
                <w:top w:val="none" w:sz="0" w:space="0" w:color="auto"/>
                <w:left w:val="none" w:sz="0" w:space="0" w:color="auto"/>
                <w:bottom w:val="none" w:sz="0" w:space="0" w:color="auto"/>
                <w:right w:val="none" w:sz="0" w:space="0" w:color="auto"/>
              </w:divBdr>
            </w:div>
          </w:divsChild>
        </w:div>
        <w:div w:id="1241059790">
          <w:marLeft w:val="0"/>
          <w:marRight w:val="0"/>
          <w:marTop w:val="0"/>
          <w:marBottom w:val="0"/>
          <w:divBdr>
            <w:top w:val="none" w:sz="0" w:space="0" w:color="auto"/>
            <w:left w:val="none" w:sz="0" w:space="0" w:color="auto"/>
            <w:bottom w:val="none" w:sz="0" w:space="0" w:color="auto"/>
            <w:right w:val="none" w:sz="0" w:space="0" w:color="auto"/>
          </w:divBdr>
          <w:divsChild>
            <w:div w:id="794982967">
              <w:marLeft w:val="0"/>
              <w:marRight w:val="0"/>
              <w:marTop w:val="0"/>
              <w:marBottom w:val="0"/>
              <w:divBdr>
                <w:top w:val="none" w:sz="0" w:space="0" w:color="auto"/>
                <w:left w:val="none" w:sz="0" w:space="0" w:color="auto"/>
                <w:bottom w:val="none" w:sz="0" w:space="0" w:color="auto"/>
                <w:right w:val="none" w:sz="0" w:space="0" w:color="auto"/>
              </w:divBdr>
            </w:div>
          </w:divsChild>
        </w:div>
        <w:div w:id="1249802422">
          <w:marLeft w:val="0"/>
          <w:marRight w:val="0"/>
          <w:marTop w:val="0"/>
          <w:marBottom w:val="0"/>
          <w:divBdr>
            <w:top w:val="none" w:sz="0" w:space="0" w:color="auto"/>
            <w:left w:val="none" w:sz="0" w:space="0" w:color="auto"/>
            <w:bottom w:val="none" w:sz="0" w:space="0" w:color="auto"/>
            <w:right w:val="none" w:sz="0" w:space="0" w:color="auto"/>
          </w:divBdr>
          <w:divsChild>
            <w:div w:id="756443215">
              <w:marLeft w:val="0"/>
              <w:marRight w:val="0"/>
              <w:marTop w:val="0"/>
              <w:marBottom w:val="0"/>
              <w:divBdr>
                <w:top w:val="none" w:sz="0" w:space="0" w:color="auto"/>
                <w:left w:val="none" w:sz="0" w:space="0" w:color="auto"/>
                <w:bottom w:val="none" w:sz="0" w:space="0" w:color="auto"/>
                <w:right w:val="none" w:sz="0" w:space="0" w:color="auto"/>
              </w:divBdr>
            </w:div>
          </w:divsChild>
        </w:div>
        <w:div w:id="1288657314">
          <w:marLeft w:val="0"/>
          <w:marRight w:val="0"/>
          <w:marTop w:val="0"/>
          <w:marBottom w:val="0"/>
          <w:divBdr>
            <w:top w:val="none" w:sz="0" w:space="0" w:color="auto"/>
            <w:left w:val="none" w:sz="0" w:space="0" w:color="auto"/>
            <w:bottom w:val="none" w:sz="0" w:space="0" w:color="auto"/>
            <w:right w:val="none" w:sz="0" w:space="0" w:color="auto"/>
          </w:divBdr>
          <w:divsChild>
            <w:div w:id="2042632546">
              <w:marLeft w:val="0"/>
              <w:marRight w:val="0"/>
              <w:marTop w:val="0"/>
              <w:marBottom w:val="0"/>
              <w:divBdr>
                <w:top w:val="none" w:sz="0" w:space="0" w:color="auto"/>
                <w:left w:val="none" w:sz="0" w:space="0" w:color="auto"/>
                <w:bottom w:val="none" w:sz="0" w:space="0" w:color="auto"/>
                <w:right w:val="none" w:sz="0" w:space="0" w:color="auto"/>
              </w:divBdr>
            </w:div>
          </w:divsChild>
        </w:div>
        <w:div w:id="1538077377">
          <w:marLeft w:val="0"/>
          <w:marRight w:val="0"/>
          <w:marTop w:val="0"/>
          <w:marBottom w:val="0"/>
          <w:divBdr>
            <w:top w:val="none" w:sz="0" w:space="0" w:color="auto"/>
            <w:left w:val="none" w:sz="0" w:space="0" w:color="auto"/>
            <w:bottom w:val="none" w:sz="0" w:space="0" w:color="auto"/>
            <w:right w:val="none" w:sz="0" w:space="0" w:color="auto"/>
          </w:divBdr>
          <w:divsChild>
            <w:div w:id="65616762">
              <w:marLeft w:val="0"/>
              <w:marRight w:val="0"/>
              <w:marTop w:val="0"/>
              <w:marBottom w:val="0"/>
              <w:divBdr>
                <w:top w:val="none" w:sz="0" w:space="0" w:color="auto"/>
                <w:left w:val="none" w:sz="0" w:space="0" w:color="auto"/>
                <w:bottom w:val="none" w:sz="0" w:space="0" w:color="auto"/>
                <w:right w:val="none" w:sz="0" w:space="0" w:color="auto"/>
              </w:divBdr>
            </w:div>
          </w:divsChild>
        </w:div>
        <w:div w:id="1721785171">
          <w:marLeft w:val="0"/>
          <w:marRight w:val="0"/>
          <w:marTop w:val="0"/>
          <w:marBottom w:val="0"/>
          <w:divBdr>
            <w:top w:val="none" w:sz="0" w:space="0" w:color="auto"/>
            <w:left w:val="none" w:sz="0" w:space="0" w:color="auto"/>
            <w:bottom w:val="none" w:sz="0" w:space="0" w:color="auto"/>
            <w:right w:val="none" w:sz="0" w:space="0" w:color="auto"/>
          </w:divBdr>
          <w:divsChild>
            <w:div w:id="182286564">
              <w:marLeft w:val="0"/>
              <w:marRight w:val="0"/>
              <w:marTop w:val="0"/>
              <w:marBottom w:val="0"/>
              <w:divBdr>
                <w:top w:val="none" w:sz="0" w:space="0" w:color="auto"/>
                <w:left w:val="none" w:sz="0" w:space="0" w:color="auto"/>
                <w:bottom w:val="none" w:sz="0" w:space="0" w:color="auto"/>
                <w:right w:val="none" w:sz="0" w:space="0" w:color="auto"/>
              </w:divBdr>
            </w:div>
          </w:divsChild>
        </w:div>
        <w:div w:id="1750618409">
          <w:marLeft w:val="0"/>
          <w:marRight w:val="0"/>
          <w:marTop w:val="0"/>
          <w:marBottom w:val="0"/>
          <w:divBdr>
            <w:top w:val="none" w:sz="0" w:space="0" w:color="auto"/>
            <w:left w:val="none" w:sz="0" w:space="0" w:color="auto"/>
            <w:bottom w:val="none" w:sz="0" w:space="0" w:color="auto"/>
            <w:right w:val="none" w:sz="0" w:space="0" w:color="auto"/>
          </w:divBdr>
          <w:divsChild>
            <w:div w:id="1074007103">
              <w:marLeft w:val="0"/>
              <w:marRight w:val="0"/>
              <w:marTop w:val="0"/>
              <w:marBottom w:val="0"/>
              <w:divBdr>
                <w:top w:val="none" w:sz="0" w:space="0" w:color="auto"/>
                <w:left w:val="none" w:sz="0" w:space="0" w:color="auto"/>
                <w:bottom w:val="none" w:sz="0" w:space="0" w:color="auto"/>
                <w:right w:val="none" w:sz="0" w:space="0" w:color="auto"/>
              </w:divBdr>
            </w:div>
          </w:divsChild>
        </w:div>
        <w:div w:id="1857571856">
          <w:marLeft w:val="0"/>
          <w:marRight w:val="0"/>
          <w:marTop w:val="0"/>
          <w:marBottom w:val="0"/>
          <w:divBdr>
            <w:top w:val="none" w:sz="0" w:space="0" w:color="auto"/>
            <w:left w:val="none" w:sz="0" w:space="0" w:color="auto"/>
            <w:bottom w:val="none" w:sz="0" w:space="0" w:color="auto"/>
            <w:right w:val="none" w:sz="0" w:space="0" w:color="auto"/>
          </w:divBdr>
          <w:divsChild>
            <w:div w:id="1803032414">
              <w:marLeft w:val="0"/>
              <w:marRight w:val="0"/>
              <w:marTop w:val="0"/>
              <w:marBottom w:val="0"/>
              <w:divBdr>
                <w:top w:val="none" w:sz="0" w:space="0" w:color="auto"/>
                <w:left w:val="none" w:sz="0" w:space="0" w:color="auto"/>
                <w:bottom w:val="none" w:sz="0" w:space="0" w:color="auto"/>
                <w:right w:val="none" w:sz="0" w:space="0" w:color="auto"/>
              </w:divBdr>
            </w:div>
          </w:divsChild>
        </w:div>
        <w:div w:id="1915506041">
          <w:marLeft w:val="0"/>
          <w:marRight w:val="0"/>
          <w:marTop w:val="0"/>
          <w:marBottom w:val="0"/>
          <w:divBdr>
            <w:top w:val="none" w:sz="0" w:space="0" w:color="auto"/>
            <w:left w:val="none" w:sz="0" w:space="0" w:color="auto"/>
            <w:bottom w:val="none" w:sz="0" w:space="0" w:color="auto"/>
            <w:right w:val="none" w:sz="0" w:space="0" w:color="auto"/>
          </w:divBdr>
          <w:divsChild>
            <w:div w:id="1443838553">
              <w:marLeft w:val="0"/>
              <w:marRight w:val="0"/>
              <w:marTop w:val="0"/>
              <w:marBottom w:val="0"/>
              <w:divBdr>
                <w:top w:val="none" w:sz="0" w:space="0" w:color="auto"/>
                <w:left w:val="none" w:sz="0" w:space="0" w:color="auto"/>
                <w:bottom w:val="none" w:sz="0" w:space="0" w:color="auto"/>
                <w:right w:val="none" w:sz="0" w:space="0" w:color="auto"/>
              </w:divBdr>
            </w:div>
          </w:divsChild>
        </w:div>
        <w:div w:id="1961646499">
          <w:marLeft w:val="0"/>
          <w:marRight w:val="0"/>
          <w:marTop w:val="0"/>
          <w:marBottom w:val="0"/>
          <w:divBdr>
            <w:top w:val="none" w:sz="0" w:space="0" w:color="auto"/>
            <w:left w:val="none" w:sz="0" w:space="0" w:color="auto"/>
            <w:bottom w:val="none" w:sz="0" w:space="0" w:color="auto"/>
            <w:right w:val="none" w:sz="0" w:space="0" w:color="auto"/>
          </w:divBdr>
          <w:divsChild>
            <w:div w:id="156724351">
              <w:marLeft w:val="0"/>
              <w:marRight w:val="0"/>
              <w:marTop w:val="0"/>
              <w:marBottom w:val="0"/>
              <w:divBdr>
                <w:top w:val="none" w:sz="0" w:space="0" w:color="auto"/>
                <w:left w:val="none" w:sz="0" w:space="0" w:color="auto"/>
                <w:bottom w:val="none" w:sz="0" w:space="0" w:color="auto"/>
                <w:right w:val="none" w:sz="0" w:space="0" w:color="auto"/>
              </w:divBdr>
            </w:div>
          </w:divsChild>
        </w:div>
        <w:div w:id="1975215450">
          <w:marLeft w:val="0"/>
          <w:marRight w:val="0"/>
          <w:marTop w:val="0"/>
          <w:marBottom w:val="0"/>
          <w:divBdr>
            <w:top w:val="none" w:sz="0" w:space="0" w:color="auto"/>
            <w:left w:val="none" w:sz="0" w:space="0" w:color="auto"/>
            <w:bottom w:val="none" w:sz="0" w:space="0" w:color="auto"/>
            <w:right w:val="none" w:sz="0" w:space="0" w:color="auto"/>
          </w:divBdr>
          <w:divsChild>
            <w:div w:id="2000844685">
              <w:marLeft w:val="0"/>
              <w:marRight w:val="0"/>
              <w:marTop w:val="0"/>
              <w:marBottom w:val="0"/>
              <w:divBdr>
                <w:top w:val="none" w:sz="0" w:space="0" w:color="auto"/>
                <w:left w:val="none" w:sz="0" w:space="0" w:color="auto"/>
                <w:bottom w:val="none" w:sz="0" w:space="0" w:color="auto"/>
                <w:right w:val="none" w:sz="0" w:space="0" w:color="auto"/>
              </w:divBdr>
            </w:div>
          </w:divsChild>
        </w:div>
        <w:div w:id="1985348873">
          <w:marLeft w:val="0"/>
          <w:marRight w:val="0"/>
          <w:marTop w:val="0"/>
          <w:marBottom w:val="0"/>
          <w:divBdr>
            <w:top w:val="none" w:sz="0" w:space="0" w:color="auto"/>
            <w:left w:val="none" w:sz="0" w:space="0" w:color="auto"/>
            <w:bottom w:val="none" w:sz="0" w:space="0" w:color="auto"/>
            <w:right w:val="none" w:sz="0" w:space="0" w:color="auto"/>
          </w:divBdr>
          <w:divsChild>
            <w:div w:id="2194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0113">
      <w:bodyDiv w:val="1"/>
      <w:marLeft w:val="0"/>
      <w:marRight w:val="0"/>
      <w:marTop w:val="0"/>
      <w:marBottom w:val="0"/>
      <w:divBdr>
        <w:top w:val="none" w:sz="0" w:space="0" w:color="auto"/>
        <w:left w:val="none" w:sz="0" w:space="0" w:color="auto"/>
        <w:bottom w:val="none" w:sz="0" w:space="0" w:color="auto"/>
        <w:right w:val="none" w:sz="0" w:space="0" w:color="auto"/>
      </w:divBdr>
    </w:div>
    <w:div w:id="1272205050">
      <w:bodyDiv w:val="1"/>
      <w:marLeft w:val="0"/>
      <w:marRight w:val="0"/>
      <w:marTop w:val="0"/>
      <w:marBottom w:val="0"/>
      <w:divBdr>
        <w:top w:val="none" w:sz="0" w:space="0" w:color="auto"/>
        <w:left w:val="none" w:sz="0" w:space="0" w:color="auto"/>
        <w:bottom w:val="none" w:sz="0" w:space="0" w:color="auto"/>
        <w:right w:val="none" w:sz="0" w:space="0" w:color="auto"/>
      </w:divBdr>
      <w:divsChild>
        <w:div w:id="408619164">
          <w:marLeft w:val="0"/>
          <w:marRight w:val="0"/>
          <w:marTop w:val="0"/>
          <w:marBottom w:val="0"/>
          <w:divBdr>
            <w:top w:val="none" w:sz="0" w:space="0" w:color="auto"/>
            <w:left w:val="none" w:sz="0" w:space="0" w:color="auto"/>
            <w:bottom w:val="none" w:sz="0" w:space="0" w:color="auto"/>
            <w:right w:val="none" w:sz="0" w:space="0" w:color="auto"/>
          </w:divBdr>
        </w:div>
        <w:div w:id="461463575">
          <w:marLeft w:val="0"/>
          <w:marRight w:val="0"/>
          <w:marTop w:val="0"/>
          <w:marBottom w:val="0"/>
          <w:divBdr>
            <w:top w:val="none" w:sz="0" w:space="0" w:color="auto"/>
            <w:left w:val="none" w:sz="0" w:space="0" w:color="auto"/>
            <w:bottom w:val="none" w:sz="0" w:space="0" w:color="auto"/>
            <w:right w:val="none" w:sz="0" w:space="0" w:color="auto"/>
          </w:divBdr>
        </w:div>
        <w:div w:id="1034573614">
          <w:marLeft w:val="0"/>
          <w:marRight w:val="0"/>
          <w:marTop w:val="0"/>
          <w:marBottom w:val="0"/>
          <w:divBdr>
            <w:top w:val="none" w:sz="0" w:space="0" w:color="auto"/>
            <w:left w:val="none" w:sz="0" w:space="0" w:color="auto"/>
            <w:bottom w:val="none" w:sz="0" w:space="0" w:color="auto"/>
            <w:right w:val="none" w:sz="0" w:space="0" w:color="auto"/>
          </w:divBdr>
        </w:div>
        <w:div w:id="1493449537">
          <w:marLeft w:val="0"/>
          <w:marRight w:val="0"/>
          <w:marTop w:val="0"/>
          <w:marBottom w:val="0"/>
          <w:divBdr>
            <w:top w:val="none" w:sz="0" w:space="0" w:color="auto"/>
            <w:left w:val="none" w:sz="0" w:space="0" w:color="auto"/>
            <w:bottom w:val="none" w:sz="0" w:space="0" w:color="auto"/>
            <w:right w:val="none" w:sz="0" w:space="0" w:color="auto"/>
          </w:divBdr>
        </w:div>
        <w:div w:id="1791165701">
          <w:marLeft w:val="0"/>
          <w:marRight w:val="0"/>
          <w:marTop w:val="0"/>
          <w:marBottom w:val="0"/>
          <w:divBdr>
            <w:top w:val="none" w:sz="0" w:space="0" w:color="auto"/>
            <w:left w:val="none" w:sz="0" w:space="0" w:color="auto"/>
            <w:bottom w:val="none" w:sz="0" w:space="0" w:color="auto"/>
            <w:right w:val="none" w:sz="0" w:space="0" w:color="auto"/>
          </w:divBdr>
        </w:div>
      </w:divsChild>
    </w:div>
    <w:div w:id="1287859118">
      <w:bodyDiv w:val="1"/>
      <w:marLeft w:val="0"/>
      <w:marRight w:val="0"/>
      <w:marTop w:val="0"/>
      <w:marBottom w:val="0"/>
      <w:divBdr>
        <w:top w:val="none" w:sz="0" w:space="0" w:color="auto"/>
        <w:left w:val="none" w:sz="0" w:space="0" w:color="auto"/>
        <w:bottom w:val="none" w:sz="0" w:space="0" w:color="auto"/>
        <w:right w:val="none" w:sz="0" w:space="0" w:color="auto"/>
      </w:divBdr>
    </w:div>
    <w:div w:id="1329165219">
      <w:bodyDiv w:val="1"/>
      <w:marLeft w:val="0"/>
      <w:marRight w:val="0"/>
      <w:marTop w:val="0"/>
      <w:marBottom w:val="0"/>
      <w:divBdr>
        <w:top w:val="none" w:sz="0" w:space="0" w:color="auto"/>
        <w:left w:val="none" w:sz="0" w:space="0" w:color="auto"/>
        <w:bottom w:val="none" w:sz="0" w:space="0" w:color="auto"/>
        <w:right w:val="none" w:sz="0" w:space="0" w:color="auto"/>
      </w:divBdr>
    </w:div>
    <w:div w:id="1348288620">
      <w:bodyDiv w:val="1"/>
      <w:marLeft w:val="0"/>
      <w:marRight w:val="0"/>
      <w:marTop w:val="0"/>
      <w:marBottom w:val="0"/>
      <w:divBdr>
        <w:top w:val="none" w:sz="0" w:space="0" w:color="auto"/>
        <w:left w:val="none" w:sz="0" w:space="0" w:color="auto"/>
        <w:bottom w:val="none" w:sz="0" w:space="0" w:color="auto"/>
        <w:right w:val="none" w:sz="0" w:space="0" w:color="auto"/>
      </w:divBdr>
    </w:div>
    <w:div w:id="1414275547">
      <w:bodyDiv w:val="1"/>
      <w:marLeft w:val="0"/>
      <w:marRight w:val="0"/>
      <w:marTop w:val="0"/>
      <w:marBottom w:val="0"/>
      <w:divBdr>
        <w:top w:val="none" w:sz="0" w:space="0" w:color="auto"/>
        <w:left w:val="none" w:sz="0" w:space="0" w:color="auto"/>
        <w:bottom w:val="none" w:sz="0" w:space="0" w:color="auto"/>
        <w:right w:val="none" w:sz="0" w:space="0" w:color="auto"/>
      </w:divBdr>
      <w:divsChild>
        <w:div w:id="854466848">
          <w:marLeft w:val="0"/>
          <w:marRight w:val="0"/>
          <w:marTop w:val="0"/>
          <w:marBottom w:val="0"/>
          <w:divBdr>
            <w:top w:val="none" w:sz="0" w:space="0" w:color="auto"/>
            <w:left w:val="none" w:sz="0" w:space="0" w:color="auto"/>
            <w:bottom w:val="none" w:sz="0" w:space="0" w:color="auto"/>
            <w:right w:val="none" w:sz="0" w:space="0" w:color="auto"/>
          </w:divBdr>
        </w:div>
        <w:div w:id="1841846246">
          <w:marLeft w:val="0"/>
          <w:marRight w:val="0"/>
          <w:marTop w:val="0"/>
          <w:marBottom w:val="0"/>
          <w:divBdr>
            <w:top w:val="none" w:sz="0" w:space="0" w:color="auto"/>
            <w:left w:val="none" w:sz="0" w:space="0" w:color="auto"/>
            <w:bottom w:val="none" w:sz="0" w:space="0" w:color="auto"/>
            <w:right w:val="none" w:sz="0" w:space="0" w:color="auto"/>
          </w:divBdr>
        </w:div>
      </w:divsChild>
    </w:div>
    <w:div w:id="1454834085">
      <w:bodyDiv w:val="1"/>
      <w:marLeft w:val="0"/>
      <w:marRight w:val="0"/>
      <w:marTop w:val="0"/>
      <w:marBottom w:val="0"/>
      <w:divBdr>
        <w:top w:val="none" w:sz="0" w:space="0" w:color="auto"/>
        <w:left w:val="none" w:sz="0" w:space="0" w:color="auto"/>
        <w:bottom w:val="none" w:sz="0" w:space="0" w:color="auto"/>
        <w:right w:val="none" w:sz="0" w:space="0" w:color="auto"/>
      </w:divBdr>
    </w:div>
    <w:div w:id="1524316887">
      <w:bodyDiv w:val="1"/>
      <w:marLeft w:val="0"/>
      <w:marRight w:val="0"/>
      <w:marTop w:val="0"/>
      <w:marBottom w:val="0"/>
      <w:divBdr>
        <w:top w:val="none" w:sz="0" w:space="0" w:color="auto"/>
        <w:left w:val="none" w:sz="0" w:space="0" w:color="auto"/>
        <w:bottom w:val="none" w:sz="0" w:space="0" w:color="auto"/>
        <w:right w:val="none" w:sz="0" w:space="0" w:color="auto"/>
      </w:divBdr>
      <w:divsChild>
        <w:div w:id="68384749">
          <w:marLeft w:val="0"/>
          <w:marRight w:val="0"/>
          <w:marTop w:val="0"/>
          <w:marBottom w:val="0"/>
          <w:divBdr>
            <w:top w:val="none" w:sz="0" w:space="0" w:color="auto"/>
            <w:left w:val="none" w:sz="0" w:space="0" w:color="auto"/>
            <w:bottom w:val="none" w:sz="0" w:space="0" w:color="auto"/>
            <w:right w:val="none" w:sz="0" w:space="0" w:color="auto"/>
          </w:divBdr>
          <w:divsChild>
            <w:div w:id="787699358">
              <w:marLeft w:val="0"/>
              <w:marRight w:val="0"/>
              <w:marTop w:val="0"/>
              <w:marBottom w:val="0"/>
              <w:divBdr>
                <w:top w:val="none" w:sz="0" w:space="0" w:color="auto"/>
                <w:left w:val="none" w:sz="0" w:space="0" w:color="auto"/>
                <w:bottom w:val="none" w:sz="0" w:space="0" w:color="auto"/>
                <w:right w:val="none" w:sz="0" w:space="0" w:color="auto"/>
              </w:divBdr>
            </w:div>
          </w:divsChild>
        </w:div>
        <w:div w:id="826945635">
          <w:marLeft w:val="0"/>
          <w:marRight w:val="0"/>
          <w:marTop w:val="0"/>
          <w:marBottom w:val="0"/>
          <w:divBdr>
            <w:top w:val="none" w:sz="0" w:space="0" w:color="auto"/>
            <w:left w:val="none" w:sz="0" w:space="0" w:color="auto"/>
            <w:bottom w:val="none" w:sz="0" w:space="0" w:color="auto"/>
            <w:right w:val="none" w:sz="0" w:space="0" w:color="auto"/>
          </w:divBdr>
          <w:divsChild>
            <w:div w:id="1785464627">
              <w:marLeft w:val="0"/>
              <w:marRight w:val="0"/>
              <w:marTop w:val="0"/>
              <w:marBottom w:val="0"/>
              <w:divBdr>
                <w:top w:val="none" w:sz="0" w:space="0" w:color="auto"/>
                <w:left w:val="none" w:sz="0" w:space="0" w:color="auto"/>
                <w:bottom w:val="none" w:sz="0" w:space="0" w:color="auto"/>
                <w:right w:val="none" w:sz="0" w:space="0" w:color="auto"/>
              </w:divBdr>
            </w:div>
          </w:divsChild>
        </w:div>
        <w:div w:id="891189194">
          <w:marLeft w:val="0"/>
          <w:marRight w:val="0"/>
          <w:marTop w:val="0"/>
          <w:marBottom w:val="0"/>
          <w:divBdr>
            <w:top w:val="none" w:sz="0" w:space="0" w:color="auto"/>
            <w:left w:val="none" w:sz="0" w:space="0" w:color="auto"/>
            <w:bottom w:val="none" w:sz="0" w:space="0" w:color="auto"/>
            <w:right w:val="none" w:sz="0" w:space="0" w:color="auto"/>
          </w:divBdr>
          <w:divsChild>
            <w:div w:id="208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71336">
      <w:bodyDiv w:val="1"/>
      <w:marLeft w:val="0"/>
      <w:marRight w:val="0"/>
      <w:marTop w:val="0"/>
      <w:marBottom w:val="0"/>
      <w:divBdr>
        <w:top w:val="none" w:sz="0" w:space="0" w:color="auto"/>
        <w:left w:val="none" w:sz="0" w:space="0" w:color="auto"/>
        <w:bottom w:val="none" w:sz="0" w:space="0" w:color="auto"/>
        <w:right w:val="none" w:sz="0" w:space="0" w:color="auto"/>
      </w:divBdr>
    </w:div>
    <w:div w:id="1793477007">
      <w:bodyDiv w:val="1"/>
      <w:marLeft w:val="0"/>
      <w:marRight w:val="0"/>
      <w:marTop w:val="0"/>
      <w:marBottom w:val="0"/>
      <w:divBdr>
        <w:top w:val="none" w:sz="0" w:space="0" w:color="auto"/>
        <w:left w:val="none" w:sz="0" w:space="0" w:color="auto"/>
        <w:bottom w:val="none" w:sz="0" w:space="0" w:color="auto"/>
        <w:right w:val="none" w:sz="0" w:space="0" w:color="auto"/>
      </w:divBdr>
      <w:divsChild>
        <w:div w:id="320693485">
          <w:marLeft w:val="0"/>
          <w:marRight w:val="0"/>
          <w:marTop w:val="0"/>
          <w:marBottom w:val="0"/>
          <w:divBdr>
            <w:top w:val="none" w:sz="0" w:space="0" w:color="auto"/>
            <w:left w:val="none" w:sz="0" w:space="0" w:color="auto"/>
            <w:bottom w:val="none" w:sz="0" w:space="0" w:color="auto"/>
            <w:right w:val="none" w:sz="0" w:space="0" w:color="auto"/>
          </w:divBdr>
        </w:div>
        <w:div w:id="356739936">
          <w:marLeft w:val="0"/>
          <w:marRight w:val="0"/>
          <w:marTop w:val="0"/>
          <w:marBottom w:val="0"/>
          <w:divBdr>
            <w:top w:val="none" w:sz="0" w:space="0" w:color="auto"/>
            <w:left w:val="none" w:sz="0" w:space="0" w:color="auto"/>
            <w:bottom w:val="none" w:sz="0" w:space="0" w:color="auto"/>
            <w:right w:val="none" w:sz="0" w:space="0" w:color="auto"/>
          </w:divBdr>
        </w:div>
        <w:div w:id="360326441">
          <w:marLeft w:val="0"/>
          <w:marRight w:val="0"/>
          <w:marTop w:val="0"/>
          <w:marBottom w:val="0"/>
          <w:divBdr>
            <w:top w:val="none" w:sz="0" w:space="0" w:color="auto"/>
            <w:left w:val="none" w:sz="0" w:space="0" w:color="auto"/>
            <w:bottom w:val="none" w:sz="0" w:space="0" w:color="auto"/>
            <w:right w:val="none" w:sz="0" w:space="0" w:color="auto"/>
          </w:divBdr>
        </w:div>
        <w:div w:id="447699317">
          <w:marLeft w:val="0"/>
          <w:marRight w:val="0"/>
          <w:marTop w:val="0"/>
          <w:marBottom w:val="0"/>
          <w:divBdr>
            <w:top w:val="none" w:sz="0" w:space="0" w:color="auto"/>
            <w:left w:val="none" w:sz="0" w:space="0" w:color="auto"/>
            <w:bottom w:val="none" w:sz="0" w:space="0" w:color="auto"/>
            <w:right w:val="none" w:sz="0" w:space="0" w:color="auto"/>
          </w:divBdr>
        </w:div>
        <w:div w:id="549001867">
          <w:marLeft w:val="0"/>
          <w:marRight w:val="0"/>
          <w:marTop w:val="0"/>
          <w:marBottom w:val="0"/>
          <w:divBdr>
            <w:top w:val="none" w:sz="0" w:space="0" w:color="auto"/>
            <w:left w:val="none" w:sz="0" w:space="0" w:color="auto"/>
            <w:bottom w:val="none" w:sz="0" w:space="0" w:color="auto"/>
            <w:right w:val="none" w:sz="0" w:space="0" w:color="auto"/>
          </w:divBdr>
        </w:div>
        <w:div w:id="624702581">
          <w:marLeft w:val="0"/>
          <w:marRight w:val="0"/>
          <w:marTop w:val="0"/>
          <w:marBottom w:val="0"/>
          <w:divBdr>
            <w:top w:val="none" w:sz="0" w:space="0" w:color="auto"/>
            <w:left w:val="none" w:sz="0" w:space="0" w:color="auto"/>
            <w:bottom w:val="none" w:sz="0" w:space="0" w:color="auto"/>
            <w:right w:val="none" w:sz="0" w:space="0" w:color="auto"/>
          </w:divBdr>
        </w:div>
        <w:div w:id="722676435">
          <w:marLeft w:val="0"/>
          <w:marRight w:val="0"/>
          <w:marTop w:val="0"/>
          <w:marBottom w:val="0"/>
          <w:divBdr>
            <w:top w:val="none" w:sz="0" w:space="0" w:color="auto"/>
            <w:left w:val="none" w:sz="0" w:space="0" w:color="auto"/>
            <w:bottom w:val="none" w:sz="0" w:space="0" w:color="auto"/>
            <w:right w:val="none" w:sz="0" w:space="0" w:color="auto"/>
          </w:divBdr>
        </w:div>
        <w:div w:id="938096860">
          <w:marLeft w:val="0"/>
          <w:marRight w:val="0"/>
          <w:marTop w:val="0"/>
          <w:marBottom w:val="0"/>
          <w:divBdr>
            <w:top w:val="none" w:sz="0" w:space="0" w:color="auto"/>
            <w:left w:val="none" w:sz="0" w:space="0" w:color="auto"/>
            <w:bottom w:val="none" w:sz="0" w:space="0" w:color="auto"/>
            <w:right w:val="none" w:sz="0" w:space="0" w:color="auto"/>
          </w:divBdr>
        </w:div>
        <w:div w:id="1089157577">
          <w:marLeft w:val="0"/>
          <w:marRight w:val="0"/>
          <w:marTop w:val="0"/>
          <w:marBottom w:val="0"/>
          <w:divBdr>
            <w:top w:val="none" w:sz="0" w:space="0" w:color="auto"/>
            <w:left w:val="none" w:sz="0" w:space="0" w:color="auto"/>
            <w:bottom w:val="none" w:sz="0" w:space="0" w:color="auto"/>
            <w:right w:val="none" w:sz="0" w:space="0" w:color="auto"/>
          </w:divBdr>
          <w:divsChild>
            <w:div w:id="1295015177">
              <w:marLeft w:val="-75"/>
              <w:marRight w:val="0"/>
              <w:marTop w:val="30"/>
              <w:marBottom w:val="30"/>
              <w:divBdr>
                <w:top w:val="none" w:sz="0" w:space="0" w:color="auto"/>
                <w:left w:val="none" w:sz="0" w:space="0" w:color="auto"/>
                <w:bottom w:val="none" w:sz="0" w:space="0" w:color="auto"/>
                <w:right w:val="none" w:sz="0" w:space="0" w:color="auto"/>
              </w:divBdr>
              <w:divsChild>
                <w:div w:id="17464862">
                  <w:marLeft w:val="0"/>
                  <w:marRight w:val="0"/>
                  <w:marTop w:val="0"/>
                  <w:marBottom w:val="0"/>
                  <w:divBdr>
                    <w:top w:val="none" w:sz="0" w:space="0" w:color="auto"/>
                    <w:left w:val="none" w:sz="0" w:space="0" w:color="auto"/>
                    <w:bottom w:val="none" w:sz="0" w:space="0" w:color="auto"/>
                    <w:right w:val="none" w:sz="0" w:space="0" w:color="auto"/>
                  </w:divBdr>
                  <w:divsChild>
                    <w:div w:id="2082941638">
                      <w:marLeft w:val="0"/>
                      <w:marRight w:val="0"/>
                      <w:marTop w:val="0"/>
                      <w:marBottom w:val="0"/>
                      <w:divBdr>
                        <w:top w:val="none" w:sz="0" w:space="0" w:color="auto"/>
                        <w:left w:val="none" w:sz="0" w:space="0" w:color="auto"/>
                        <w:bottom w:val="none" w:sz="0" w:space="0" w:color="auto"/>
                        <w:right w:val="none" w:sz="0" w:space="0" w:color="auto"/>
                      </w:divBdr>
                    </w:div>
                  </w:divsChild>
                </w:div>
                <w:div w:id="49158197">
                  <w:marLeft w:val="0"/>
                  <w:marRight w:val="0"/>
                  <w:marTop w:val="0"/>
                  <w:marBottom w:val="0"/>
                  <w:divBdr>
                    <w:top w:val="none" w:sz="0" w:space="0" w:color="auto"/>
                    <w:left w:val="none" w:sz="0" w:space="0" w:color="auto"/>
                    <w:bottom w:val="none" w:sz="0" w:space="0" w:color="auto"/>
                    <w:right w:val="none" w:sz="0" w:space="0" w:color="auto"/>
                  </w:divBdr>
                  <w:divsChild>
                    <w:div w:id="1945503558">
                      <w:marLeft w:val="0"/>
                      <w:marRight w:val="0"/>
                      <w:marTop w:val="0"/>
                      <w:marBottom w:val="0"/>
                      <w:divBdr>
                        <w:top w:val="none" w:sz="0" w:space="0" w:color="auto"/>
                        <w:left w:val="none" w:sz="0" w:space="0" w:color="auto"/>
                        <w:bottom w:val="none" w:sz="0" w:space="0" w:color="auto"/>
                        <w:right w:val="none" w:sz="0" w:space="0" w:color="auto"/>
                      </w:divBdr>
                    </w:div>
                  </w:divsChild>
                </w:div>
                <w:div w:id="149948145">
                  <w:marLeft w:val="0"/>
                  <w:marRight w:val="0"/>
                  <w:marTop w:val="0"/>
                  <w:marBottom w:val="0"/>
                  <w:divBdr>
                    <w:top w:val="none" w:sz="0" w:space="0" w:color="auto"/>
                    <w:left w:val="none" w:sz="0" w:space="0" w:color="auto"/>
                    <w:bottom w:val="none" w:sz="0" w:space="0" w:color="auto"/>
                    <w:right w:val="none" w:sz="0" w:space="0" w:color="auto"/>
                  </w:divBdr>
                  <w:divsChild>
                    <w:div w:id="1684625151">
                      <w:marLeft w:val="0"/>
                      <w:marRight w:val="0"/>
                      <w:marTop w:val="0"/>
                      <w:marBottom w:val="0"/>
                      <w:divBdr>
                        <w:top w:val="none" w:sz="0" w:space="0" w:color="auto"/>
                        <w:left w:val="none" w:sz="0" w:space="0" w:color="auto"/>
                        <w:bottom w:val="none" w:sz="0" w:space="0" w:color="auto"/>
                        <w:right w:val="none" w:sz="0" w:space="0" w:color="auto"/>
                      </w:divBdr>
                    </w:div>
                  </w:divsChild>
                </w:div>
                <w:div w:id="203835027">
                  <w:marLeft w:val="0"/>
                  <w:marRight w:val="0"/>
                  <w:marTop w:val="0"/>
                  <w:marBottom w:val="0"/>
                  <w:divBdr>
                    <w:top w:val="none" w:sz="0" w:space="0" w:color="auto"/>
                    <w:left w:val="none" w:sz="0" w:space="0" w:color="auto"/>
                    <w:bottom w:val="none" w:sz="0" w:space="0" w:color="auto"/>
                    <w:right w:val="none" w:sz="0" w:space="0" w:color="auto"/>
                  </w:divBdr>
                  <w:divsChild>
                    <w:div w:id="252788881">
                      <w:marLeft w:val="0"/>
                      <w:marRight w:val="0"/>
                      <w:marTop w:val="0"/>
                      <w:marBottom w:val="0"/>
                      <w:divBdr>
                        <w:top w:val="none" w:sz="0" w:space="0" w:color="auto"/>
                        <w:left w:val="none" w:sz="0" w:space="0" w:color="auto"/>
                        <w:bottom w:val="none" w:sz="0" w:space="0" w:color="auto"/>
                        <w:right w:val="none" w:sz="0" w:space="0" w:color="auto"/>
                      </w:divBdr>
                    </w:div>
                  </w:divsChild>
                </w:div>
                <w:div w:id="324404566">
                  <w:marLeft w:val="0"/>
                  <w:marRight w:val="0"/>
                  <w:marTop w:val="0"/>
                  <w:marBottom w:val="0"/>
                  <w:divBdr>
                    <w:top w:val="none" w:sz="0" w:space="0" w:color="auto"/>
                    <w:left w:val="none" w:sz="0" w:space="0" w:color="auto"/>
                    <w:bottom w:val="none" w:sz="0" w:space="0" w:color="auto"/>
                    <w:right w:val="none" w:sz="0" w:space="0" w:color="auto"/>
                  </w:divBdr>
                  <w:divsChild>
                    <w:div w:id="891422334">
                      <w:marLeft w:val="0"/>
                      <w:marRight w:val="0"/>
                      <w:marTop w:val="0"/>
                      <w:marBottom w:val="0"/>
                      <w:divBdr>
                        <w:top w:val="none" w:sz="0" w:space="0" w:color="auto"/>
                        <w:left w:val="none" w:sz="0" w:space="0" w:color="auto"/>
                        <w:bottom w:val="none" w:sz="0" w:space="0" w:color="auto"/>
                        <w:right w:val="none" w:sz="0" w:space="0" w:color="auto"/>
                      </w:divBdr>
                    </w:div>
                  </w:divsChild>
                </w:div>
                <w:div w:id="341199913">
                  <w:marLeft w:val="0"/>
                  <w:marRight w:val="0"/>
                  <w:marTop w:val="0"/>
                  <w:marBottom w:val="0"/>
                  <w:divBdr>
                    <w:top w:val="none" w:sz="0" w:space="0" w:color="auto"/>
                    <w:left w:val="none" w:sz="0" w:space="0" w:color="auto"/>
                    <w:bottom w:val="none" w:sz="0" w:space="0" w:color="auto"/>
                    <w:right w:val="none" w:sz="0" w:space="0" w:color="auto"/>
                  </w:divBdr>
                  <w:divsChild>
                    <w:div w:id="2015642753">
                      <w:marLeft w:val="0"/>
                      <w:marRight w:val="0"/>
                      <w:marTop w:val="0"/>
                      <w:marBottom w:val="0"/>
                      <w:divBdr>
                        <w:top w:val="none" w:sz="0" w:space="0" w:color="auto"/>
                        <w:left w:val="none" w:sz="0" w:space="0" w:color="auto"/>
                        <w:bottom w:val="none" w:sz="0" w:space="0" w:color="auto"/>
                        <w:right w:val="none" w:sz="0" w:space="0" w:color="auto"/>
                      </w:divBdr>
                    </w:div>
                  </w:divsChild>
                </w:div>
                <w:div w:id="342556892">
                  <w:marLeft w:val="0"/>
                  <w:marRight w:val="0"/>
                  <w:marTop w:val="0"/>
                  <w:marBottom w:val="0"/>
                  <w:divBdr>
                    <w:top w:val="none" w:sz="0" w:space="0" w:color="auto"/>
                    <w:left w:val="none" w:sz="0" w:space="0" w:color="auto"/>
                    <w:bottom w:val="none" w:sz="0" w:space="0" w:color="auto"/>
                    <w:right w:val="none" w:sz="0" w:space="0" w:color="auto"/>
                  </w:divBdr>
                  <w:divsChild>
                    <w:div w:id="1197693919">
                      <w:marLeft w:val="0"/>
                      <w:marRight w:val="0"/>
                      <w:marTop w:val="0"/>
                      <w:marBottom w:val="0"/>
                      <w:divBdr>
                        <w:top w:val="none" w:sz="0" w:space="0" w:color="auto"/>
                        <w:left w:val="none" w:sz="0" w:space="0" w:color="auto"/>
                        <w:bottom w:val="none" w:sz="0" w:space="0" w:color="auto"/>
                        <w:right w:val="none" w:sz="0" w:space="0" w:color="auto"/>
                      </w:divBdr>
                    </w:div>
                  </w:divsChild>
                </w:div>
                <w:div w:id="354237363">
                  <w:marLeft w:val="0"/>
                  <w:marRight w:val="0"/>
                  <w:marTop w:val="0"/>
                  <w:marBottom w:val="0"/>
                  <w:divBdr>
                    <w:top w:val="none" w:sz="0" w:space="0" w:color="auto"/>
                    <w:left w:val="none" w:sz="0" w:space="0" w:color="auto"/>
                    <w:bottom w:val="none" w:sz="0" w:space="0" w:color="auto"/>
                    <w:right w:val="none" w:sz="0" w:space="0" w:color="auto"/>
                  </w:divBdr>
                  <w:divsChild>
                    <w:div w:id="68499160">
                      <w:marLeft w:val="0"/>
                      <w:marRight w:val="0"/>
                      <w:marTop w:val="0"/>
                      <w:marBottom w:val="0"/>
                      <w:divBdr>
                        <w:top w:val="none" w:sz="0" w:space="0" w:color="auto"/>
                        <w:left w:val="none" w:sz="0" w:space="0" w:color="auto"/>
                        <w:bottom w:val="none" w:sz="0" w:space="0" w:color="auto"/>
                        <w:right w:val="none" w:sz="0" w:space="0" w:color="auto"/>
                      </w:divBdr>
                    </w:div>
                  </w:divsChild>
                </w:div>
                <w:div w:id="584191024">
                  <w:marLeft w:val="0"/>
                  <w:marRight w:val="0"/>
                  <w:marTop w:val="0"/>
                  <w:marBottom w:val="0"/>
                  <w:divBdr>
                    <w:top w:val="none" w:sz="0" w:space="0" w:color="auto"/>
                    <w:left w:val="none" w:sz="0" w:space="0" w:color="auto"/>
                    <w:bottom w:val="none" w:sz="0" w:space="0" w:color="auto"/>
                    <w:right w:val="none" w:sz="0" w:space="0" w:color="auto"/>
                  </w:divBdr>
                  <w:divsChild>
                    <w:div w:id="307440497">
                      <w:marLeft w:val="0"/>
                      <w:marRight w:val="0"/>
                      <w:marTop w:val="0"/>
                      <w:marBottom w:val="0"/>
                      <w:divBdr>
                        <w:top w:val="none" w:sz="0" w:space="0" w:color="auto"/>
                        <w:left w:val="none" w:sz="0" w:space="0" w:color="auto"/>
                        <w:bottom w:val="none" w:sz="0" w:space="0" w:color="auto"/>
                        <w:right w:val="none" w:sz="0" w:space="0" w:color="auto"/>
                      </w:divBdr>
                    </w:div>
                  </w:divsChild>
                </w:div>
                <w:div w:id="674456681">
                  <w:marLeft w:val="0"/>
                  <w:marRight w:val="0"/>
                  <w:marTop w:val="0"/>
                  <w:marBottom w:val="0"/>
                  <w:divBdr>
                    <w:top w:val="none" w:sz="0" w:space="0" w:color="auto"/>
                    <w:left w:val="none" w:sz="0" w:space="0" w:color="auto"/>
                    <w:bottom w:val="none" w:sz="0" w:space="0" w:color="auto"/>
                    <w:right w:val="none" w:sz="0" w:space="0" w:color="auto"/>
                  </w:divBdr>
                  <w:divsChild>
                    <w:div w:id="859901630">
                      <w:marLeft w:val="0"/>
                      <w:marRight w:val="0"/>
                      <w:marTop w:val="0"/>
                      <w:marBottom w:val="0"/>
                      <w:divBdr>
                        <w:top w:val="none" w:sz="0" w:space="0" w:color="auto"/>
                        <w:left w:val="none" w:sz="0" w:space="0" w:color="auto"/>
                        <w:bottom w:val="none" w:sz="0" w:space="0" w:color="auto"/>
                        <w:right w:val="none" w:sz="0" w:space="0" w:color="auto"/>
                      </w:divBdr>
                    </w:div>
                  </w:divsChild>
                </w:div>
                <w:div w:id="712191510">
                  <w:marLeft w:val="0"/>
                  <w:marRight w:val="0"/>
                  <w:marTop w:val="0"/>
                  <w:marBottom w:val="0"/>
                  <w:divBdr>
                    <w:top w:val="none" w:sz="0" w:space="0" w:color="auto"/>
                    <w:left w:val="none" w:sz="0" w:space="0" w:color="auto"/>
                    <w:bottom w:val="none" w:sz="0" w:space="0" w:color="auto"/>
                    <w:right w:val="none" w:sz="0" w:space="0" w:color="auto"/>
                  </w:divBdr>
                  <w:divsChild>
                    <w:div w:id="621348495">
                      <w:marLeft w:val="0"/>
                      <w:marRight w:val="0"/>
                      <w:marTop w:val="0"/>
                      <w:marBottom w:val="0"/>
                      <w:divBdr>
                        <w:top w:val="none" w:sz="0" w:space="0" w:color="auto"/>
                        <w:left w:val="none" w:sz="0" w:space="0" w:color="auto"/>
                        <w:bottom w:val="none" w:sz="0" w:space="0" w:color="auto"/>
                        <w:right w:val="none" w:sz="0" w:space="0" w:color="auto"/>
                      </w:divBdr>
                    </w:div>
                    <w:div w:id="809714263">
                      <w:marLeft w:val="0"/>
                      <w:marRight w:val="0"/>
                      <w:marTop w:val="0"/>
                      <w:marBottom w:val="0"/>
                      <w:divBdr>
                        <w:top w:val="none" w:sz="0" w:space="0" w:color="auto"/>
                        <w:left w:val="none" w:sz="0" w:space="0" w:color="auto"/>
                        <w:bottom w:val="none" w:sz="0" w:space="0" w:color="auto"/>
                        <w:right w:val="none" w:sz="0" w:space="0" w:color="auto"/>
                      </w:divBdr>
                    </w:div>
                  </w:divsChild>
                </w:div>
                <w:div w:id="774862843">
                  <w:marLeft w:val="0"/>
                  <w:marRight w:val="0"/>
                  <w:marTop w:val="0"/>
                  <w:marBottom w:val="0"/>
                  <w:divBdr>
                    <w:top w:val="none" w:sz="0" w:space="0" w:color="auto"/>
                    <w:left w:val="none" w:sz="0" w:space="0" w:color="auto"/>
                    <w:bottom w:val="none" w:sz="0" w:space="0" w:color="auto"/>
                    <w:right w:val="none" w:sz="0" w:space="0" w:color="auto"/>
                  </w:divBdr>
                  <w:divsChild>
                    <w:div w:id="1930309316">
                      <w:marLeft w:val="0"/>
                      <w:marRight w:val="0"/>
                      <w:marTop w:val="0"/>
                      <w:marBottom w:val="0"/>
                      <w:divBdr>
                        <w:top w:val="none" w:sz="0" w:space="0" w:color="auto"/>
                        <w:left w:val="none" w:sz="0" w:space="0" w:color="auto"/>
                        <w:bottom w:val="none" w:sz="0" w:space="0" w:color="auto"/>
                        <w:right w:val="none" w:sz="0" w:space="0" w:color="auto"/>
                      </w:divBdr>
                    </w:div>
                  </w:divsChild>
                </w:div>
                <w:div w:id="815336916">
                  <w:marLeft w:val="0"/>
                  <w:marRight w:val="0"/>
                  <w:marTop w:val="0"/>
                  <w:marBottom w:val="0"/>
                  <w:divBdr>
                    <w:top w:val="none" w:sz="0" w:space="0" w:color="auto"/>
                    <w:left w:val="none" w:sz="0" w:space="0" w:color="auto"/>
                    <w:bottom w:val="none" w:sz="0" w:space="0" w:color="auto"/>
                    <w:right w:val="none" w:sz="0" w:space="0" w:color="auto"/>
                  </w:divBdr>
                  <w:divsChild>
                    <w:div w:id="488255389">
                      <w:marLeft w:val="0"/>
                      <w:marRight w:val="0"/>
                      <w:marTop w:val="0"/>
                      <w:marBottom w:val="0"/>
                      <w:divBdr>
                        <w:top w:val="none" w:sz="0" w:space="0" w:color="auto"/>
                        <w:left w:val="none" w:sz="0" w:space="0" w:color="auto"/>
                        <w:bottom w:val="none" w:sz="0" w:space="0" w:color="auto"/>
                        <w:right w:val="none" w:sz="0" w:space="0" w:color="auto"/>
                      </w:divBdr>
                    </w:div>
                  </w:divsChild>
                </w:div>
                <w:div w:id="834105795">
                  <w:marLeft w:val="0"/>
                  <w:marRight w:val="0"/>
                  <w:marTop w:val="0"/>
                  <w:marBottom w:val="0"/>
                  <w:divBdr>
                    <w:top w:val="none" w:sz="0" w:space="0" w:color="auto"/>
                    <w:left w:val="none" w:sz="0" w:space="0" w:color="auto"/>
                    <w:bottom w:val="none" w:sz="0" w:space="0" w:color="auto"/>
                    <w:right w:val="none" w:sz="0" w:space="0" w:color="auto"/>
                  </w:divBdr>
                  <w:divsChild>
                    <w:div w:id="403069216">
                      <w:marLeft w:val="0"/>
                      <w:marRight w:val="0"/>
                      <w:marTop w:val="0"/>
                      <w:marBottom w:val="0"/>
                      <w:divBdr>
                        <w:top w:val="none" w:sz="0" w:space="0" w:color="auto"/>
                        <w:left w:val="none" w:sz="0" w:space="0" w:color="auto"/>
                        <w:bottom w:val="none" w:sz="0" w:space="0" w:color="auto"/>
                        <w:right w:val="none" w:sz="0" w:space="0" w:color="auto"/>
                      </w:divBdr>
                    </w:div>
                    <w:div w:id="1065371387">
                      <w:marLeft w:val="0"/>
                      <w:marRight w:val="0"/>
                      <w:marTop w:val="0"/>
                      <w:marBottom w:val="0"/>
                      <w:divBdr>
                        <w:top w:val="none" w:sz="0" w:space="0" w:color="auto"/>
                        <w:left w:val="none" w:sz="0" w:space="0" w:color="auto"/>
                        <w:bottom w:val="none" w:sz="0" w:space="0" w:color="auto"/>
                        <w:right w:val="none" w:sz="0" w:space="0" w:color="auto"/>
                      </w:divBdr>
                    </w:div>
                  </w:divsChild>
                </w:div>
                <w:div w:id="966162666">
                  <w:marLeft w:val="0"/>
                  <w:marRight w:val="0"/>
                  <w:marTop w:val="0"/>
                  <w:marBottom w:val="0"/>
                  <w:divBdr>
                    <w:top w:val="none" w:sz="0" w:space="0" w:color="auto"/>
                    <w:left w:val="none" w:sz="0" w:space="0" w:color="auto"/>
                    <w:bottom w:val="none" w:sz="0" w:space="0" w:color="auto"/>
                    <w:right w:val="none" w:sz="0" w:space="0" w:color="auto"/>
                  </w:divBdr>
                  <w:divsChild>
                    <w:div w:id="952370675">
                      <w:marLeft w:val="0"/>
                      <w:marRight w:val="0"/>
                      <w:marTop w:val="0"/>
                      <w:marBottom w:val="0"/>
                      <w:divBdr>
                        <w:top w:val="none" w:sz="0" w:space="0" w:color="auto"/>
                        <w:left w:val="none" w:sz="0" w:space="0" w:color="auto"/>
                        <w:bottom w:val="none" w:sz="0" w:space="0" w:color="auto"/>
                        <w:right w:val="none" w:sz="0" w:space="0" w:color="auto"/>
                      </w:divBdr>
                    </w:div>
                  </w:divsChild>
                </w:div>
                <w:div w:id="966550596">
                  <w:marLeft w:val="0"/>
                  <w:marRight w:val="0"/>
                  <w:marTop w:val="0"/>
                  <w:marBottom w:val="0"/>
                  <w:divBdr>
                    <w:top w:val="none" w:sz="0" w:space="0" w:color="auto"/>
                    <w:left w:val="none" w:sz="0" w:space="0" w:color="auto"/>
                    <w:bottom w:val="none" w:sz="0" w:space="0" w:color="auto"/>
                    <w:right w:val="none" w:sz="0" w:space="0" w:color="auto"/>
                  </w:divBdr>
                  <w:divsChild>
                    <w:div w:id="196968138">
                      <w:marLeft w:val="0"/>
                      <w:marRight w:val="0"/>
                      <w:marTop w:val="0"/>
                      <w:marBottom w:val="0"/>
                      <w:divBdr>
                        <w:top w:val="none" w:sz="0" w:space="0" w:color="auto"/>
                        <w:left w:val="none" w:sz="0" w:space="0" w:color="auto"/>
                        <w:bottom w:val="none" w:sz="0" w:space="0" w:color="auto"/>
                        <w:right w:val="none" w:sz="0" w:space="0" w:color="auto"/>
                      </w:divBdr>
                    </w:div>
                  </w:divsChild>
                </w:div>
                <w:div w:id="991325665">
                  <w:marLeft w:val="0"/>
                  <w:marRight w:val="0"/>
                  <w:marTop w:val="0"/>
                  <w:marBottom w:val="0"/>
                  <w:divBdr>
                    <w:top w:val="none" w:sz="0" w:space="0" w:color="auto"/>
                    <w:left w:val="none" w:sz="0" w:space="0" w:color="auto"/>
                    <w:bottom w:val="none" w:sz="0" w:space="0" w:color="auto"/>
                    <w:right w:val="none" w:sz="0" w:space="0" w:color="auto"/>
                  </w:divBdr>
                  <w:divsChild>
                    <w:div w:id="1456408968">
                      <w:marLeft w:val="0"/>
                      <w:marRight w:val="0"/>
                      <w:marTop w:val="0"/>
                      <w:marBottom w:val="0"/>
                      <w:divBdr>
                        <w:top w:val="none" w:sz="0" w:space="0" w:color="auto"/>
                        <w:left w:val="none" w:sz="0" w:space="0" w:color="auto"/>
                        <w:bottom w:val="none" w:sz="0" w:space="0" w:color="auto"/>
                        <w:right w:val="none" w:sz="0" w:space="0" w:color="auto"/>
                      </w:divBdr>
                    </w:div>
                  </w:divsChild>
                </w:div>
                <w:div w:id="1002662887">
                  <w:marLeft w:val="0"/>
                  <w:marRight w:val="0"/>
                  <w:marTop w:val="0"/>
                  <w:marBottom w:val="0"/>
                  <w:divBdr>
                    <w:top w:val="none" w:sz="0" w:space="0" w:color="auto"/>
                    <w:left w:val="none" w:sz="0" w:space="0" w:color="auto"/>
                    <w:bottom w:val="none" w:sz="0" w:space="0" w:color="auto"/>
                    <w:right w:val="none" w:sz="0" w:space="0" w:color="auto"/>
                  </w:divBdr>
                  <w:divsChild>
                    <w:div w:id="840389573">
                      <w:marLeft w:val="0"/>
                      <w:marRight w:val="0"/>
                      <w:marTop w:val="0"/>
                      <w:marBottom w:val="0"/>
                      <w:divBdr>
                        <w:top w:val="none" w:sz="0" w:space="0" w:color="auto"/>
                        <w:left w:val="none" w:sz="0" w:space="0" w:color="auto"/>
                        <w:bottom w:val="none" w:sz="0" w:space="0" w:color="auto"/>
                        <w:right w:val="none" w:sz="0" w:space="0" w:color="auto"/>
                      </w:divBdr>
                    </w:div>
                  </w:divsChild>
                </w:div>
                <w:div w:id="1076854275">
                  <w:marLeft w:val="0"/>
                  <w:marRight w:val="0"/>
                  <w:marTop w:val="0"/>
                  <w:marBottom w:val="0"/>
                  <w:divBdr>
                    <w:top w:val="none" w:sz="0" w:space="0" w:color="auto"/>
                    <w:left w:val="none" w:sz="0" w:space="0" w:color="auto"/>
                    <w:bottom w:val="none" w:sz="0" w:space="0" w:color="auto"/>
                    <w:right w:val="none" w:sz="0" w:space="0" w:color="auto"/>
                  </w:divBdr>
                  <w:divsChild>
                    <w:div w:id="947279563">
                      <w:marLeft w:val="0"/>
                      <w:marRight w:val="0"/>
                      <w:marTop w:val="0"/>
                      <w:marBottom w:val="0"/>
                      <w:divBdr>
                        <w:top w:val="none" w:sz="0" w:space="0" w:color="auto"/>
                        <w:left w:val="none" w:sz="0" w:space="0" w:color="auto"/>
                        <w:bottom w:val="none" w:sz="0" w:space="0" w:color="auto"/>
                        <w:right w:val="none" w:sz="0" w:space="0" w:color="auto"/>
                      </w:divBdr>
                    </w:div>
                  </w:divsChild>
                </w:div>
                <w:div w:id="1260524709">
                  <w:marLeft w:val="0"/>
                  <w:marRight w:val="0"/>
                  <w:marTop w:val="0"/>
                  <w:marBottom w:val="0"/>
                  <w:divBdr>
                    <w:top w:val="none" w:sz="0" w:space="0" w:color="auto"/>
                    <w:left w:val="none" w:sz="0" w:space="0" w:color="auto"/>
                    <w:bottom w:val="none" w:sz="0" w:space="0" w:color="auto"/>
                    <w:right w:val="none" w:sz="0" w:space="0" w:color="auto"/>
                  </w:divBdr>
                  <w:divsChild>
                    <w:div w:id="1560166550">
                      <w:marLeft w:val="0"/>
                      <w:marRight w:val="0"/>
                      <w:marTop w:val="0"/>
                      <w:marBottom w:val="0"/>
                      <w:divBdr>
                        <w:top w:val="none" w:sz="0" w:space="0" w:color="auto"/>
                        <w:left w:val="none" w:sz="0" w:space="0" w:color="auto"/>
                        <w:bottom w:val="none" w:sz="0" w:space="0" w:color="auto"/>
                        <w:right w:val="none" w:sz="0" w:space="0" w:color="auto"/>
                      </w:divBdr>
                    </w:div>
                  </w:divsChild>
                </w:div>
                <w:div w:id="1272009105">
                  <w:marLeft w:val="0"/>
                  <w:marRight w:val="0"/>
                  <w:marTop w:val="0"/>
                  <w:marBottom w:val="0"/>
                  <w:divBdr>
                    <w:top w:val="none" w:sz="0" w:space="0" w:color="auto"/>
                    <w:left w:val="none" w:sz="0" w:space="0" w:color="auto"/>
                    <w:bottom w:val="none" w:sz="0" w:space="0" w:color="auto"/>
                    <w:right w:val="none" w:sz="0" w:space="0" w:color="auto"/>
                  </w:divBdr>
                  <w:divsChild>
                    <w:div w:id="829062922">
                      <w:marLeft w:val="0"/>
                      <w:marRight w:val="0"/>
                      <w:marTop w:val="0"/>
                      <w:marBottom w:val="0"/>
                      <w:divBdr>
                        <w:top w:val="none" w:sz="0" w:space="0" w:color="auto"/>
                        <w:left w:val="none" w:sz="0" w:space="0" w:color="auto"/>
                        <w:bottom w:val="none" w:sz="0" w:space="0" w:color="auto"/>
                        <w:right w:val="none" w:sz="0" w:space="0" w:color="auto"/>
                      </w:divBdr>
                    </w:div>
                  </w:divsChild>
                </w:div>
                <w:div w:id="1298343090">
                  <w:marLeft w:val="0"/>
                  <w:marRight w:val="0"/>
                  <w:marTop w:val="0"/>
                  <w:marBottom w:val="0"/>
                  <w:divBdr>
                    <w:top w:val="none" w:sz="0" w:space="0" w:color="auto"/>
                    <w:left w:val="none" w:sz="0" w:space="0" w:color="auto"/>
                    <w:bottom w:val="none" w:sz="0" w:space="0" w:color="auto"/>
                    <w:right w:val="none" w:sz="0" w:space="0" w:color="auto"/>
                  </w:divBdr>
                  <w:divsChild>
                    <w:div w:id="1127090298">
                      <w:marLeft w:val="0"/>
                      <w:marRight w:val="0"/>
                      <w:marTop w:val="0"/>
                      <w:marBottom w:val="0"/>
                      <w:divBdr>
                        <w:top w:val="none" w:sz="0" w:space="0" w:color="auto"/>
                        <w:left w:val="none" w:sz="0" w:space="0" w:color="auto"/>
                        <w:bottom w:val="none" w:sz="0" w:space="0" w:color="auto"/>
                        <w:right w:val="none" w:sz="0" w:space="0" w:color="auto"/>
                      </w:divBdr>
                    </w:div>
                  </w:divsChild>
                </w:div>
                <w:div w:id="1398674845">
                  <w:marLeft w:val="0"/>
                  <w:marRight w:val="0"/>
                  <w:marTop w:val="0"/>
                  <w:marBottom w:val="0"/>
                  <w:divBdr>
                    <w:top w:val="none" w:sz="0" w:space="0" w:color="auto"/>
                    <w:left w:val="none" w:sz="0" w:space="0" w:color="auto"/>
                    <w:bottom w:val="none" w:sz="0" w:space="0" w:color="auto"/>
                    <w:right w:val="none" w:sz="0" w:space="0" w:color="auto"/>
                  </w:divBdr>
                  <w:divsChild>
                    <w:div w:id="1216695347">
                      <w:marLeft w:val="0"/>
                      <w:marRight w:val="0"/>
                      <w:marTop w:val="0"/>
                      <w:marBottom w:val="0"/>
                      <w:divBdr>
                        <w:top w:val="none" w:sz="0" w:space="0" w:color="auto"/>
                        <w:left w:val="none" w:sz="0" w:space="0" w:color="auto"/>
                        <w:bottom w:val="none" w:sz="0" w:space="0" w:color="auto"/>
                        <w:right w:val="none" w:sz="0" w:space="0" w:color="auto"/>
                      </w:divBdr>
                    </w:div>
                    <w:div w:id="1778021470">
                      <w:marLeft w:val="0"/>
                      <w:marRight w:val="0"/>
                      <w:marTop w:val="0"/>
                      <w:marBottom w:val="0"/>
                      <w:divBdr>
                        <w:top w:val="none" w:sz="0" w:space="0" w:color="auto"/>
                        <w:left w:val="none" w:sz="0" w:space="0" w:color="auto"/>
                        <w:bottom w:val="none" w:sz="0" w:space="0" w:color="auto"/>
                        <w:right w:val="none" w:sz="0" w:space="0" w:color="auto"/>
                      </w:divBdr>
                    </w:div>
                  </w:divsChild>
                </w:div>
                <w:div w:id="1481920768">
                  <w:marLeft w:val="0"/>
                  <w:marRight w:val="0"/>
                  <w:marTop w:val="0"/>
                  <w:marBottom w:val="0"/>
                  <w:divBdr>
                    <w:top w:val="none" w:sz="0" w:space="0" w:color="auto"/>
                    <w:left w:val="none" w:sz="0" w:space="0" w:color="auto"/>
                    <w:bottom w:val="none" w:sz="0" w:space="0" w:color="auto"/>
                    <w:right w:val="none" w:sz="0" w:space="0" w:color="auto"/>
                  </w:divBdr>
                  <w:divsChild>
                    <w:div w:id="2121218918">
                      <w:marLeft w:val="0"/>
                      <w:marRight w:val="0"/>
                      <w:marTop w:val="0"/>
                      <w:marBottom w:val="0"/>
                      <w:divBdr>
                        <w:top w:val="none" w:sz="0" w:space="0" w:color="auto"/>
                        <w:left w:val="none" w:sz="0" w:space="0" w:color="auto"/>
                        <w:bottom w:val="none" w:sz="0" w:space="0" w:color="auto"/>
                        <w:right w:val="none" w:sz="0" w:space="0" w:color="auto"/>
                      </w:divBdr>
                    </w:div>
                  </w:divsChild>
                </w:div>
                <w:div w:id="1559853121">
                  <w:marLeft w:val="0"/>
                  <w:marRight w:val="0"/>
                  <w:marTop w:val="0"/>
                  <w:marBottom w:val="0"/>
                  <w:divBdr>
                    <w:top w:val="none" w:sz="0" w:space="0" w:color="auto"/>
                    <w:left w:val="none" w:sz="0" w:space="0" w:color="auto"/>
                    <w:bottom w:val="none" w:sz="0" w:space="0" w:color="auto"/>
                    <w:right w:val="none" w:sz="0" w:space="0" w:color="auto"/>
                  </w:divBdr>
                  <w:divsChild>
                    <w:div w:id="980234533">
                      <w:marLeft w:val="0"/>
                      <w:marRight w:val="0"/>
                      <w:marTop w:val="0"/>
                      <w:marBottom w:val="0"/>
                      <w:divBdr>
                        <w:top w:val="none" w:sz="0" w:space="0" w:color="auto"/>
                        <w:left w:val="none" w:sz="0" w:space="0" w:color="auto"/>
                        <w:bottom w:val="none" w:sz="0" w:space="0" w:color="auto"/>
                        <w:right w:val="none" w:sz="0" w:space="0" w:color="auto"/>
                      </w:divBdr>
                    </w:div>
                  </w:divsChild>
                </w:div>
                <w:div w:id="1574506133">
                  <w:marLeft w:val="0"/>
                  <w:marRight w:val="0"/>
                  <w:marTop w:val="0"/>
                  <w:marBottom w:val="0"/>
                  <w:divBdr>
                    <w:top w:val="none" w:sz="0" w:space="0" w:color="auto"/>
                    <w:left w:val="none" w:sz="0" w:space="0" w:color="auto"/>
                    <w:bottom w:val="none" w:sz="0" w:space="0" w:color="auto"/>
                    <w:right w:val="none" w:sz="0" w:space="0" w:color="auto"/>
                  </w:divBdr>
                  <w:divsChild>
                    <w:div w:id="509370030">
                      <w:marLeft w:val="0"/>
                      <w:marRight w:val="0"/>
                      <w:marTop w:val="0"/>
                      <w:marBottom w:val="0"/>
                      <w:divBdr>
                        <w:top w:val="none" w:sz="0" w:space="0" w:color="auto"/>
                        <w:left w:val="none" w:sz="0" w:space="0" w:color="auto"/>
                        <w:bottom w:val="none" w:sz="0" w:space="0" w:color="auto"/>
                        <w:right w:val="none" w:sz="0" w:space="0" w:color="auto"/>
                      </w:divBdr>
                    </w:div>
                    <w:div w:id="2021472371">
                      <w:marLeft w:val="0"/>
                      <w:marRight w:val="0"/>
                      <w:marTop w:val="0"/>
                      <w:marBottom w:val="0"/>
                      <w:divBdr>
                        <w:top w:val="none" w:sz="0" w:space="0" w:color="auto"/>
                        <w:left w:val="none" w:sz="0" w:space="0" w:color="auto"/>
                        <w:bottom w:val="none" w:sz="0" w:space="0" w:color="auto"/>
                        <w:right w:val="none" w:sz="0" w:space="0" w:color="auto"/>
                      </w:divBdr>
                    </w:div>
                  </w:divsChild>
                </w:div>
                <w:div w:id="1582131926">
                  <w:marLeft w:val="0"/>
                  <w:marRight w:val="0"/>
                  <w:marTop w:val="0"/>
                  <w:marBottom w:val="0"/>
                  <w:divBdr>
                    <w:top w:val="none" w:sz="0" w:space="0" w:color="auto"/>
                    <w:left w:val="none" w:sz="0" w:space="0" w:color="auto"/>
                    <w:bottom w:val="none" w:sz="0" w:space="0" w:color="auto"/>
                    <w:right w:val="none" w:sz="0" w:space="0" w:color="auto"/>
                  </w:divBdr>
                  <w:divsChild>
                    <w:div w:id="1607812200">
                      <w:marLeft w:val="0"/>
                      <w:marRight w:val="0"/>
                      <w:marTop w:val="0"/>
                      <w:marBottom w:val="0"/>
                      <w:divBdr>
                        <w:top w:val="none" w:sz="0" w:space="0" w:color="auto"/>
                        <w:left w:val="none" w:sz="0" w:space="0" w:color="auto"/>
                        <w:bottom w:val="none" w:sz="0" w:space="0" w:color="auto"/>
                        <w:right w:val="none" w:sz="0" w:space="0" w:color="auto"/>
                      </w:divBdr>
                    </w:div>
                  </w:divsChild>
                </w:div>
                <w:div w:id="1582521593">
                  <w:marLeft w:val="0"/>
                  <w:marRight w:val="0"/>
                  <w:marTop w:val="0"/>
                  <w:marBottom w:val="0"/>
                  <w:divBdr>
                    <w:top w:val="none" w:sz="0" w:space="0" w:color="auto"/>
                    <w:left w:val="none" w:sz="0" w:space="0" w:color="auto"/>
                    <w:bottom w:val="none" w:sz="0" w:space="0" w:color="auto"/>
                    <w:right w:val="none" w:sz="0" w:space="0" w:color="auto"/>
                  </w:divBdr>
                  <w:divsChild>
                    <w:div w:id="1663728628">
                      <w:marLeft w:val="0"/>
                      <w:marRight w:val="0"/>
                      <w:marTop w:val="0"/>
                      <w:marBottom w:val="0"/>
                      <w:divBdr>
                        <w:top w:val="none" w:sz="0" w:space="0" w:color="auto"/>
                        <w:left w:val="none" w:sz="0" w:space="0" w:color="auto"/>
                        <w:bottom w:val="none" w:sz="0" w:space="0" w:color="auto"/>
                        <w:right w:val="none" w:sz="0" w:space="0" w:color="auto"/>
                      </w:divBdr>
                    </w:div>
                  </w:divsChild>
                </w:div>
                <w:div w:id="1633056197">
                  <w:marLeft w:val="0"/>
                  <w:marRight w:val="0"/>
                  <w:marTop w:val="0"/>
                  <w:marBottom w:val="0"/>
                  <w:divBdr>
                    <w:top w:val="none" w:sz="0" w:space="0" w:color="auto"/>
                    <w:left w:val="none" w:sz="0" w:space="0" w:color="auto"/>
                    <w:bottom w:val="none" w:sz="0" w:space="0" w:color="auto"/>
                    <w:right w:val="none" w:sz="0" w:space="0" w:color="auto"/>
                  </w:divBdr>
                  <w:divsChild>
                    <w:div w:id="1367674897">
                      <w:marLeft w:val="0"/>
                      <w:marRight w:val="0"/>
                      <w:marTop w:val="0"/>
                      <w:marBottom w:val="0"/>
                      <w:divBdr>
                        <w:top w:val="none" w:sz="0" w:space="0" w:color="auto"/>
                        <w:left w:val="none" w:sz="0" w:space="0" w:color="auto"/>
                        <w:bottom w:val="none" w:sz="0" w:space="0" w:color="auto"/>
                        <w:right w:val="none" w:sz="0" w:space="0" w:color="auto"/>
                      </w:divBdr>
                    </w:div>
                  </w:divsChild>
                </w:div>
                <w:div w:id="1738017291">
                  <w:marLeft w:val="0"/>
                  <w:marRight w:val="0"/>
                  <w:marTop w:val="0"/>
                  <w:marBottom w:val="0"/>
                  <w:divBdr>
                    <w:top w:val="none" w:sz="0" w:space="0" w:color="auto"/>
                    <w:left w:val="none" w:sz="0" w:space="0" w:color="auto"/>
                    <w:bottom w:val="none" w:sz="0" w:space="0" w:color="auto"/>
                    <w:right w:val="none" w:sz="0" w:space="0" w:color="auto"/>
                  </w:divBdr>
                  <w:divsChild>
                    <w:div w:id="833035956">
                      <w:marLeft w:val="0"/>
                      <w:marRight w:val="0"/>
                      <w:marTop w:val="0"/>
                      <w:marBottom w:val="0"/>
                      <w:divBdr>
                        <w:top w:val="none" w:sz="0" w:space="0" w:color="auto"/>
                        <w:left w:val="none" w:sz="0" w:space="0" w:color="auto"/>
                        <w:bottom w:val="none" w:sz="0" w:space="0" w:color="auto"/>
                        <w:right w:val="none" w:sz="0" w:space="0" w:color="auto"/>
                      </w:divBdr>
                    </w:div>
                  </w:divsChild>
                </w:div>
                <w:div w:id="1893882258">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2050296264">
                  <w:marLeft w:val="0"/>
                  <w:marRight w:val="0"/>
                  <w:marTop w:val="0"/>
                  <w:marBottom w:val="0"/>
                  <w:divBdr>
                    <w:top w:val="none" w:sz="0" w:space="0" w:color="auto"/>
                    <w:left w:val="none" w:sz="0" w:space="0" w:color="auto"/>
                    <w:bottom w:val="none" w:sz="0" w:space="0" w:color="auto"/>
                    <w:right w:val="none" w:sz="0" w:space="0" w:color="auto"/>
                  </w:divBdr>
                  <w:divsChild>
                    <w:div w:id="222179875">
                      <w:marLeft w:val="0"/>
                      <w:marRight w:val="0"/>
                      <w:marTop w:val="0"/>
                      <w:marBottom w:val="0"/>
                      <w:divBdr>
                        <w:top w:val="none" w:sz="0" w:space="0" w:color="auto"/>
                        <w:left w:val="none" w:sz="0" w:space="0" w:color="auto"/>
                        <w:bottom w:val="none" w:sz="0" w:space="0" w:color="auto"/>
                        <w:right w:val="none" w:sz="0" w:space="0" w:color="auto"/>
                      </w:divBdr>
                    </w:div>
                  </w:divsChild>
                </w:div>
                <w:div w:id="2114279341">
                  <w:marLeft w:val="0"/>
                  <w:marRight w:val="0"/>
                  <w:marTop w:val="0"/>
                  <w:marBottom w:val="0"/>
                  <w:divBdr>
                    <w:top w:val="none" w:sz="0" w:space="0" w:color="auto"/>
                    <w:left w:val="none" w:sz="0" w:space="0" w:color="auto"/>
                    <w:bottom w:val="none" w:sz="0" w:space="0" w:color="auto"/>
                    <w:right w:val="none" w:sz="0" w:space="0" w:color="auto"/>
                  </w:divBdr>
                  <w:divsChild>
                    <w:div w:id="7793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4863">
          <w:marLeft w:val="0"/>
          <w:marRight w:val="0"/>
          <w:marTop w:val="0"/>
          <w:marBottom w:val="0"/>
          <w:divBdr>
            <w:top w:val="none" w:sz="0" w:space="0" w:color="auto"/>
            <w:left w:val="none" w:sz="0" w:space="0" w:color="auto"/>
            <w:bottom w:val="none" w:sz="0" w:space="0" w:color="auto"/>
            <w:right w:val="none" w:sz="0" w:space="0" w:color="auto"/>
          </w:divBdr>
        </w:div>
        <w:div w:id="1208032209">
          <w:marLeft w:val="0"/>
          <w:marRight w:val="0"/>
          <w:marTop w:val="0"/>
          <w:marBottom w:val="0"/>
          <w:divBdr>
            <w:top w:val="none" w:sz="0" w:space="0" w:color="auto"/>
            <w:left w:val="none" w:sz="0" w:space="0" w:color="auto"/>
            <w:bottom w:val="none" w:sz="0" w:space="0" w:color="auto"/>
            <w:right w:val="none" w:sz="0" w:space="0" w:color="auto"/>
          </w:divBdr>
        </w:div>
        <w:div w:id="1293370292">
          <w:marLeft w:val="0"/>
          <w:marRight w:val="0"/>
          <w:marTop w:val="0"/>
          <w:marBottom w:val="0"/>
          <w:divBdr>
            <w:top w:val="none" w:sz="0" w:space="0" w:color="auto"/>
            <w:left w:val="none" w:sz="0" w:space="0" w:color="auto"/>
            <w:bottom w:val="none" w:sz="0" w:space="0" w:color="auto"/>
            <w:right w:val="none" w:sz="0" w:space="0" w:color="auto"/>
          </w:divBdr>
        </w:div>
        <w:div w:id="1325891475">
          <w:marLeft w:val="0"/>
          <w:marRight w:val="0"/>
          <w:marTop w:val="0"/>
          <w:marBottom w:val="0"/>
          <w:divBdr>
            <w:top w:val="none" w:sz="0" w:space="0" w:color="auto"/>
            <w:left w:val="none" w:sz="0" w:space="0" w:color="auto"/>
            <w:bottom w:val="none" w:sz="0" w:space="0" w:color="auto"/>
            <w:right w:val="none" w:sz="0" w:space="0" w:color="auto"/>
          </w:divBdr>
        </w:div>
        <w:div w:id="1378315417">
          <w:marLeft w:val="0"/>
          <w:marRight w:val="0"/>
          <w:marTop w:val="0"/>
          <w:marBottom w:val="0"/>
          <w:divBdr>
            <w:top w:val="none" w:sz="0" w:space="0" w:color="auto"/>
            <w:left w:val="none" w:sz="0" w:space="0" w:color="auto"/>
            <w:bottom w:val="none" w:sz="0" w:space="0" w:color="auto"/>
            <w:right w:val="none" w:sz="0" w:space="0" w:color="auto"/>
          </w:divBdr>
        </w:div>
        <w:div w:id="1461846167">
          <w:marLeft w:val="0"/>
          <w:marRight w:val="0"/>
          <w:marTop w:val="0"/>
          <w:marBottom w:val="0"/>
          <w:divBdr>
            <w:top w:val="none" w:sz="0" w:space="0" w:color="auto"/>
            <w:left w:val="none" w:sz="0" w:space="0" w:color="auto"/>
            <w:bottom w:val="none" w:sz="0" w:space="0" w:color="auto"/>
            <w:right w:val="none" w:sz="0" w:space="0" w:color="auto"/>
          </w:divBdr>
        </w:div>
        <w:div w:id="1677996951">
          <w:marLeft w:val="0"/>
          <w:marRight w:val="0"/>
          <w:marTop w:val="0"/>
          <w:marBottom w:val="0"/>
          <w:divBdr>
            <w:top w:val="none" w:sz="0" w:space="0" w:color="auto"/>
            <w:left w:val="none" w:sz="0" w:space="0" w:color="auto"/>
            <w:bottom w:val="none" w:sz="0" w:space="0" w:color="auto"/>
            <w:right w:val="none" w:sz="0" w:space="0" w:color="auto"/>
          </w:divBdr>
        </w:div>
        <w:div w:id="1767266321">
          <w:marLeft w:val="0"/>
          <w:marRight w:val="0"/>
          <w:marTop w:val="0"/>
          <w:marBottom w:val="0"/>
          <w:divBdr>
            <w:top w:val="none" w:sz="0" w:space="0" w:color="auto"/>
            <w:left w:val="none" w:sz="0" w:space="0" w:color="auto"/>
            <w:bottom w:val="none" w:sz="0" w:space="0" w:color="auto"/>
            <w:right w:val="none" w:sz="0" w:space="0" w:color="auto"/>
          </w:divBdr>
        </w:div>
        <w:div w:id="1880581655">
          <w:marLeft w:val="0"/>
          <w:marRight w:val="0"/>
          <w:marTop w:val="0"/>
          <w:marBottom w:val="0"/>
          <w:divBdr>
            <w:top w:val="none" w:sz="0" w:space="0" w:color="auto"/>
            <w:left w:val="none" w:sz="0" w:space="0" w:color="auto"/>
            <w:bottom w:val="none" w:sz="0" w:space="0" w:color="auto"/>
            <w:right w:val="none" w:sz="0" w:space="0" w:color="auto"/>
          </w:divBdr>
        </w:div>
        <w:div w:id="1983459551">
          <w:marLeft w:val="0"/>
          <w:marRight w:val="0"/>
          <w:marTop w:val="0"/>
          <w:marBottom w:val="0"/>
          <w:divBdr>
            <w:top w:val="none" w:sz="0" w:space="0" w:color="auto"/>
            <w:left w:val="none" w:sz="0" w:space="0" w:color="auto"/>
            <w:bottom w:val="none" w:sz="0" w:space="0" w:color="auto"/>
            <w:right w:val="none" w:sz="0" w:space="0" w:color="auto"/>
          </w:divBdr>
        </w:div>
        <w:div w:id="1992245310">
          <w:marLeft w:val="0"/>
          <w:marRight w:val="0"/>
          <w:marTop w:val="0"/>
          <w:marBottom w:val="0"/>
          <w:divBdr>
            <w:top w:val="none" w:sz="0" w:space="0" w:color="auto"/>
            <w:left w:val="none" w:sz="0" w:space="0" w:color="auto"/>
            <w:bottom w:val="none" w:sz="0" w:space="0" w:color="auto"/>
            <w:right w:val="none" w:sz="0" w:space="0" w:color="auto"/>
          </w:divBdr>
        </w:div>
        <w:div w:id="1993024209">
          <w:marLeft w:val="0"/>
          <w:marRight w:val="0"/>
          <w:marTop w:val="0"/>
          <w:marBottom w:val="0"/>
          <w:divBdr>
            <w:top w:val="none" w:sz="0" w:space="0" w:color="auto"/>
            <w:left w:val="none" w:sz="0" w:space="0" w:color="auto"/>
            <w:bottom w:val="none" w:sz="0" w:space="0" w:color="auto"/>
            <w:right w:val="none" w:sz="0" w:space="0" w:color="auto"/>
          </w:divBdr>
        </w:div>
        <w:div w:id="1997417491">
          <w:marLeft w:val="0"/>
          <w:marRight w:val="0"/>
          <w:marTop w:val="0"/>
          <w:marBottom w:val="0"/>
          <w:divBdr>
            <w:top w:val="none" w:sz="0" w:space="0" w:color="auto"/>
            <w:left w:val="none" w:sz="0" w:space="0" w:color="auto"/>
            <w:bottom w:val="none" w:sz="0" w:space="0" w:color="auto"/>
            <w:right w:val="none" w:sz="0" w:space="0" w:color="auto"/>
          </w:divBdr>
        </w:div>
        <w:div w:id="1999724926">
          <w:marLeft w:val="0"/>
          <w:marRight w:val="0"/>
          <w:marTop w:val="0"/>
          <w:marBottom w:val="0"/>
          <w:divBdr>
            <w:top w:val="none" w:sz="0" w:space="0" w:color="auto"/>
            <w:left w:val="none" w:sz="0" w:space="0" w:color="auto"/>
            <w:bottom w:val="none" w:sz="0" w:space="0" w:color="auto"/>
            <w:right w:val="none" w:sz="0" w:space="0" w:color="auto"/>
          </w:divBdr>
        </w:div>
        <w:div w:id="2014910959">
          <w:marLeft w:val="0"/>
          <w:marRight w:val="0"/>
          <w:marTop w:val="0"/>
          <w:marBottom w:val="0"/>
          <w:divBdr>
            <w:top w:val="none" w:sz="0" w:space="0" w:color="auto"/>
            <w:left w:val="none" w:sz="0" w:space="0" w:color="auto"/>
            <w:bottom w:val="none" w:sz="0" w:space="0" w:color="auto"/>
            <w:right w:val="none" w:sz="0" w:space="0" w:color="auto"/>
          </w:divBdr>
        </w:div>
        <w:div w:id="2059471200">
          <w:marLeft w:val="0"/>
          <w:marRight w:val="0"/>
          <w:marTop w:val="0"/>
          <w:marBottom w:val="0"/>
          <w:divBdr>
            <w:top w:val="none" w:sz="0" w:space="0" w:color="auto"/>
            <w:left w:val="none" w:sz="0" w:space="0" w:color="auto"/>
            <w:bottom w:val="none" w:sz="0" w:space="0" w:color="auto"/>
            <w:right w:val="none" w:sz="0" w:space="0" w:color="auto"/>
          </w:divBdr>
        </w:div>
        <w:div w:id="2129930175">
          <w:marLeft w:val="0"/>
          <w:marRight w:val="0"/>
          <w:marTop w:val="0"/>
          <w:marBottom w:val="0"/>
          <w:divBdr>
            <w:top w:val="none" w:sz="0" w:space="0" w:color="auto"/>
            <w:left w:val="none" w:sz="0" w:space="0" w:color="auto"/>
            <w:bottom w:val="none" w:sz="0" w:space="0" w:color="auto"/>
            <w:right w:val="none" w:sz="0" w:space="0" w:color="auto"/>
          </w:divBdr>
        </w:div>
      </w:divsChild>
    </w:div>
    <w:div w:id="1818262491">
      <w:bodyDiv w:val="1"/>
      <w:marLeft w:val="0"/>
      <w:marRight w:val="0"/>
      <w:marTop w:val="0"/>
      <w:marBottom w:val="0"/>
      <w:divBdr>
        <w:top w:val="none" w:sz="0" w:space="0" w:color="auto"/>
        <w:left w:val="none" w:sz="0" w:space="0" w:color="auto"/>
        <w:bottom w:val="none" w:sz="0" w:space="0" w:color="auto"/>
        <w:right w:val="none" w:sz="0" w:space="0" w:color="auto"/>
      </w:divBdr>
    </w:div>
    <w:div w:id="1869104937">
      <w:bodyDiv w:val="1"/>
      <w:marLeft w:val="0"/>
      <w:marRight w:val="0"/>
      <w:marTop w:val="0"/>
      <w:marBottom w:val="0"/>
      <w:divBdr>
        <w:top w:val="none" w:sz="0" w:space="0" w:color="auto"/>
        <w:left w:val="none" w:sz="0" w:space="0" w:color="auto"/>
        <w:bottom w:val="none" w:sz="0" w:space="0" w:color="auto"/>
        <w:right w:val="none" w:sz="0" w:space="0" w:color="auto"/>
      </w:divBdr>
      <w:divsChild>
        <w:div w:id="143619023">
          <w:marLeft w:val="0"/>
          <w:marRight w:val="0"/>
          <w:marTop w:val="0"/>
          <w:marBottom w:val="0"/>
          <w:divBdr>
            <w:top w:val="none" w:sz="0" w:space="0" w:color="auto"/>
            <w:left w:val="none" w:sz="0" w:space="0" w:color="auto"/>
            <w:bottom w:val="none" w:sz="0" w:space="0" w:color="auto"/>
            <w:right w:val="none" w:sz="0" w:space="0" w:color="auto"/>
          </w:divBdr>
        </w:div>
        <w:div w:id="1299997076">
          <w:marLeft w:val="0"/>
          <w:marRight w:val="0"/>
          <w:marTop w:val="0"/>
          <w:marBottom w:val="0"/>
          <w:divBdr>
            <w:top w:val="none" w:sz="0" w:space="0" w:color="auto"/>
            <w:left w:val="none" w:sz="0" w:space="0" w:color="auto"/>
            <w:bottom w:val="none" w:sz="0" w:space="0" w:color="auto"/>
            <w:right w:val="none" w:sz="0" w:space="0" w:color="auto"/>
          </w:divBdr>
        </w:div>
      </w:divsChild>
    </w:div>
    <w:div w:id="2003652750">
      <w:bodyDiv w:val="1"/>
      <w:marLeft w:val="0"/>
      <w:marRight w:val="0"/>
      <w:marTop w:val="0"/>
      <w:marBottom w:val="0"/>
      <w:divBdr>
        <w:top w:val="none" w:sz="0" w:space="0" w:color="auto"/>
        <w:left w:val="none" w:sz="0" w:space="0" w:color="auto"/>
        <w:bottom w:val="none" w:sz="0" w:space="0" w:color="auto"/>
        <w:right w:val="none" w:sz="0" w:space="0" w:color="auto"/>
      </w:divBdr>
    </w:div>
    <w:div w:id="2126534152">
      <w:bodyDiv w:val="1"/>
      <w:marLeft w:val="0"/>
      <w:marRight w:val="0"/>
      <w:marTop w:val="0"/>
      <w:marBottom w:val="0"/>
      <w:divBdr>
        <w:top w:val="none" w:sz="0" w:space="0" w:color="auto"/>
        <w:left w:val="none" w:sz="0" w:space="0" w:color="auto"/>
        <w:bottom w:val="none" w:sz="0" w:space="0" w:color="auto"/>
        <w:right w:val="none" w:sz="0" w:space="0" w:color="auto"/>
      </w:divBdr>
      <w:divsChild>
        <w:div w:id="78451151">
          <w:marLeft w:val="0"/>
          <w:marRight w:val="0"/>
          <w:marTop w:val="0"/>
          <w:marBottom w:val="0"/>
          <w:divBdr>
            <w:top w:val="none" w:sz="0" w:space="0" w:color="auto"/>
            <w:left w:val="none" w:sz="0" w:space="0" w:color="auto"/>
            <w:bottom w:val="none" w:sz="0" w:space="0" w:color="auto"/>
            <w:right w:val="none" w:sz="0" w:space="0" w:color="auto"/>
          </w:divBdr>
          <w:divsChild>
            <w:div w:id="1641766572">
              <w:marLeft w:val="0"/>
              <w:marRight w:val="0"/>
              <w:marTop w:val="0"/>
              <w:marBottom w:val="0"/>
              <w:divBdr>
                <w:top w:val="none" w:sz="0" w:space="0" w:color="auto"/>
                <w:left w:val="none" w:sz="0" w:space="0" w:color="auto"/>
                <w:bottom w:val="none" w:sz="0" w:space="0" w:color="auto"/>
                <w:right w:val="none" w:sz="0" w:space="0" w:color="auto"/>
              </w:divBdr>
            </w:div>
          </w:divsChild>
        </w:div>
        <w:div w:id="102262130">
          <w:marLeft w:val="0"/>
          <w:marRight w:val="0"/>
          <w:marTop w:val="0"/>
          <w:marBottom w:val="0"/>
          <w:divBdr>
            <w:top w:val="none" w:sz="0" w:space="0" w:color="auto"/>
            <w:left w:val="none" w:sz="0" w:space="0" w:color="auto"/>
            <w:bottom w:val="none" w:sz="0" w:space="0" w:color="auto"/>
            <w:right w:val="none" w:sz="0" w:space="0" w:color="auto"/>
          </w:divBdr>
          <w:divsChild>
            <w:div w:id="1387140558">
              <w:marLeft w:val="0"/>
              <w:marRight w:val="0"/>
              <w:marTop w:val="0"/>
              <w:marBottom w:val="0"/>
              <w:divBdr>
                <w:top w:val="none" w:sz="0" w:space="0" w:color="auto"/>
                <w:left w:val="none" w:sz="0" w:space="0" w:color="auto"/>
                <w:bottom w:val="none" w:sz="0" w:space="0" w:color="auto"/>
                <w:right w:val="none" w:sz="0" w:space="0" w:color="auto"/>
              </w:divBdr>
            </w:div>
          </w:divsChild>
        </w:div>
        <w:div w:id="158204296">
          <w:marLeft w:val="0"/>
          <w:marRight w:val="0"/>
          <w:marTop w:val="0"/>
          <w:marBottom w:val="0"/>
          <w:divBdr>
            <w:top w:val="none" w:sz="0" w:space="0" w:color="auto"/>
            <w:left w:val="none" w:sz="0" w:space="0" w:color="auto"/>
            <w:bottom w:val="none" w:sz="0" w:space="0" w:color="auto"/>
            <w:right w:val="none" w:sz="0" w:space="0" w:color="auto"/>
          </w:divBdr>
          <w:divsChild>
            <w:div w:id="1979071252">
              <w:marLeft w:val="0"/>
              <w:marRight w:val="0"/>
              <w:marTop w:val="0"/>
              <w:marBottom w:val="0"/>
              <w:divBdr>
                <w:top w:val="none" w:sz="0" w:space="0" w:color="auto"/>
                <w:left w:val="none" w:sz="0" w:space="0" w:color="auto"/>
                <w:bottom w:val="none" w:sz="0" w:space="0" w:color="auto"/>
                <w:right w:val="none" w:sz="0" w:space="0" w:color="auto"/>
              </w:divBdr>
            </w:div>
          </w:divsChild>
        </w:div>
        <w:div w:id="182866521">
          <w:marLeft w:val="0"/>
          <w:marRight w:val="0"/>
          <w:marTop w:val="0"/>
          <w:marBottom w:val="0"/>
          <w:divBdr>
            <w:top w:val="none" w:sz="0" w:space="0" w:color="auto"/>
            <w:left w:val="none" w:sz="0" w:space="0" w:color="auto"/>
            <w:bottom w:val="none" w:sz="0" w:space="0" w:color="auto"/>
            <w:right w:val="none" w:sz="0" w:space="0" w:color="auto"/>
          </w:divBdr>
          <w:divsChild>
            <w:div w:id="596714725">
              <w:marLeft w:val="0"/>
              <w:marRight w:val="0"/>
              <w:marTop w:val="0"/>
              <w:marBottom w:val="0"/>
              <w:divBdr>
                <w:top w:val="none" w:sz="0" w:space="0" w:color="auto"/>
                <w:left w:val="none" w:sz="0" w:space="0" w:color="auto"/>
                <w:bottom w:val="none" w:sz="0" w:space="0" w:color="auto"/>
                <w:right w:val="none" w:sz="0" w:space="0" w:color="auto"/>
              </w:divBdr>
            </w:div>
          </w:divsChild>
        </w:div>
        <w:div w:id="353116235">
          <w:marLeft w:val="0"/>
          <w:marRight w:val="0"/>
          <w:marTop w:val="0"/>
          <w:marBottom w:val="0"/>
          <w:divBdr>
            <w:top w:val="none" w:sz="0" w:space="0" w:color="auto"/>
            <w:left w:val="none" w:sz="0" w:space="0" w:color="auto"/>
            <w:bottom w:val="none" w:sz="0" w:space="0" w:color="auto"/>
            <w:right w:val="none" w:sz="0" w:space="0" w:color="auto"/>
          </w:divBdr>
          <w:divsChild>
            <w:div w:id="1435173335">
              <w:marLeft w:val="0"/>
              <w:marRight w:val="0"/>
              <w:marTop w:val="0"/>
              <w:marBottom w:val="0"/>
              <w:divBdr>
                <w:top w:val="none" w:sz="0" w:space="0" w:color="auto"/>
                <w:left w:val="none" w:sz="0" w:space="0" w:color="auto"/>
                <w:bottom w:val="none" w:sz="0" w:space="0" w:color="auto"/>
                <w:right w:val="none" w:sz="0" w:space="0" w:color="auto"/>
              </w:divBdr>
            </w:div>
          </w:divsChild>
        </w:div>
        <w:div w:id="673071895">
          <w:marLeft w:val="0"/>
          <w:marRight w:val="0"/>
          <w:marTop w:val="0"/>
          <w:marBottom w:val="0"/>
          <w:divBdr>
            <w:top w:val="none" w:sz="0" w:space="0" w:color="auto"/>
            <w:left w:val="none" w:sz="0" w:space="0" w:color="auto"/>
            <w:bottom w:val="none" w:sz="0" w:space="0" w:color="auto"/>
            <w:right w:val="none" w:sz="0" w:space="0" w:color="auto"/>
          </w:divBdr>
          <w:divsChild>
            <w:div w:id="1096050446">
              <w:marLeft w:val="0"/>
              <w:marRight w:val="0"/>
              <w:marTop w:val="0"/>
              <w:marBottom w:val="0"/>
              <w:divBdr>
                <w:top w:val="none" w:sz="0" w:space="0" w:color="auto"/>
                <w:left w:val="none" w:sz="0" w:space="0" w:color="auto"/>
                <w:bottom w:val="none" w:sz="0" w:space="0" w:color="auto"/>
                <w:right w:val="none" w:sz="0" w:space="0" w:color="auto"/>
              </w:divBdr>
            </w:div>
          </w:divsChild>
        </w:div>
        <w:div w:id="717903249">
          <w:marLeft w:val="0"/>
          <w:marRight w:val="0"/>
          <w:marTop w:val="0"/>
          <w:marBottom w:val="0"/>
          <w:divBdr>
            <w:top w:val="none" w:sz="0" w:space="0" w:color="auto"/>
            <w:left w:val="none" w:sz="0" w:space="0" w:color="auto"/>
            <w:bottom w:val="none" w:sz="0" w:space="0" w:color="auto"/>
            <w:right w:val="none" w:sz="0" w:space="0" w:color="auto"/>
          </w:divBdr>
          <w:divsChild>
            <w:div w:id="2003001992">
              <w:marLeft w:val="0"/>
              <w:marRight w:val="0"/>
              <w:marTop w:val="0"/>
              <w:marBottom w:val="0"/>
              <w:divBdr>
                <w:top w:val="none" w:sz="0" w:space="0" w:color="auto"/>
                <w:left w:val="none" w:sz="0" w:space="0" w:color="auto"/>
                <w:bottom w:val="none" w:sz="0" w:space="0" w:color="auto"/>
                <w:right w:val="none" w:sz="0" w:space="0" w:color="auto"/>
              </w:divBdr>
            </w:div>
          </w:divsChild>
        </w:div>
        <w:div w:id="972298192">
          <w:marLeft w:val="0"/>
          <w:marRight w:val="0"/>
          <w:marTop w:val="0"/>
          <w:marBottom w:val="0"/>
          <w:divBdr>
            <w:top w:val="none" w:sz="0" w:space="0" w:color="auto"/>
            <w:left w:val="none" w:sz="0" w:space="0" w:color="auto"/>
            <w:bottom w:val="none" w:sz="0" w:space="0" w:color="auto"/>
            <w:right w:val="none" w:sz="0" w:space="0" w:color="auto"/>
          </w:divBdr>
          <w:divsChild>
            <w:div w:id="922488261">
              <w:marLeft w:val="0"/>
              <w:marRight w:val="0"/>
              <w:marTop w:val="0"/>
              <w:marBottom w:val="0"/>
              <w:divBdr>
                <w:top w:val="none" w:sz="0" w:space="0" w:color="auto"/>
                <w:left w:val="none" w:sz="0" w:space="0" w:color="auto"/>
                <w:bottom w:val="none" w:sz="0" w:space="0" w:color="auto"/>
                <w:right w:val="none" w:sz="0" w:space="0" w:color="auto"/>
              </w:divBdr>
            </w:div>
          </w:divsChild>
        </w:div>
        <w:div w:id="1067847780">
          <w:marLeft w:val="0"/>
          <w:marRight w:val="0"/>
          <w:marTop w:val="0"/>
          <w:marBottom w:val="0"/>
          <w:divBdr>
            <w:top w:val="none" w:sz="0" w:space="0" w:color="auto"/>
            <w:left w:val="none" w:sz="0" w:space="0" w:color="auto"/>
            <w:bottom w:val="none" w:sz="0" w:space="0" w:color="auto"/>
            <w:right w:val="none" w:sz="0" w:space="0" w:color="auto"/>
          </w:divBdr>
          <w:divsChild>
            <w:div w:id="680863852">
              <w:marLeft w:val="0"/>
              <w:marRight w:val="0"/>
              <w:marTop w:val="0"/>
              <w:marBottom w:val="0"/>
              <w:divBdr>
                <w:top w:val="none" w:sz="0" w:space="0" w:color="auto"/>
                <w:left w:val="none" w:sz="0" w:space="0" w:color="auto"/>
                <w:bottom w:val="none" w:sz="0" w:space="0" w:color="auto"/>
                <w:right w:val="none" w:sz="0" w:space="0" w:color="auto"/>
              </w:divBdr>
            </w:div>
          </w:divsChild>
        </w:div>
        <w:div w:id="1144548609">
          <w:marLeft w:val="0"/>
          <w:marRight w:val="0"/>
          <w:marTop w:val="0"/>
          <w:marBottom w:val="0"/>
          <w:divBdr>
            <w:top w:val="none" w:sz="0" w:space="0" w:color="auto"/>
            <w:left w:val="none" w:sz="0" w:space="0" w:color="auto"/>
            <w:bottom w:val="none" w:sz="0" w:space="0" w:color="auto"/>
            <w:right w:val="none" w:sz="0" w:space="0" w:color="auto"/>
          </w:divBdr>
          <w:divsChild>
            <w:div w:id="1375033465">
              <w:marLeft w:val="0"/>
              <w:marRight w:val="0"/>
              <w:marTop w:val="0"/>
              <w:marBottom w:val="0"/>
              <w:divBdr>
                <w:top w:val="none" w:sz="0" w:space="0" w:color="auto"/>
                <w:left w:val="none" w:sz="0" w:space="0" w:color="auto"/>
                <w:bottom w:val="none" w:sz="0" w:space="0" w:color="auto"/>
                <w:right w:val="none" w:sz="0" w:space="0" w:color="auto"/>
              </w:divBdr>
            </w:div>
          </w:divsChild>
        </w:div>
        <w:div w:id="1299844656">
          <w:marLeft w:val="0"/>
          <w:marRight w:val="0"/>
          <w:marTop w:val="0"/>
          <w:marBottom w:val="0"/>
          <w:divBdr>
            <w:top w:val="none" w:sz="0" w:space="0" w:color="auto"/>
            <w:left w:val="none" w:sz="0" w:space="0" w:color="auto"/>
            <w:bottom w:val="none" w:sz="0" w:space="0" w:color="auto"/>
            <w:right w:val="none" w:sz="0" w:space="0" w:color="auto"/>
          </w:divBdr>
          <w:divsChild>
            <w:div w:id="137381935">
              <w:marLeft w:val="0"/>
              <w:marRight w:val="0"/>
              <w:marTop w:val="0"/>
              <w:marBottom w:val="0"/>
              <w:divBdr>
                <w:top w:val="none" w:sz="0" w:space="0" w:color="auto"/>
                <w:left w:val="none" w:sz="0" w:space="0" w:color="auto"/>
                <w:bottom w:val="none" w:sz="0" w:space="0" w:color="auto"/>
                <w:right w:val="none" w:sz="0" w:space="0" w:color="auto"/>
              </w:divBdr>
            </w:div>
          </w:divsChild>
        </w:div>
        <w:div w:id="1364133423">
          <w:marLeft w:val="0"/>
          <w:marRight w:val="0"/>
          <w:marTop w:val="0"/>
          <w:marBottom w:val="0"/>
          <w:divBdr>
            <w:top w:val="none" w:sz="0" w:space="0" w:color="auto"/>
            <w:left w:val="none" w:sz="0" w:space="0" w:color="auto"/>
            <w:bottom w:val="none" w:sz="0" w:space="0" w:color="auto"/>
            <w:right w:val="none" w:sz="0" w:space="0" w:color="auto"/>
          </w:divBdr>
          <w:divsChild>
            <w:div w:id="2144229017">
              <w:marLeft w:val="0"/>
              <w:marRight w:val="0"/>
              <w:marTop w:val="0"/>
              <w:marBottom w:val="0"/>
              <w:divBdr>
                <w:top w:val="none" w:sz="0" w:space="0" w:color="auto"/>
                <w:left w:val="none" w:sz="0" w:space="0" w:color="auto"/>
                <w:bottom w:val="none" w:sz="0" w:space="0" w:color="auto"/>
                <w:right w:val="none" w:sz="0" w:space="0" w:color="auto"/>
              </w:divBdr>
            </w:div>
          </w:divsChild>
        </w:div>
        <w:div w:id="1534806763">
          <w:marLeft w:val="0"/>
          <w:marRight w:val="0"/>
          <w:marTop w:val="0"/>
          <w:marBottom w:val="0"/>
          <w:divBdr>
            <w:top w:val="none" w:sz="0" w:space="0" w:color="auto"/>
            <w:left w:val="none" w:sz="0" w:space="0" w:color="auto"/>
            <w:bottom w:val="none" w:sz="0" w:space="0" w:color="auto"/>
            <w:right w:val="none" w:sz="0" w:space="0" w:color="auto"/>
          </w:divBdr>
          <w:divsChild>
            <w:div w:id="929658901">
              <w:marLeft w:val="0"/>
              <w:marRight w:val="0"/>
              <w:marTop w:val="0"/>
              <w:marBottom w:val="0"/>
              <w:divBdr>
                <w:top w:val="none" w:sz="0" w:space="0" w:color="auto"/>
                <w:left w:val="none" w:sz="0" w:space="0" w:color="auto"/>
                <w:bottom w:val="none" w:sz="0" w:space="0" w:color="auto"/>
                <w:right w:val="none" w:sz="0" w:space="0" w:color="auto"/>
              </w:divBdr>
            </w:div>
          </w:divsChild>
        </w:div>
        <w:div w:id="1767506368">
          <w:marLeft w:val="0"/>
          <w:marRight w:val="0"/>
          <w:marTop w:val="0"/>
          <w:marBottom w:val="0"/>
          <w:divBdr>
            <w:top w:val="none" w:sz="0" w:space="0" w:color="auto"/>
            <w:left w:val="none" w:sz="0" w:space="0" w:color="auto"/>
            <w:bottom w:val="none" w:sz="0" w:space="0" w:color="auto"/>
            <w:right w:val="none" w:sz="0" w:space="0" w:color="auto"/>
          </w:divBdr>
          <w:divsChild>
            <w:div w:id="1163273431">
              <w:marLeft w:val="0"/>
              <w:marRight w:val="0"/>
              <w:marTop w:val="0"/>
              <w:marBottom w:val="0"/>
              <w:divBdr>
                <w:top w:val="none" w:sz="0" w:space="0" w:color="auto"/>
                <w:left w:val="none" w:sz="0" w:space="0" w:color="auto"/>
                <w:bottom w:val="none" w:sz="0" w:space="0" w:color="auto"/>
                <w:right w:val="none" w:sz="0" w:space="0" w:color="auto"/>
              </w:divBdr>
            </w:div>
          </w:divsChild>
        </w:div>
        <w:div w:id="1854302321">
          <w:marLeft w:val="0"/>
          <w:marRight w:val="0"/>
          <w:marTop w:val="0"/>
          <w:marBottom w:val="0"/>
          <w:divBdr>
            <w:top w:val="none" w:sz="0" w:space="0" w:color="auto"/>
            <w:left w:val="none" w:sz="0" w:space="0" w:color="auto"/>
            <w:bottom w:val="none" w:sz="0" w:space="0" w:color="auto"/>
            <w:right w:val="none" w:sz="0" w:space="0" w:color="auto"/>
          </w:divBdr>
          <w:divsChild>
            <w:div w:id="1096830737">
              <w:marLeft w:val="0"/>
              <w:marRight w:val="0"/>
              <w:marTop w:val="0"/>
              <w:marBottom w:val="0"/>
              <w:divBdr>
                <w:top w:val="none" w:sz="0" w:space="0" w:color="auto"/>
                <w:left w:val="none" w:sz="0" w:space="0" w:color="auto"/>
                <w:bottom w:val="none" w:sz="0" w:space="0" w:color="auto"/>
                <w:right w:val="none" w:sz="0" w:space="0" w:color="auto"/>
              </w:divBdr>
            </w:div>
          </w:divsChild>
        </w:div>
        <w:div w:id="2060472802">
          <w:marLeft w:val="0"/>
          <w:marRight w:val="0"/>
          <w:marTop w:val="0"/>
          <w:marBottom w:val="0"/>
          <w:divBdr>
            <w:top w:val="none" w:sz="0" w:space="0" w:color="auto"/>
            <w:left w:val="none" w:sz="0" w:space="0" w:color="auto"/>
            <w:bottom w:val="none" w:sz="0" w:space="0" w:color="auto"/>
            <w:right w:val="none" w:sz="0" w:space="0" w:color="auto"/>
          </w:divBdr>
          <w:divsChild>
            <w:div w:id="714424408">
              <w:marLeft w:val="0"/>
              <w:marRight w:val="0"/>
              <w:marTop w:val="0"/>
              <w:marBottom w:val="0"/>
              <w:divBdr>
                <w:top w:val="none" w:sz="0" w:space="0" w:color="auto"/>
                <w:left w:val="none" w:sz="0" w:space="0" w:color="auto"/>
                <w:bottom w:val="none" w:sz="0" w:space="0" w:color="auto"/>
                <w:right w:val="none" w:sz="0" w:space="0" w:color="auto"/>
              </w:divBdr>
            </w:div>
          </w:divsChild>
        </w:div>
        <w:div w:id="2062946014">
          <w:marLeft w:val="0"/>
          <w:marRight w:val="0"/>
          <w:marTop w:val="0"/>
          <w:marBottom w:val="0"/>
          <w:divBdr>
            <w:top w:val="none" w:sz="0" w:space="0" w:color="auto"/>
            <w:left w:val="none" w:sz="0" w:space="0" w:color="auto"/>
            <w:bottom w:val="none" w:sz="0" w:space="0" w:color="auto"/>
            <w:right w:val="none" w:sz="0" w:space="0" w:color="auto"/>
          </w:divBdr>
          <w:divsChild>
            <w:div w:id="1503617704">
              <w:marLeft w:val="0"/>
              <w:marRight w:val="0"/>
              <w:marTop w:val="0"/>
              <w:marBottom w:val="0"/>
              <w:divBdr>
                <w:top w:val="none" w:sz="0" w:space="0" w:color="auto"/>
                <w:left w:val="none" w:sz="0" w:space="0" w:color="auto"/>
                <w:bottom w:val="none" w:sz="0" w:space="0" w:color="auto"/>
                <w:right w:val="none" w:sz="0" w:space="0" w:color="auto"/>
              </w:divBdr>
            </w:div>
          </w:divsChild>
        </w:div>
        <w:div w:id="2147236297">
          <w:marLeft w:val="0"/>
          <w:marRight w:val="0"/>
          <w:marTop w:val="0"/>
          <w:marBottom w:val="0"/>
          <w:divBdr>
            <w:top w:val="none" w:sz="0" w:space="0" w:color="auto"/>
            <w:left w:val="none" w:sz="0" w:space="0" w:color="auto"/>
            <w:bottom w:val="none" w:sz="0" w:space="0" w:color="auto"/>
            <w:right w:val="none" w:sz="0" w:space="0" w:color="auto"/>
          </w:divBdr>
          <w:divsChild>
            <w:div w:id="19963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enquiries@healthwatchsurrey.co.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urreyyouthfocus.org.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9.jpg"/></Relationships>
</file>

<file path=word/_rels/footer2.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saWeaver&#8211;Healthwa\OneDrive%20-%20Healthwatch%20Surrey\Desktop\Tessa%20Report%20Template.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Vicky Rushworth - Healthwatch Surrey</DisplayName>
        <AccountId>760</AccountId>
        <AccountType/>
      </UserInfo>
      <UserInfo>
        <DisplayName>Kate Scribbins – Healthwatch Surrey</DisplayName>
        <AccountId>38</AccountId>
        <AccountType/>
      </UserInfo>
      <UserInfo>
        <DisplayName>Ellen Evans - Healthwatch Surrey</DisplayName>
        <AccountId>792</AccountId>
        <AccountType/>
      </UserInfo>
      <UserInfo>
        <DisplayName>Katharine Newman – Healthwatch Surrey</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83164-2F1A-4AD5-891F-E711EA0AF4F1}">
  <ds:schemaRefs>
    <ds:schemaRef ds:uri="http://schemas.microsoft.com/sharepoint/v3/contenttype/forms"/>
  </ds:schemaRefs>
</ds:datastoreItem>
</file>

<file path=customXml/itemProps2.xml><?xml version="1.0" encoding="utf-8"?>
<ds:datastoreItem xmlns:ds="http://schemas.openxmlformats.org/officeDocument/2006/customXml" ds:itemID="{91164B23-0632-4961-8A89-08FC66B63385}">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3.xml><?xml version="1.0" encoding="utf-8"?>
<ds:datastoreItem xmlns:ds="http://schemas.openxmlformats.org/officeDocument/2006/customXml" ds:itemID="{CA6095FA-C893-48EC-BEA4-D8B202874CD3}">
  <ds:schemaRefs>
    <ds:schemaRef ds:uri="http://schemas.openxmlformats.org/officeDocument/2006/bibliography"/>
  </ds:schemaRefs>
</ds:datastoreItem>
</file>

<file path=customXml/itemProps4.xml><?xml version="1.0" encoding="utf-8"?>
<ds:datastoreItem xmlns:ds="http://schemas.openxmlformats.org/officeDocument/2006/customXml" ds:itemID="{0F6A738A-041C-499A-8954-8AF263EE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Tessa Report Template.dotx</Template>
  <TotalTime>152</TotalTime>
  <Pages>24</Pages>
  <Words>5326</Words>
  <Characters>30364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Maximising the Learning from Complaints_What can we learn from the Surrey Independent Health Complaints Advocacy Service</vt:lpstr>
    </vt:vector>
  </TitlesOfParts>
  <Company/>
  <LinksUpToDate>false</LinksUpToDate>
  <CharactersWithSpaces>35619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Neurodiversity - the hidden value of diagnosis</dc:title>
  <dc:subject/>
  <dc:creator>Tessa Weaver – Healthwatch Surrey</dc:creator>
  <cp:keywords/>
  <cp:lastModifiedBy>Natalie Markall</cp:lastModifiedBy>
  <cp:revision>20</cp:revision>
  <cp:lastPrinted>2023-04-27T14:56:00Z</cp:lastPrinted>
  <dcterms:created xsi:type="dcterms:W3CDTF">2023-03-23T10:05:00Z</dcterms:created>
  <dcterms:modified xsi:type="dcterms:W3CDTF">2024-03-28T10:59:00Z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for Microsoft 365</vt:lpwstr>
  </property>
  <property fmtid="{D5CDD505-2E9C-101B-9397-08002B2CF9AE}" pid="4" name="LastSaved">
    <vt:filetime>2022-03-28T00:00:00Z</vt:filetime>
  </property>
  <property fmtid="{D5CDD505-2E9C-101B-9397-08002B2CF9AE}" pid="5" name="ContentTypeId">
    <vt:lpwstr>0x01010092450A791186984A8AA0B604D977D0EE</vt:lpwstr>
  </property>
  <property fmtid="{D5CDD505-2E9C-101B-9397-08002B2CF9AE}" pid="6" name="MediaServiceImageTags">
    <vt:lpwstr/>
  </property>
</Properties>
</file>