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0772A" w14:textId="75FB1D44" w:rsidR="00CE5863" w:rsidRPr="00E02043" w:rsidRDefault="007971AB" w:rsidP="00551702">
      <w:pPr>
        <w:rPr>
          <w:lang w:eastAsia="en-GB"/>
        </w:rPr>
      </w:pPr>
      <w:r w:rsidRPr="00E02043">
        <w:rPr>
          <w:noProof/>
          <w:lang w:eastAsia="en-GB"/>
        </w:rPr>
        <w:drawing>
          <wp:anchor distT="0" distB="0" distL="114300" distR="114300" simplePos="0" relativeHeight="251658240" behindDoc="1" locked="0" layoutInCell="1" allowOverlap="1" wp14:anchorId="5073B8E8" wp14:editId="066C0160">
            <wp:simplePos x="0" y="0"/>
            <wp:positionH relativeFrom="column">
              <wp:posOffset>2943225</wp:posOffset>
            </wp:positionH>
            <wp:positionV relativeFrom="paragraph">
              <wp:posOffset>0</wp:posOffset>
            </wp:positionV>
            <wp:extent cx="3556000" cy="774700"/>
            <wp:effectExtent l="0" t="0" r="0" b="0"/>
            <wp:wrapTight wrapText="bothSides">
              <wp:wrapPolygon edited="0">
                <wp:start x="0" y="0"/>
                <wp:lineTo x="0" y="12039"/>
                <wp:lineTo x="15737" y="16997"/>
                <wp:lineTo x="15660" y="19830"/>
                <wp:lineTo x="17126" y="20892"/>
                <wp:lineTo x="20443" y="21246"/>
                <wp:lineTo x="21060" y="21246"/>
                <wp:lineTo x="21137" y="20892"/>
                <wp:lineTo x="21523" y="16289"/>
                <wp:lineTo x="21523" y="3895"/>
                <wp:lineTo x="21291" y="2833"/>
                <wp:lineTo x="20443" y="0"/>
                <wp:lineTo x="0" y="0"/>
              </wp:wrapPolygon>
            </wp:wrapTight>
            <wp:docPr id="1" name="Picture 1"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600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5152" w:rsidRPr="00E02043">
        <w:rPr>
          <w:lang w:eastAsia="en-GB"/>
        </w:rPr>
        <w:t xml:space="preserve"> </w:t>
      </w:r>
      <w:r w:rsidR="00CE5863" w:rsidRPr="00E02043">
        <w:rPr>
          <w:lang w:eastAsia="en-GB"/>
        </w:rPr>
        <w:fldChar w:fldCharType="begin"/>
      </w:r>
      <w:r w:rsidR="009428C3">
        <w:rPr>
          <w:lang w:eastAsia="en-GB"/>
        </w:rPr>
        <w:instrText xml:space="preserve"> INCLUDEPICTURE "https://healthwatchsurrey.sharepoint.com/var/folders/bt/gr4_mypx265d_tpt2jz_r43m0000gn/T/com.microsoft.Word/WebArchiveCopyPasteTempFiles/wib0UDAJI+AAAAAAElFTkSuQmCC" \* MERGEFORMAT </w:instrText>
      </w:r>
      <w:r w:rsidR="00CE5863" w:rsidRPr="00E02043">
        <w:rPr>
          <w:lang w:eastAsia="en-GB"/>
        </w:rPr>
        <w:fldChar w:fldCharType="end"/>
      </w:r>
    </w:p>
    <w:p w14:paraId="08D86113" w14:textId="401EBB10" w:rsidR="00CE5863" w:rsidRPr="00E02043" w:rsidRDefault="00A529C1" w:rsidP="00551702">
      <w:pPr>
        <w:pStyle w:val="Title"/>
      </w:pPr>
      <w:r w:rsidRPr="00E02043">
        <w:rPr>
          <w:noProof/>
        </w:rPr>
        <mc:AlternateContent>
          <mc:Choice Requires="wps">
            <w:drawing>
              <wp:anchor distT="0" distB="0" distL="114300" distR="114300" simplePos="0" relativeHeight="251658241" behindDoc="0" locked="0" layoutInCell="1" allowOverlap="1" wp14:anchorId="2BAF88AA" wp14:editId="2A5EE4F3">
                <wp:simplePos x="0" y="0"/>
                <wp:positionH relativeFrom="page">
                  <wp:posOffset>259080</wp:posOffset>
                </wp:positionH>
                <wp:positionV relativeFrom="paragraph">
                  <wp:posOffset>644525</wp:posOffset>
                </wp:positionV>
                <wp:extent cx="7150100" cy="2149475"/>
                <wp:effectExtent l="57150" t="19050" r="50800" b="79375"/>
                <wp:wrapTopAndBottom/>
                <wp:docPr id="3" name="Rectangle 3"/>
                <wp:cNvGraphicFramePr/>
                <a:graphic xmlns:a="http://schemas.openxmlformats.org/drawingml/2006/main">
                  <a:graphicData uri="http://schemas.microsoft.com/office/word/2010/wordprocessingShape">
                    <wps:wsp>
                      <wps:cNvSpPr/>
                      <wps:spPr>
                        <a:xfrm>
                          <a:off x="0" y="0"/>
                          <a:ext cx="7150100" cy="2149475"/>
                        </a:xfrm>
                        <a:prstGeom prst="rect">
                          <a:avLst/>
                        </a:prstGeom>
                        <a:solidFill>
                          <a:srgbClr val="00B050"/>
                        </a:solidFill>
                        <a:ln>
                          <a:noFill/>
                        </a:ln>
                      </wps:spPr>
                      <wps:style>
                        <a:lnRef idx="1">
                          <a:schemeClr val="accent1"/>
                        </a:lnRef>
                        <a:fillRef idx="3">
                          <a:schemeClr val="accent1"/>
                        </a:fillRef>
                        <a:effectRef idx="2">
                          <a:schemeClr val="accent1"/>
                        </a:effectRef>
                        <a:fontRef idx="minor">
                          <a:schemeClr val="lt1"/>
                        </a:fontRef>
                      </wps:style>
                      <wps:txbx>
                        <w:txbxContent>
                          <w:p w14:paraId="6C831692" w14:textId="702CBBF1" w:rsidR="00B34F80" w:rsidRDefault="00B34F80" w:rsidP="00647B8E">
                            <w:pPr>
                              <w:jc w:val="center"/>
                              <w:rPr>
                                <w:rFonts w:ascii="Stag Book" w:hAnsi="Stag Book"/>
                                <w:sz w:val="40"/>
                              </w:rPr>
                            </w:pPr>
                            <w:r w:rsidRPr="002F17FF">
                              <w:rPr>
                                <w:rFonts w:ascii="Stag Book" w:hAnsi="Stag Book"/>
                                <w:sz w:val="40"/>
                              </w:rPr>
                              <w:t>What are</w:t>
                            </w:r>
                            <w:r w:rsidR="00B423B3">
                              <w:rPr>
                                <w:rFonts w:ascii="Stag Book" w:hAnsi="Stag Book"/>
                                <w:sz w:val="40"/>
                              </w:rPr>
                              <w:t xml:space="preserve"> Children’s and Young People’s Emotional Wellbeing and Mental Health </w:t>
                            </w:r>
                            <w:r w:rsidR="006F1CDC">
                              <w:rPr>
                                <w:rFonts w:ascii="Stag Book" w:hAnsi="Stag Book"/>
                                <w:sz w:val="40"/>
                              </w:rPr>
                              <w:t>needs</w:t>
                            </w:r>
                            <w:r w:rsidR="009D5106">
                              <w:rPr>
                                <w:rFonts w:ascii="Stag Book" w:hAnsi="Stag Book"/>
                                <w:sz w:val="40"/>
                              </w:rPr>
                              <w:t>,</w:t>
                            </w:r>
                            <w:r w:rsidR="006F1CDC">
                              <w:rPr>
                                <w:rFonts w:ascii="Stag Book" w:hAnsi="Stag Book"/>
                                <w:sz w:val="40"/>
                              </w:rPr>
                              <w:t xml:space="preserve"> what are the challenges of meeting those needs and user experiences of the new s</w:t>
                            </w:r>
                            <w:r w:rsidR="00B423B3">
                              <w:rPr>
                                <w:rFonts w:ascii="Stag Book" w:hAnsi="Stag Book"/>
                                <w:sz w:val="40"/>
                              </w:rPr>
                              <w:t>ervice in Surrey</w:t>
                            </w:r>
                            <w:r w:rsidRPr="002F17FF">
                              <w:rPr>
                                <w:rFonts w:ascii="Stag Book" w:hAnsi="Stag Book"/>
                                <w:sz w:val="40"/>
                              </w:rPr>
                              <w:t>?</w:t>
                            </w:r>
                          </w:p>
                          <w:p w14:paraId="6E37E1AF" w14:textId="63058422" w:rsidR="00B34F80" w:rsidRPr="002F17FF" w:rsidRDefault="00B423B3" w:rsidP="00647B8E">
                            <w:pPr>
                              <w:jc w:val="center"/>
                              <w:rPr>
                                <w:rFonts w:ascii="Stag Book" w:hAnsi="Stag Book"/>
                                <w:sz w:val="40"/>
                              </w:rPr>
                            </w:pPr>
                            <w:r>
                              <w:rPr>
                                <w:rFonts w:ascii="Stag Book" w:hAnsi="Stag Book"/>
                                <w:sz w:val="40"/>
                              </w:rPr>
                              <w:t>October 2021</w:t>
                            </w:r>
                          </w:p>
                          <w:p w14:paraId="24C503E7" w14:textId="0C23D6CB" w:rsidR="00B34F80" w:rsidRPr="002F17FF" w:rsidRDefault="00B34F80" w:rsidP="002F17FF">
                            <w:pPr>
                              <w:rPr>
                                <w:rFonts w:ascii="Stag Book" w:hAnsi="Stag Book"/>
                                <w:sz w:val="40"/>
                              </w:rPr>
                            </w:pPr>
                            <w:r w:rsidRPr="002F17FF">
                              <w:rPr>
                                <w:rFonts w:ascii="Stag Book" w:hAnsi="Stag Book"/>
                                <w:sz w:val="34"/>
                                <w:szCs w:val="18"/>
                              </w:rPr>
                              <w:t>Prepared for Adults and Health Select Committee December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F88AA" id="Rectangle 3" o:spid="_x0000_s1026" style="position:absolute;margin-left:20.4pt;margin-top:50.75pt;width:563pt;height:169.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" fillcolor="#00b050" stroked="f">
                <v:shadow on="t" color="black" opacity="22937f" origin=",.5" offset="0,.63889mm"/>
                <v:textbox>
                  <w:txbxContent>
                    <w:p w14:paraId="6C831692" w14:textId="702CBBF1" w:rsidR="00B34F80" w:rsidRDefault="00B34F80" w:rsidP="00647B8E">
                      <w:pPr>
                        <w:jc w:val="center"/>
                        <w:rPr>
                          <w:rFonts w:ascii="Stag Book" w:hAnsi="Stag Book"/>
                          <w:sz w:val="40"/>
                        </w:rPr>
                      </w:pPr>
                      <w:r w:rsidRPr="002F17FF">
                        <w:rPr>
                          <w:rFonts w:ascii="Stag Book" w:hAnsi="Stag Book"/>
                          <w:sz w:val="40"/>
                        </w:rPr>
                        <w:t>What are</w:t>
                      </w:r>
                      <w:r w:rsidR="00B423B3">
                        <w:rPr>
                          <w:rFonts w:ascii="Stag Book" w:hAnsi="Stag Book"/>
                          <w:sz w:val="40"/>
                        </w:rPr>
                        <w:t xml:space="preserve"> Children’s and Young People’s Emotional Wellbeing and Mental Health </w:t>
                      </w:r>
                      <w:r w:rsidR="006F1CDC">
                        <w:rPr>
                          <w:rFonts w:ascii="Stag Book" w:hAnsi="Stag Book"/>
                          <w:sz w:val="40"/>
                        </w:rPr>
                        <w:t>needs</w:t>
                      </w:r>
                      <w:r w:rsidR="009D5106">
                        <w:rPr>
                          <w:rFonts w:ascii="Stag Book" w:hAnsi="Stag Book"/>
                          <w:sz w:val="40"/>
                        </w:rPr>
                        <w:t>,</w:t>
                      </w:r>
                      <w:r w:rsidR="006F1CDC">
                        <w:rPr>
                          <w:rFonts w:ascii="Stag Book" w:hAnsi="Stag Book"/>
                          <w:sz w:val="40"/>
                        </w:rPr>
                        <w:t xml:space="preserve"> what are the challenges of meeting those needs and user experiences of the new s</w:t>
                      </w:r>
                      <w:r w:rsidR="00B423B3">
                        <w:rPr>
                          <w:rFonts w:ascii="Stag Book" w:hAnsi="Stag Book"/>
                          <w:sz w:val="40"/>
                        </w:rPr>
                        <w:t>ervice in Surrey</w:t>
                      </w:r>
                      <w:r w:rsidRPr="002F17FF">
                        <w:rPr>
                          <w:rFonts w:ascii="Stag Book" w:hAnsi="Stag Book"/>
                          <w:sz w:val="40"/>
                        </w:rPr>
                        <w:t>?</w:t>
                      </w:r>
                    </w:p>
                    <w:p w14:paraId="6E37E1AF" w14:textId="63058422" w:rsidR="00B34F80" w:rsidRPr="002F17FF" w:rsidRDefault="00B423B3" w:rsidP="00647B8E">
                      <w:pPr>
                        <w:jc w:val="center"/>
                        <w:rPr>
                          <w:rFonts w:ascii="Stag Book" w:hAnsi="Stag Book"/>
                          <w:sz w:val="40"/>
                        </w:rPr>
                      </w:pPr>
                      <w:r>
                        <w:rPr>
                          <w:rFonts w:ascii="Stag Book" w:hAnsi="Stag Book"/>
                          <w:sz w:val="40"/>
                        </w:rPr>
                        <w:t>October 2021</w:t>
                      </w:r>
                    </w:p>
                    <w:p w14:paraId="24C503E7" w14:textId="0C23D6CB" w:rsidR="00B34F80" w:rsidRPr="002F17FF" w:rsidRDefault="00B34F80" w:rsidP="002F17FF">
                      <w:pPr>
                        <w:rPr>
                          <w:rFonts w:ascii="Stag Book" w:hAnsi="Stag Book"/>
                          <w:sz w:val="40"/>
                        </w:rPr>
                      </w:pPr>
                      <w:r w:rsidRPr="002F17FF">
                        <w:rPr>
                          <w:rFonts w:ascii="Stag Book" w:hAnsi="Stag Book"/>
                          <w:sz w:val="34"/>
                          <w:szCs w:val="18"/>
                        </w:rPr>
                        <w:t>Prepared for Adults and Health Select Committee December 2020</w:t>
                      </w:r>
                    </w:p>
                  </w:txbxContent>
                </v:textbox>
                <w10:wrap type="topAndBottom" anchorx="page"/>
              </v:rect>
            </w:pict>
          </mc:Fallback>
        </mc:AlternateContent>
      </w:r>
    </w:p>
    <w:p w14:paraId="7010CF12" w14:textId="63D64985" w:rsidR="00CE5863" w:rsidRPr="00E02043" w:rsidRDefault="00CE5863" w:rsidP="00A5038E"/>
    <w:p w14:paraId="730F178E" w14:textId="0A33FB69" w:rsidR="00A92821" w:rsidRPr="000D02D4" w:rsidRDefault="00A92821" w:rsidP="008D5D78">
      <w:pPr>
        <w:pStyle w:val="xmsonormal"/>
        <w:rPr>
          <w:rFonts w:ascii="Trebuchet MS" w:eastAsiaTheme="minorHAnsi" w:hAnsi="Trebuchet MS" w:cstheme="minorBidi"/>
          <w:lang w:eastAsia="en-US"/>
        </w:rPr>
      </w:pPr>
      <w:r w:rsidRPr="000D02D4">
        <w:rPr>
          <w:rFonts w:ascii="Trebuchet MS" w:eastAsiaTheme="minorHAnsi" w:hAnsi="Trebuchet MS" w:cstheme="minorBidi"/>
          <w:lang w:eastAsia="en-US"/>
        </w:rPr>
        <w:t xml:space="preserve">Healthwatch </w:t>
      </w:r>
      <w:r w:rsidR="009E746D" w:rsidRPr="000D02D4">
        <w:rPr>
          <w:rFonts w:ascii="Trebuchet MS" w:eastAsiaTheme="minorHAnsi" w:hAnsi="Trebuchet MS" w:cstheme="minorBidi"/>
          <w:lang w:eastAsia="en-US"/>
        </w:rPr>
        <w:t xml:space="preserve">Surrey </w:t>
      </w:r>
      <w:r w:rsidR="005B02F4" w:rsidRPr="000D02D4">
        <w:rPr>
          <w:rFonts w:ascii="Trebuchet MS" w:eastAsiaTheme="minorHAnsi" w:hAnsi="Trebuchet MS" w:cstheme="minorBidi"/>
          <w:lang w:eastAsia="en-US"/>
        </w:rPr>
        <w:t xml:space="preserve">has been asked to </w:t>
      </w:r>
      <w:r w:rsidR="00602319" w:rsidRPr="000D02D4">
        <w:rPr>
          <w:rFonts w:ascii="Trebuchet MS" w:eastAsiaTheme="minorHAnsi" w:hAnsi="Trebuchet MS" w:cstheme="minorBidi"/>
          <w:lang w:eastAsia="en-US"/>
        </w:rPr>
        <w:t xml:space="preserve">attend </w:t>
      </w:r>
      <w:r w:rsidR="009C53F2" w:rsidRPr="000D02D4">
        <w:rPr>
          <w:rFonts w:ascii="Trebuchet MS" w:eastAsiaTheme="minorHAnsi" w:hAnsi="Trebuchet MS" w:cstheme="minorBidi"/>
          <w:lang w:eastAsia="en-US"/>
        </w:rPr>
        <w:t>the Childre</w:t>
      </w:r>
      <w:r w:rsidR="003150FA" w:rsidRPr="000D02D4">
        <w:rPr>
          <w:rFonts w:ascii="Trebuchet MS" w:eastAsiaTheme="minorHAnsi" w:hAnsi="Trebuchet MS" w:cstheme="minorBidi"/>
          <w:lang w:eastAsia="en-US"/>
        </w:rPr>
        <w:t>n,</w:t>
      </w:r>
      <w:r w:rsidR="009C53F2" w:rsidRPr="000D02D4">
        <w:rPr>
          <w:rFonts w:ascii="Trebuchet MS" w:eastAsiaTheme="minorHAnsi" w:hAnsi="Trebuchet MS" w:cstheme="minorBidi"/>
          <w:lang w:eastAsia="en-US"/>
        </w:rPr>
        <w:t xml:space="preserve"> Families</w:t>
      </w:r>
      <w:r w:rsidR="003150FA" w:rsidRPr="000D02D4">
        <w:rPr>
          <w:rFonts w:ascii="Trebuchet MS" w:eastAsiaTheme="minorHAnsi" w:hAnsi="Trebuchet MS" w:cstheme="minorBidi"/>
          <w:lang w:eastAsia="en-US"/>
        </w:rPr>
        <w:t>, Lifelong Learning and Culture Select Committee</w:t>
      </w:r>
      <w:r w:rsidR="009C53F2" w:rsidRPr="000D02D4">
        <w:rPr>
          <w:rFonts w:ascii="Trebuchet MS" w:eastAsiaTheme="minorHAnsi" w:hAnsi="Trebuchet MS" w:cstheme="minorBidi"/>
          <w:lang w:eastAsia="en-US"/>
        </w:rPr>
        <w:t xml:space="preserve"> </w:t>
      </w:r>
      <w:r w:rsidR="00602319" w:rsidRPr="000D02D4">
        <w:rPr>
          <w:rFonts w:ascii="Trebuchet MS" w:eastAsiaTheme="minorHAnsi" w:hAnsi="Trebuchet MS" w:cstheme="minorBidi"/>
          <w:lang w:eastAsia="en-US"/>
        </w:rPr>
        <w:t>as</w:t>
      </w:r>
      <w:r w:rsidRPr="000D02D4">
        <w:rPr>
          <w:rFonts w:ascii="Trebuchet MS" w:eastAsiaTheme="minorHAnsi" w:hAnsi="Trebuchet MS" w:cstheme="minorBidi"/>
          <w:lang w:eastAsia="en-US"/>
        </w:rPr>
        <w:t xml:space="preserve"> a witness to provide insight into children and young people’s E</w:t>
      </w:r>
      <w:r w:rsidR="003150FA" w:rsidRPr="000D02D4">
        <w:rPr>
          <w:rFonts w:ascii="Trebuchet MS" w:eastAsiaTheme="minorHAnsi" w:hAnsi="Trebuchet MS" w:cstheme="minorBidi"/>
          <w:lang w:eastAsia="en-US"/>
        </w:rPr>
        <w:t xml:space="preserve">motional </w:t>
      </w:r>
      <w:r w:rsidRPr="000D02D4">
        <w:rPr>
          <w:rFonts w:ascii="Trebuchet MS" w:eastAsiaTheme="minorHAnsi" w:hAnsi="Trebuchet MS" w:cstheme="minorBidi"/>
          <w:lang w:eastAsia="en-US"/>
        </w:rPr>
        <w:t>W</w:t>
      </w:r>
      <w:r w:rsidR="003150FA" w:rsidRPr="000D02D4">
        <w:rPr>
          <w:rFonts w:ascii="Trebuchet MS" w:eastAsiaTheme="minorHAnsi" w:hAnsi="Trebuchet MS" w:cstheme="minorBidi"/>
          <w:lang w:eastAsia="en-US"/>
        </w:rPr>
        <w:t xml:space="preserve">ellbeing and </w:t>
      </w:r>
      <w:r w:rsidRPr="000D02D4">
        <w:rPr>
          <w:rFonts w:ascii="Trebuchet MS" w:eastAsiaTheme="minorHAnsi" w:hAnsi="Trebuchet MS" w:cstheme="minorBidi"/>
          <w:lang w:eastAsia="en-US"/>
        </w:rPr>
        <w:t>M</w:t>
      </w:r>
      <w:r w:rsidR="003150FA" w:rsidRPr="000D02D4">
        <w:rPr>
          <w:rFonts w:ascii="Trebuchet MS" w:eastAsiaTheme="minorHAnsi" w:hAnsi="Trebuchet MS" w:cstheme="minorBidi"/>
          <w:lang w:eastAsia="en-US"/>
        </w:rPr>
        <w:t xml:space="preserve">ental </w:t>
      </w:r>
      <w:r w:rsidRPr="000D02D4">
        <w:rPr>
          <w:rFonts w:ascii="Trebuchet MS" w:eastAsiaTheme="minorHAnsi" w:hAnsi="Trebuchet MS" w:cstheme="minorBidi"/>
          <w:lang w:eastAsia="en-US"/>
        </w:rPr>
        <w:t>H</w:t>
      </w:r>
      <w:r w:rsidR="003150FA" w:rsidRPr="000D02D4">
        <w:rPr>
          <w:rFonts w:ascii="Trebuchet MS" w:eastAsiaTheme="minorHAnsi" w:hAnsi="Trebuchet MS" w:cstheme="minorBidi"/>
          <w:lang w:eastAsia="en-US"/>
        </w:rPr>
        <w:t>ealth</w:t>
      </w:r>
      <w:r w:rsidRPr="000D02D4">
        <w:rPr>
          <w:rFonts w:ascii="Trebuchet MS" w:eastAsiaTheme="minorHAnsi" w:hAnsi="Trebuchet MS" w:cstheme="minorBidi"/>
          <w:lang w:eastAsia="en-US"/>
        </w:rPr>
        <w:t xml:space="preserve"> needs, the challenges of meeting those needs, and user experience of the new services.</w:t>
      </w:r>
    </w:p>
    <w:p w14:paraId="07D43558" w14:textId="77777777" w:rsidR="00A92821" w:rsidRDefault="00A92821" w:rsidP="00602319">
      <w:pPr>
        <w:ind w:left="360"/>
      </w:pPr>
    </w:p>
    <w:p w14:paraId="18F5B6E0" w14:textId="78F5C6B0" w:rsidR="00342CA0" w:rsidRDefault="00342CA0" w:rsidP="008D5D78">
      <w:pPr>
        <w:spacing w:line="240" w:lineRule="auto"/>
      </w:pPr>
      <w:r w:rsidRPr="00E02043">
        <w:t xml:space="preserve">One of the statutory duties of Healthwatch Surrey is to </w:t>
      </w:r>
      <w:r w:rsidR="00544993" w:rsidRPr="00E02043">
        <w:t>listen to</w:t>
      </w:r>
      <w:r w:rsidRPr="00E02043">
        <w:t xml:space="preserve"> the views of local people about their health and social care and to share these </w:t>
      </w:r>
      <w:r w:rsidR="00C60A64" w:rsidRPr="00E02043">
        <w:t xml:space="preserve">views </w:t>
      </w:r>
      <w:r w:rsidRPr="00E02043">
        <w:t xml:space="preserve">with </w:t>
      </w:r>
      <w:r w:rsidR="0017635D" w:rsidRPr="00E02043">
        <w:t>the organisations</w:t>
      </w:r>
      <w:r w:rsidRPr="00E02043">
        <w:t xml:space="preserve"> who make decisions about local services.</w:t>
      </w:r>
    </w:p>
    <w:p w14:paraId="59929F22" w14:textId="77777777" w:rsidR="000D02D4" w:rsidRDefault="000D02D4" w:rsidP="008D5D78">
      <w:pPr>
        <w:pStyle w:val="Heading2"/>
        <w:spacing w:line="240" w:lineRule="auto"/>
      </w:pPr>
    </w:p>
    <w:p w14:paraId="3246C847" w14:textId="26745FF9" w:rsidR="00315F35" w:rsidRDefault="00315F35" w:rsidP="008D5D78">
      <w:pPr>
        <w:pStyle w:val="Heading2"/>
        <w:spacing w:line="240" w:lineRule="auto"/>
      </w:pPr>
      <w:r>
        <w:t>How do we listen to the views of local people?</w:t>
      </w:r>
    </w:p>
    <w:p w14:paraId="2D4765E4" w14:textId="6569D700" w:rsidR="00CE6A09" w:rsidRDefault="25B44417" w:rsidP="008D5D78">
      <w:pPr>
        <w:spacing w:line="240" w:lineRule="auto"/>
      </w:pPr>
      <w:r>
        <w:t xml:space="preserve">Healthwatch Surrey receives feedback about children’s mental health services via our agenda free listening and more targeted outreach. two routes: - through agenda-free listening, and targeted outreach. </w:t>
      </w:r>
    </w:p>
    <w:p w14:paraId="00EC0C0D" w14:textId="77777777" w:rsidR="00C4295E" w:rsidRDefault="00C4295E" w:rsidP="009428C3">
      <w:pPr>
        <w:autoSpaceDE w:val="0"/>
        <w:autoSpaceDN w:val="0"/>
        <w:adjustRightInd w:val="0"/>
        <w:spacing w:line="259" w:lineRule="atLeast"/>
      </w:pPr>
    </w:p>
    <w:p w14:paraId="34CB2A6B" w14:textId="68261727" w:rsidR="0054435B" w:rsidRDefault="00580E51" w:rsidP="004B633C">
      <w:pPr>
        <w:autoSpaceDE w:val="0"/>
        <w:autoSpaceDN w:val="0"/>
        <w:adjustRightInd w:val="0"/>
        <w:spacing w:line="259" w:lineRule="atLeast"/>
      </w:pPr>
      <w:r>
        <w:t>When we hold agenda</w:t>
      </w:r>
      <w:r w:rsidR="00A03A61">
        <w:t>-free engagement</w:t>
      </w:r>
      <w:r>
        <w:t xml:space="preserve"> </w:t>
      </w:r>
      <w:r w:rsidR="003450D4" w:rsidRPr="005D62A6">
        <w:t xml:space="preserve">our engagement team </w:t>
      </w:r>
      <w:r w:rsidR="00315F35" w:rsidRPr="005D62A6">
        <w:t>(staff and voluntee</w:t>
      </w:r>
      <w:r w:rsidR="00315F35">
        <w:t xml:space="preserve">rs) </w:t>
      </w:r>
      <w:r w:rsidR="003450D4">
        <w:t>visit GP surgeries, hosp</w:t>
      </w:r>
      <w:r w:rsidR="008A1149">
        <w:t xml:space="preserve">itals and </w:t>
      </w:r>
      <w:r w:rsidR="00A00826">
        <w:t xml:space="preserve">we </w:t>
      </w:r>
      <w:r w:rsidR="008A1149">
        <w:t xml:space="preserve">hold events </w:t>
      </w:r>
      <w:r w:rsidR="00033935">
        <w:t>on the high street/</w:t>
      </w:r>
      <w:r w:rsidR="008A1149">
        <w:t xml:space="preserve"> shopping centres</w:t>
      </w:r>
      <w:r w:rsidR="00D474D1">
        <w:t xml:space="preserve">. </w:t>
      </w:r>
    </w:p>
    <w:p w14:paraId="2067F12D" w14:textId="77777777" w:rsidR="004A66A5" w:rsidRDefault="00EE5E68" w:rsidP="004B633C">
      <w:pPr>
        <w:autoSpaceDE w:val="0"/>
        <w:autoSpaceDN w:val="0"/>
        <w:adjustRightInd w:val="0"/>
        <w:spacing w:line="259" w:lineRule="atLeast"/>
      </w:pPr>
      <w:r>
        <w:t xml:space="preserve">We also gather </w:t>
      </w:r>
      <w:r w:rsidR="005072C8">
        <w:t xml:space="preserve">insight </w:t>
      </w:r>
      <w:r>
        <w:t>by people pro</w:t>
      </w:r>
      <w:r w:rsidR="00866BB2">
        <w:t>-</w:t>
      </w:r>
      <w:r>
        <w:t xml:space="preserve">actively sharing their experiences with us, via our </w:t>
      </w:r>
      <w:r w:rsidR="00315F35">
        <w:t xml:space="preserve">partnerships with </w:t>
      </w:r>
      <w:r>
        <w:t xml:space="preserve">Local Citizens Advice </w:t>
      </w:r>
      <w:r w:rsidR="00212810">
        <w:t>services</w:t>
      </w:r>
      <w:r w:rsidR="00315F35">
        <w:t xml:space="preserve">, </w:t>
      </w:r>
      <w:r>
        <w:t xml:space="preserve">our </w:t>
      </w:r>
      <w:r w:rsidR="00315F35">
        <w:t xml:space="preserve">telephone </w:t>
      </w:r>
      <w:r>
        <w:t>Helpdesk</w:t>
      </w:r>
      <w:r w:rsidR="00124E9F">
        <w:t xml:space="preserve">, our website and </w:t>
      </w:r>
      <w:r w:rsidR="00212810">
        <w:t>by post</w:t>
      </w:r>
      <w:r>
        <w:t>.</w:t>
      </w:r>
      <w:r w:rsidR="00124E9F">
        <w:t xml:space="preserve"> </w:t>
      </w:r>
    </w:p>
    <w:p w14:paraId="5434F7AC" w14:textId="77777777" w:rsidR="004A66A5" w:rsidRDefault="004A66A5" w:rsidP="004B633C">
      <w:pPr>
        <w:autoSpaceDE w:val="0"/>
        <w:autoSpaceDN w:val="0"/>
        <w:adjustRightInd w:val="0"/>
        <w:spacing w:line="259" w:lineRule="atLeast"/>
      </w:pPr>
    </w:p>
    <w:p w14:paraId="204578D6" w14:textId="3FFDA069" w:rsidR="00D60A08" w:rsidRDefault="00033935" w:rsidP="004B633C">
      <w:pPr>
        <w:autoSpaceDE w:val="0"/>
        <w:autoSpaceDN w:val="0"/>
        <w:adjustRightInd w:val="0"/>
        <w:spacing w:line="259" w:lineRule="atLeast"/>
      </w:pPr>
      <w:r>
        <w:t>Over the course of the last 18 months</w:t>
      </w:r>
      <w:r w:rsidR="004A66A5">
        <w:t>,</w:t>
      </w:r>
      <w:r>
        <w:t xml:space="preserve"> we have also attended </w:t>
      </w:r>
      <w:r w:rsidR="00B11ACF">
        <w:t>online support groups, where we</w:t>
      </w:r>
      <w:r w:rsidR="004A66A5">
        <w:t xml:space="preserve">’ve </w:t>
      </w:r>
      <w:r w:rsidR="00B11ACF">
        <w:t xml:space="preserve">gathered more </w:t>
      </w:r>
      <w:r w:rsidR="00B11ACF" w:rsidRPr="005D62A6">
        <w:t>issue</w:t>
      </w:r>
      <w:r w:rsidR="004A66A5" w:rsidRPr="005D62A6">
        <w:t>-</w:t>
      </w:r>
      <w:r w:rsidR="00B11ACF" w:rsidRPr="005D62A6">
        <w:t>based insight</w:t>
      </w:r>
      <w:r w:rsidR="00B11ACF">
        <w:t xml:space="preserve">, </w:t>
      </w:r>
      <w:r w:rsidR="004A66A5">
        <w:t xml:space="preserve">given the purpose of the groups. </w:t>
      </w:r>
    </w:p>
    <w:p w14:paraId="54E80EF7" w14:textId="5E2A7108" w:rsidR="00DA2AD7" w:rsidRDefault="004B633C" w:rsidP="008B7EF0">
      <w:pPr>
        <w:spacing w:line="240" w:lineRule="auto"/>
      </w:pPr>
      <w:r>
        <w:t xml:space="preserve">In addition, </w:t>
      </w:r>
      <w:r w:rsidR="0054435B">
        <w:t>for this report, we used social media to ask</w:t>
      </w:r>
      <w:r w:rsidR="00B0212C">
        <w:t xml:space="preserve"> </w:t>
      </w:r>
      <w:r w:rsidR="00DA2AD7">
        <w:t>parents</w:t>
      </w:r>
      <w:r w:rsidR="0054435B">
        <w:t>/carers</w:t>
      </w:r>
      <w:r w:rsidR="00DA2AD7">
        <w:t xml:space="preserve"> and young people</w:t>
      </w:r>
      <w:r w:rsidR="00B0212C">
        <w:t xml:space="preserve"> to share their experiences. </w:t>
      </w:r>
      <w:r w:rsidR="00DA2AD7">
        <w:t xml:space="preserve"> </w:t>
      </w:r>
      <w:r w:rsidR="000B3205">
        <w:t>We also held a small focus group with some parents of children</w:t>
      </w:r>
      <w:r w:rsidR="00914C52">
        <w:t>, recruited</w:t>
      </w:r>
      <w:r w:rsidR="000B3205">
        <w:t xml:space="preserve"> via </w:t>
      </w:r>
      <w:r w:rsidR="004633B7">
        <w:t>Family Voice Surrey.</w:t>
      </w:r>
    </w:p>
    <w:p w14:paraId="5350CF38" w14:textId="77777777" w:rsidR="00914C52" w:rsidRDefault="00914C52" w:rsidP="008B7EF0">
      <w:pPr>
        <w:spacing w:line="240" w:lineRule="auto"/>
      </w:pPr>
    </w:p>
    <w:p w14:paraId="35A4631D" w14:textId="28F34BF2" w:rsidR="00B2673A" w:rsidRDefault="00DA2AD7" w:rsidP="00FB1EE6">
      <w:r>
        <w:t xml:space="preserve">We also reached out to partner organisations for insight from their service users. </w:t>
      </w:r>
      <w:r w:rsidR="00411FB0">
        <w:t xml:space="preserve"> </w:t>
      </w:r>
    </w:p>
    <w:p w14:paraId="18B53A97" w14:textId="2152F6FC" w:rsidR="00D15E50" w:rsidRDefault="00D15E50" w:rsidP="00FB1EE6"/>
    <w:p w14:paraId="5BDE704B" w14:textId="77777777" w:rsidR="00D45D77" w:rsidRDefault="00D45D77" w:rsidP="00FB1EE6"/>
    <w:p w14:paraId="06D9EEE0" w14:textId="71ADCC3B" w:rsidR="00D15E50" w:rsidRDefault="00D15E50" w:rsidP="00B0212C"/>
    <w:p w14:paraId="6BE79236" w14:textId="3C724084" w:rsidR="00D15E50" w:rsidRDefault="00336F21" w:rsidP="00D15E50">
      <w:pPr>
        <w:autoSpaceDE w:val="0"/>
        <w:autoSpaceDN w:val="0"/>
        <w:adjustRightInd w:val="0"/>
        <w:spacing w:after="160" w:line="259" w:lineRule="atLeast"/>
      </w:pPr>
      <w:r>
        <w:rPr>
          <w:color w:val="004F6B" w:themeColor="text2"/>
          <w:sz w:val="28"/>
          <w:szCs w:val="28"/>
        </w:rPr>
        <w:t>Introduction</w:t>
      </w:r>
    </w:p>
    <w:p w14:paraId="62484713" w14:textId="7B83D4AB" w:rsidR="00A74B89" w:rsidRDefault="005D62A6" w:rsidP="005A2F37">
      <w:pPr>
        <w:autoSpaceDE w:val="0"/>
        <w:autoSpaceDN w:val="0"/>
        <w:adjustRightInd w:val="0"/>
        <w:spacing w:after="160" w:line="259" w:lineRule="atLeast"/>
      </w:pPr>
      <w:r>
        <w:t xml:space="preserve">The experiences included </w:t>
      </w:r>
      <w:r w:rsidR="003B20D5">
        <w:t xml:space="preserve">in this report </w:t>
      </w:r>
      <w:r w:rsidR="00C9777F">
        <w:t>have been gathered</w:t>
      </w:r>
      <w:r>
        <w:t xml:space="preserve"> since April 2021. However, it is likely that most of the </w:t>
      </w:r>
      <w:r w:rsidR="00FB60E0">
        <w:t xml:space="preserve">experiences come from </w:t>
      </w:r>
      <w:r w:rsidR="00FB580B">
        <w:t xml:space="preserve">service users </w:t>
      </w:r>
      <w:r w:rsidR="00FB60E0">
        <w:t xml:space="preserve">who </w:t>
      </w:r>
      <w:r w:rsidR="00FB580B">
        <w:t>were in the system before the new service was launched</w:t>
      </w:r>
      <w:r w:rsidR="00A74B89">
        <w:t xml:space="preserve">, therefore they will not have benefited from the new approach. </w:t>
      </w:r>
    </w:p>
    <w:p w14:paraId="2133E455" w14:textId="7A3BA266" w:rsidR="006E73CB" w:rsidRDefault="25B44417" w:rsidP="005A2F37">
      <w:pPr>
        <w:autoSpaceDE w:val="0"/>
        <w:autoSpaceDN w:val="0"/>
        <w:adjustRightInd w:val="0"/>
        <w:spacing w:after="160" w:line="259" w:lineRule="atLeast"/>
      </w:pPr>
      <w:r>
        <w:t xml:space="preserve">We also hear from many families who have a child/children with ASD. They share many of the same needs as other families who are accessing EWMH services, however they do have some specific needs which are highlighted separately.  </w:t>
      </w:r>
    </w:p>
    <w:p w14:paraId="09603148" w14:textId="6DB58E70" w:rsidR="00C03276" w:rsidRDefault="25B44417" w:rsidP="005A2F37">
      <w:pPr>
        <w:autoSpaceDE w:val="0"/>
        <w:autoSpaceDN w:val="0"/>
        <w:adjustRightInd w:val="0"/>
        <w:spacing w:after="160" w:line="259" w:lineRule="atLeast"/>
      </w:pPr>
      <w:r>
        <w:t>It is worth noting that often the people who reach out to us do so because they have had a negative experience. Therefore, the experiences below are not representative of all service users.</w:t>
      </w:r>
    </w:p>
    <w:p w14:paraId="3DACBF94" w14:textId="0C26FBB3" w:rsidR="005A2F37" w:rsidRDefault="00D01CAC" w:rsidP="005A2F37">
      <w:pPr>
        <w:autoSpaceDE w:val="0"/>
        <w:autoSpaceDN w:val="0"/>
        <w:adjustRightInd w:val="0"/>
        <w:spacing w:after="160" w:line="259" w:lineRule="atLeast"/>
      </w:pPr>
      <w:r>
        <w:t>Our</w:t>
      </w:r>
      <w:r w:rsidR="00F20ADE">
        <w:t xml:space="preserve"> summary </w:t>
      </w:r>
      <w:r w:rsidR="0032085D">
        <w:t>focusse</w:t>
      </w:r>
      <w:r w:rsidR="00302DD3">
        <w:t xml:space="preserve">s </w:t>
      </w:r>
      <w:r w:rsidR="0032085D">
        <w:t>on the first two questions posed: what are the needs of service users, and what are the barriers</w:t>
      </w:r>
      <w:r w:rsidR="006A649C">
        <w:t>?</w:t>
      </w:r>
      <w:r w:rsidR="0032085D">
        <w:t xml:space="preserve"> </w:t>
      </w:r>
      <w:r w:rsidR="003028BF">
        <w:t xml:space="preserve">We hope that this insight will continue to inform the </w:t>
      </w:r>
      <w:r w:rsidR="00163329">
        <w:t>service provision.</w:t>
      </w:r>
    </w:p>
    <w:p w14:paraId="5AB06C6B" w14:textId="0AE9705B" w:rsidR="00336F21" w:rsidRDefault="25B44417" w:rsidP="005A2F37">
      <w:pPr>
        <w:autoSpaceDE w:val="0"/>
        <w:autoSpaceDN w:val="0"/>
        <w:adjustRightInd w:val="0"/>
        <w:spacing w:after="160" w:line="259" w:lineRule="atLeast"/>
      </w:pPr>
      <w:r>
        <w:t>Where it is obvious, we have identified new service users, and their experiences of the new service. However, given the fact that the service was partially launched in April, and the second phase, including the new website was rolled out in September, we believe it is very early days for any form of evaluation. We would be delighted to have a further invitation to share insight with this committee in due course, once the new service is further embedded, and where it may be more possibly to evaluate the difference that the new service is making.</w:t>
      </w:r>
    </w:p>
    <w:p w14:paraId="273E6A3B" w14:textId="1DE0F8AB" w:rsidR="005A2F37" w:rsidRDefault="00AE78F8" w:rsidP="005A2F37">
      <w:pPr>
        <w:autoSpaceDE w:val="0"/>
        <w:autoSpaceDN w:val="0"/>
        <w:adjustRightInd w:val="0"/>
        <w:spacing w:after="160" w:line="259" w:lineRule="atLeast"/>
      </w:pPr>
      <w:r>
        <w:t xml:space="preserve"> </w:t>
      </w:r>
    </w:p>
    <w:p w14:paraId="05D98A70" w14:textId="2CDA35CE" w:rsidR="00F20ADE" w:rsidRPr="00336F21" w:rsidRDefault="00336F21" w:rsidP="005D62A6">
      <w:pPr>
        <w:autoSpaceDE w:val="0"/>
        <w:autoSpaceDN w:val="0"/>
        <w:adjustRightInd w:val="0"/>
        <w:spacing w:after="160" w:line="259" w:lineRule="atLeast"/>
        <w:rPr>
          <w:color w:val="004F6B" w:themeColor="text2"/>
          <w:sz w:val="28"/>
          <w:szCs w:val="28"/>
        </w:rPr>
      </w:pPr>
      <w:r w:rsidRPr="00336F21">
        <w:rPr>
          <w:color w:val="004F6B" w:themeColor="text2"/>
          <w:sz w:val="28"/>
          <w:szCs w:val="28"/>
        </w:rPr>
        <w:t>Key Findings</w:t>
      </w:r>
    </w:p>
    <w:p w14:paraId="3040567B" w14:textId="43CC85E2" w:rsidR="00FB60E0" w:rsidRPr="00AA15CD" w:rsidRDefault="00D73300" w:rsidP="005D62A6">
      <w:pPr>
        <w:autoSpaceDE w:val="0"/>
        <w:autoSpaceDN w:val="0"/>
        <w:adjustRightInd w:val="0"/>
        <w:spacing w:after="160" w:line="259" w:lineRule="atLeast"/>
        <w:rPr>
          <w:u w:val="single"/>
        </w:rPr>
      </w:pPr>
      <w:r w:rsidRPr="00AA15CD">
        <w:rPr>
          <w:u w:val="single"/>
        </w:rPr>
        <w:t xml:space="preserve">What are the needs of service users? </w:t>
      </w:r>
      <w:r w:rsidR="00673A66" w:rsidRPr="00AA15CD">
        <w:rPr>
          <w:u w:val="single"/>
        </w:rPr>
        <w:t>(</w:t>
      </w:r>
      <w:proofErr w:type="gramStart"/>
      <w:r w:rsidR="00673A66" w:rsidRPr="00AA15CD">
        <w:rPr>
          <w:u w:val="single"/>
        </w:rPr>
        <w:t>and</w:t>
      </w:r>
      <w:proofErr w:type="gramEnd"/>
      <w:r w:rsidR="00673A66" w:rsidRPr="00AA15CD">
        <w:rPr>
          <w:u w:val="single"/>
        </w:rPr>
        <w:t xml:space="preserve"> </w:t>
      </w:r>
      <w:r w:rsidR="00743C6D" w:rsidRPr="00AA15CD">
        <w:rPr>
          <w:u w:val="single"/>
        </w:rPr>
        <w:t>importantly, their</w:t>
      </w:r>
      <w:r w:rsidR="00673A66" w:rsidRPr="00AA15CD">
        <w:rPr>
          <w:u w:val="single"/>
        </w:rPr>
        <w:t xml:space="preserve"> families)</w:t>
      </w:r>
    </w:p>
    <w:p w14:paraId="7403A246" w14:textId="50B3F5F1" w:rsidR="00776961" w:rsidRDefault="25B44417" w:rsidP="006E2ADB">
      <w:pPr>
        <w:autoSpaceDE w:val="0"/>
        <w:autoSpaceDN w:val="0"/>
        <w:adjustRightInd w:val="0"/>
        <w:spacing w:after="160" w:line="259" w:lineRule="atLeast"/>
        <w:rPr>
          <w:rFonts w:ascii="Calibri Light" w:hAnsi="Calibri Light" w:cs="Calibri Light"/>
          <w:color w:val="2F5496"/>
          <w:sz w:val="26"/>
          <w:szCs w:val="26"/>
          <w:lang w:val="en"/>
        </w:rPr>
      </w:pPr>
      <w:r w:rsidRPr="25B44417">
        <w:rPr>
          <w:b/>
          <w:bCs/>
        </w:rPr>
        <w:t>Families are desperate and begging for help, yet they feel there is no help for them.</w:t>
      </w:r>
      <w:r>
        <w:t xml:space="preserve"> Many of the parents who have contacted us are desperate for help. Some have given up work to support their children through the process of accessing help for their needs. Some are then spending money that they can’t always afford on help for their children, rather than waiting two years for help.</w:t>
      </w:r>
      <w:r w:rsidRPr="25B44417">
        <w:rPr>
          <w:rFonts w:ascii="Calibri Light" w:hAnsi="Calibri Light" w:cs="Calibri Light"/>
          <w:color w:val="2F5496"/>
          <w:sz w:val="26"/>
          <w:szCs w:val="26"/>
          <w:lang w:val="en"/>
        </w:rPr>
        <w:t xml:space="preserve"> </w:t>
      </w:r>
    </w:p>
    <w:p w14:paraId="3FA0FE36" w14:textId="77777777" w:rsidR="00336F21" w:rsidRPr="00336F21" w:rsidRDefault="00776961" w:rsidP="00336F21">
      <w:r w:rsidRPr="009C3CE4">
        <w:rPr>
          <w:b/>
          <w:bCs/>
        </w:rPr>
        <w:t xml:space="preserve">Parents need to </w:t>
      </w:r>
      <w:r w:rsidR="007E3D51" w:rsidRPr="009C3CE4">
        <w:rPr>
          <w:b/>
          <w:bCs/>
        </w:rPr>
        <w:t xml:space="preserve">feel listened to, </w:t>
      </w:r>
      <w:r w:rsidR="00336F21">
        <w:rPr>
          <w:b/>
          <w:bCs/>
        </w:rPr>
        <w:t xml:space="preserve">and for this to make a difference. </w:t>
      </w:r>
      <w:r w:rsidR="00336F21" w:rsidRPr="00336F21">
        <w:t>One parent told us:</w:t>
      </w:r>
    </w:p>
    <w:p w14:paraId="79571A10" w14:textId="0EE86C25" w:rsidR="00336F21" w:rsidRPr="002E39EA" w:rsidRDefault="00336F21" w:rsidP="00E07FFA">
      <w:pPr>
        <w:jc w:val="center"/>
        <w:rPr>
          <w:rFonts w:eastAsia="Times New Roman" w:cs="Segoe UI"/>
          <w:i/>
          <w:iCs/>
          <w:color w:val="000000"/>
          <w:sz w:val="22"/>
          <w:szCs w:val="22"/>
        </w:rPr>
      </w:pPr>
      <w:r w:rsidRPr="002E39EA">
        <w:rPr>
          <w:b/>
          <w:bCs/>
          <w:i/>
          <w:iCs/>
          <w:sz w:val="22"/>
          <w:szCs w:val="22"/>
        </w:rPr>
        <w:t>“</w:t>
      </w:r>
      <w:r w:rsidRPr="002E39EA">
        <w:rPr>
          <w:rFonts w:eastAsia="Times New Roman" w:cs="Segoe UI"/>
          <w:i/>
          <w:iCs/>
          <w:color w:val="212121"/>
          <w:sz w:val="22"/>
          <w:szCs w:val="22"/>
          <w:shd w:val="clear" w:color="auto" w:fill="FFFFFF"/>
        </w:rPr>
        <w:t>I get the feeling I keep going to events and giving a lot of info and suggestions and it goes into a black hole. Nobody listens and nobody cares. It needs to be tackled on a political level. Unless the government agree to provide funding</w:t>
      </w:r>
      <w:r w:rsidR="00A755A1">
        <w:rPr>
          <w:rFonts w:eastAsia="Times New Roman" w:cs="Segoe UI"/>
          <w:i/>
          <w:iCs/>
          <w:color w:val="212121"/>
          <w:sz w:val="22"/>
          <w:szCs w:val="22"/>
          <w:shd w:val="clear" w:color="auto" w:fill="FFFFFF"/>
        </w:rPr>
        <w:t>,</w:t>
      </w:r>
      <w:r w:rsidRPr="002E39EA">
        <w:rPr>
          <w:rFonts w:eastAsia="Times New Roman" w:cs="Segoe UI"/>
          <w:i/>
          <w:iCs/>
          <w:color w:val="212121"/>
          <w:sz w:val="22"/>
          <w:szCs w:val="22"/>
          <w:shd w:val="clear" w:color="auto" w:fill="FFFFFF"/>
        </w:rPr>
        <w:t xml:space="preserve"> we are well and truly up the creek”.</w:t>
      </w:r>
    </w:p>
    <w:p w14:paraId="258FE165" w14:textId="54B6F4EE" w:rsidR="00336F21" w:rsidRPr="002E39EA" w:rsidRDefault="00336F21" w:rsidP="006E2ADB">
      <w:pPr>
        <w:autoSpaceDE w:val="0"/>
        <w:autoSpaceDN w:val="0"/>
        <w:adjustRightInd w:val="0"/>
        <w:spacing w:after="160" w:line="259" w:lineRule="atLeast"/>
        <w:rPr>
          <w:b/>
          <w:bCs/>
        </w:rPr>
      </w:pPr>
    </w:p>
    <w:p w14:paraId="10CCC954" w14:textId="5623E948" w:rsidR="00776961" w:rsidRPr="009C3CE4" w:rsidRDefault="00336F21" w:rsidP="006E2ADB">
      <w:pPr>
        <w:autoSpaceDE w:val="0"/>
        <w:autoSpaceDN w:val="0"/>
        <w:adjustRightInd w:val="0"/>
        <w:spacing w:after="160" w:line="259" w:lineRule="atLeast"/>
      </w:pPr>
      <w:r w:rsidRPr="00336F21">
        <w:rPr>
          <w:b/>
          <w:bCs/>
        </w:rPr>
        <w:t>Parents</w:t>
      </w:r>
      <w:r>
        <w:rPr>
          <w:b/>
          <w:bCs/>
        </w:rPr>
        <w:t xml:space="preserve"> want their wishes</w:t>
      </w:r>
      <w:r w:rsidRPr="00336F21">
        <w:rPr>
          <w:b/>
          <w:bCs/>
        </w:rPr>
        <w:t xml:space="preserve"> to be respected</w:t>
      </w:r>
      <w:r>
        <w:t xml:space="preserve">, for example, </w:t>
      </w:r>
      <w:r w:rsidR="007E3D51" w:rsidRPr="009C3CE4">
        <w:t>they</w:t>
      </w:r>
      <w:r>
        <w:t xml:space="preserve"> would like</w:t>
      </w:r>
      <w:r w:rsidR="007E3D51" w:rsidRPr="009C3CE4">
        <w:t xml:space="preserve"> to </w:t>
      </w:r>
      <w:r w:rsidR="00776961" w:rsidRPr="009C3CE4">
        <w:t xml:space="preserve">be able to have contact with CAMHS without the child being present. </w:t>
      </w:r>
    </w:p>
    <w:p w14:paraId="5D1909DA" w14:textId="46CDCAFA" w:rsidR="00776961" w:rsidRPr="002E39EA" w:rsidRDefault="00F17ED9" w:rsidP="00515807">
      <w:pPr>
        <w:autoSpaceDE w:val="0"/>
        <w:autoSpaceDN w:val="0"/>
        <w:adjustRightInd w:val="0"/>
        <w:spacing w:after="160" w:line="259" w:lineRule="atLeast"/>
        <w:jc w:val="center"/>
        <w:rPr>
          <w:rFonts w:eastAsia="Times New Roman" w:cs="Segoe UI"/>
          <w:i/>
          <w:iCs/>
          <w:color w:val="212121"/>
          <w:sz w:val="22"/>
          <w:szCs w:val="22"/>
          <w:shd w:val="clear" w:color="auto" w:fill="FFFFFF"/>
        </w:rPr>
      </w:pPr>
      <w:r w:rsidRPr="002E39EA">
        <w:rPr>
          <w:rFonts w:eastAsia="Times New Roman" w:cs="Segoe UI"/>
          <w:i/>
          <w:iCs/>
          <w:color w:val="212121"/>
          <w:sz w:val="22"/>
          <w:szCs w:val="22"/>
          <w:shd w:val="clear" w:color="auto" w:fill="FFFFFF"/>
        </w:rPr>
        <w:t xml:space="preserve">“You cannot see CAMHS without your child, the child is traumatised, and why should they hear all the stuff we are saying is wrong with them? </w:t>
      </w:r>
    </w:p>
    <w:p w14:paraId="09666CE9" w14:textId="77777777" w:rsidR="00432557" w:rsidRDefault="00AA15CD" w:rsidP="008274ED">
      <w:r w:rsidRPr="00AA15CD">
        <w:rPr>
          <w:b/>
          <w:bCs/>
        </w:rPr>
        <w:lastRenderedPageBreak/>
        <w:t>Families need help to navigate the system</w:t>
      </w:r>
      <w:r w:rsidRPr="00AA15CD">
        <w:rPr>
          <w:rFonts w:ascii="Calibri Light" w:hAnsi="Calibri Light" w:cs="Calibri Light"/>
          <w:color w:val="2F5496"/>
          <w:sz w:val="26"/>
          <w:szCs w:val="26"/>
          <w:lang w:val="en"/>
        </w:rPr>
        <w:t xml:space="preserve">. </w:t>
      </w:r>
      <w:r w:rsidRPr="00AA15CD">
        <w:t>The pathways are confusing, with a myriad of routes and professionals involved.</w:t>
      </w:r>
      <w:r w:rsidR="00206C66">
        <w:t xml:space="preserve"> They feel that all the </w:t>
      </w:r>
      <w:r w:rsidR="00CF10FD">
        <w:t>responsibility</w:t>
      </w:r>
      <w:r w:rsidR="00206C66">
        <w:t xml:space="preserve"> lies with them in terms of working out how to find help</w:t>
      </w:r>
      <w:r w:rsidR="00CF10FD">
        <w:t xml:space="preserve">. </w:t>
      </w:r>
    </w:p>
    <w:p w14:paraId="22378F12" w14:textId="77777777" w:rsidR="00432557" w:rsidRDefault="00432557" w:rsidP="008274ED"/>
    <w:p w14:paraId="41C6A826" w14:textId="5CC8E5D5" w:rsidR="00AA15CD" w:rsidRPr="008274ED" w:rsidRDefault="00515807" w:rsidP="00432557">
      <w:pPr>
        <w:jc w:val="center"/>
      </w:pPr>
      <w:r w:rsidRPr="002E39EA">
        <w:rPr>
          <w:rFonts w:eastAsia="Times New Roman" w:cs="Segoe UI"/>
          <w:i/>
          <w:iCs/>
          <w:color w:val="212121"/>
          <w:sz w:val="22"/>
          <w:szCs w:val="22"/>
          <w:shd w:val="clear" w:color="auto" w:fill="FFFFFF"/>
        </w:rPr>
        <w:t>“</w:t>
      </w:r>
      <w:r w:rsidR="00AA15CD" w:rsidRPr="002E39EA">
        <w:rPr>
          <w:rFonts w:eastAsia="Times New Roman" w:cs="Segoe UI"/>
          <w:i/>
          <w:iCs/>
          <w:color w:val="212121"/>
          <w:sz w:val="22"/>
          <w:szCs w:val="22"/>
          <w:shd w:val="clear" w:color="auto" w:fill="FFFFFF"/>
        </w:rPr>
        <w:t>The whole world is very unclea</w:t>
      </w:r>
      <w:r w:rsidR="00955777">
        <w:rPr>
          <w:rFonts w:eastAsia="Times New Roman" w:cs="Segoe UI"/>
          <w:i/>
          <w:iCs/>
          <w:color w:val="212121"/>
          <w:sz w:val="22"/>
          <w:szCs w:val="22"/>
          <w:shd w:val="clear" w:color="auto" w:fill="FFFFFF"/>
        </w:rPr>
        <w:t>r</w:t>
      </w:r>
      <w:r w:rsidR="00E95583" w:rsidRPr="002E39EA">
        <w:rPr>
          <w:rFonts w:eastAsia="Times New Roman" w:cs="Segoe UI"/>
          <w:i/>
          <w:iCs/>
          <w:color w:val="212121"/>
          <w:sz w:val="22"/>
          <w:szCs w:val="22"/>
          <w:shd w:val="clear" w:color="auto" w:fill="FFFFFF"/>
        </w:rPr>
        <w:t>;</w:t>
      </w:r>
      <w:r w:rsidR="00AA15CD" w:rsidRPr="002E39EA">
        <w:rPr>
          <w:rFonts w:eastAsia="Times New Roman" w:cs="Segoe UI"/>
          <w:i/>
          <w:iCs/>
          <w:color w:val="212121"/>
          <w:sz w:val="22"/>
          <w:szCs w:val="22"/>
          <w:shd w:val="clear" w:color="auto" w:fill="FFFFFF"/>
        </w:rPr>
        <w:t xml:space="preserve"> you need someone telling you this is what you need to do”. </w:t>
      </w:r>
    </w:p>
    <w:p w14:paraId="25E7FBE2" w14:textId="77777777" w:rsidR="00B946AB" w:rsidRPr="00AA15CD" w:rsidRDefault="00B946AB" w:rsidP="00AA15CD">
      <w:pPr>
        <w:rPr>
          <w:rFonts w:ascii="Calibri Light" w:hAnsi="Calibri Light" w:cs="Calibri Light"/>
          <w:i/>
          <w:iCs/>
          <w:sz w:val="26"/>
          <w:szCs w:val="26"/>
          <w:lang w:val="en"/>
        </w:rPr>
      </w:pPr>
    </w:p>
    <w:p w14:paraId="775A520F" w14:textId="056DB606" w:rsidR="00AA15CD" w:rsidRPr="006E2ADB" w:rsidRDefault="008C50E5" w:rsidP="006E2ADB">
      <w:pPr>
        <w:autoSpaceDE w:val="0"/>
        <w:autoSpaceDN w:val="0"/>
        <w:adjustRightInd w:val="0"/>
        <w:spacing w:after="160" w:line="259" w:lineRule="atLeast"/>
      </w:pPr>
      <w:r w:rsidRPr="00880A00">
        <w:rPr>
          <w:b/>
          <w:bCs/>
        </w:rPr>
        <w:t>Families need help earlier</w:t>
      </w:r>
      <w:r w:rsidRPr="00880A00">
        <w:t xml:space="preserve"> – if help could be provided earlier</w:t>
      </w:r>
      <w:r w:rsidR="009451F8" w:rsidRPr="00880A00">
        <w:t xml:space="preserve"> </w:t>
      </w:r>
      <w:r w:rsidRPr="00880A00">
        <w:t>more serious issues could be avoided</w:t>
      </w:r>
      <w:r w:rsidR="00F53C51">
        <w:t>.</w:t>
      </w:r>
    </w:p>
    <w:p w14:paraId="593F9879" w14:textId="3CEB6F17" w:rsidR="00673A66" w:rsidRDefault="0093117D" w:rsidP="009451F8">
      <w:r w:rsidRPr="004E40ED">
        <w:rPr>
          <w:b/>
          <w:bCs/>
        </w:rPr>
        <w:t>Families don’t need to feel blamed</w:t>
      </w:r>
      <w:r w:rsidRPr="0093117D">
        <w:rPr>
          <w:rFonts w:ascii="Calibri Light" w:hAnsi="Calibri Light" w:cs="Calibri Light"/>
          <w:b/>
          <w:bCs/>
          <w:color w:val="2F5496"/>
          <w:sz w:val="26"/>
          <w:szCs w:val="26"/>
          <w:lang w:val="en"/>
        </w:rPr>
        <w:t xml:space="preserve">. </w:t>
      </w:r>
      <w:r w:rsidR="00673A66" w:rsidRPr="004E40ED">
        <w:t xml:space="preserve">Some parents </w:t>
      </w:r>
      <w:r w:rsidRPr="004E40ED">
        <w:t>have been</w:t>
      </w:r>
      <w:r w:rsidR="00673A66" w:rsidRPr="004E40ED">
        <w:t xml:space="preserve"> told</w:t>
      </w:r>
      <w:r w:rsidRPr="004E40ED">
        <w:t xml:space="preserve"> that their child’s problems stem from</w:t>
      </w:r>
      <w:r w:rsidR="00673A66" w:rsidRPr="004E40ED">
        <w:t xml:space="preserve"> ‘bad parenting</w:t>
      </w:r>
      <w:r w:rsidR="00336F21">
        <w:t>.</w:t>
      </w:r>
      <w:r w:rsidR="00673A66" w:rsidRPr="004E40ED">
        <w:t>’</w:t>
      </w:r>
    </w:p>
    <w:p w14:paraId="750DA3BB" w14:textId="77777777" w:rsidR="00126269" w:rsidRDefault="00126269" w:rsidP="009451F8"/>
    <w:p w14:paraId="0505CEB1" w14:textId="0F50001F" w:rsidR="000D7288" w:rsidRDefault="00D86A94" w:rsidP="00F53C51">
      <w:r>
        <w:rPr>
          <w:b/>
          <w:bCs/>
        </w:rPr>
        <w:t>The impact on f</w:t>
      </w:r>
      <w:r w:rsidR="008E1A8F" w:rsidRPr="00126269">
        <w:rPr>
          <w:b/>
          <w:bCs/>
        </w:rPr>
        <w:t xml:space="preserve">amilies </w:t>
      </w:r>
      <w:r>
        <w:rPr>
          <w:b/>
          <w:bCs/>
        </w:rPr>
        <w:t xml:space="preserve">is enormous. </w:t>
      </w:r>
      <w:r w:rsidRPr="00D86A94">
        <w:t>We have heard from many parents who are</w:t>
      </w:r>
      <w:r>
        <w:rPr>
          <w:b/>
          <w:bCs/>
        </w:rPr>
        <w:t xml:space="preserve"> </w:t>
      </w:r>
      <w:r w:rsidR="00126269" w:rsidRPr="006A649C">
        <w:t>struggling w</w:t>
      </w:r>
      <w:r w:rsidR="00126269">
        <w:t xml:space="preserve">ith their </w:t>
      </w:r>
      <w:r w:rsidR="00126269" w:rsidRPr="006A649C">
        <w:t>own</w:t>
      </w:r>
      <w:r w:rsidR="00126269">
        <w:t xml:space="preserve"> mental health issues</w:t>
      </w:r>
      <w:r w:rsidR="00336F21">
        <w:t xml:space="preserve">. We’ve heard about families whose marriages have almost failed </w:t>
      </w:r>
      <w:r w:rsidR="00A86AAA">
        <w:t>and another who told us this:</w:t>
      </w:r>
    </w:p>
    <w:p w14:paraId="6A65E6B8" w14:textId="77777777" w:rsidR="004D380D" w:rsidRDefault="004D380D" w:rsidP="00F53C51"/>
    <w:p w14:paraId="33659DC2" w14:textId="75F1BD7B" w:rsidR="00673A66" w:rsidRPr="00D572C7" w:rsidRDefault="000D7288" w:rsidP="00D572C7">
      <w:pPr>
        <w:jc w:val="center"/>
        <w:rPr>
          <w:i/>
          <w:iCs/>
          <w:sz w:val="22"/>
          <w:szCs w:val="22"/>
        </w:rPr>
      </w:pPr>
      <w:r w:rsidRPr="00D572C7">
        <w:rPr>
          <w:i/>
          <w:iCs/>
          <w:sz w:val="22"/>
          <w:szCs w:val="22"/>
        </w:rPr>
        <w:t xml:space="preserve">“It has become so serious we are now having to seriously consider splitting the family unit into 2 households so </w:t>
      </w:r>
      <w:r w:rsidR="004D380D" w:rsidRPr="00D572C7">
        <w:rPr>
          <w:i/>
          <w:iCs/>
          <w:sz w:val="22"/>
          <w:szCs w:val="22"/>
        </w:rPr>
        <w:t xml:space="preserve">that </w:t>
      </w:r>
      <w:r w:rsidRPr="00D572C7">
        <w:rPr>
          <w:i/>
          <w:iCs/>
          <w:sz w:val="22"/>
          <w:szCs w:val="22"/>
        </w:rPr>
        <w:t>her siblings physical and emotional well-being are protected. To have to split up a family unit purely because CAMHS are unable to deliver an adequate service to a child in need is disgraceful”.</w:t>
      </w:r>
    </w:p>
    <w:p w14:paraId="0DCAE520" w14:textId="77777777" w:rsidR="00D73300" w:rsidRDefault="00D73300" w:rsidP="005D62A6">
      <w:pPr>
        <w:autoSpaceDE w:val="0"/>
        <w:autoSpaceDN w:val="0"/>
        <w:adjustRightInd w:val="0"/>
        <w:spacing w:after="160" w:line="259" w:lineRule="atLeast"/>
      </w:pPr>
    </w:p>
    <w:p w14:paraId="03348C2A" w14:textId="5377226D" w:rsidR="00D73300" w:rsidRPr="00686D37" w:rsidRDefault="00D73300" w:rsidP="005D62A6">
      <w:pPr>
        <w:autoSpaceDE w:val="0"/>
        <w:autoSpaceDN w:val="0"/>
        <w:adjustRightInd w:val="0"/>
        <w:spacing w:after="160" w:line="259" w:lineRule="atLeast"/>
        <w:rPr>
          <w:u w:val="single"/>
        </w:rPr>
      </w:pPr>
      <w:r w:rsidRPr="00686D37">
        <w:rPr>
          <w:u w:val="single"/>
        </w:rPr>
        <w:t xml:space="preserve">What are the </w:t>
      </w:r>
      <w:r w:rsidR="009D5106" w:rsidRPr="00686D37">
        <w:rPr>
          <w:u w:val="single"/>
        </w:rPr>
        <w:t>challenges of meeting these needs</w:t>
      </w:r>
      <w:r w:rsidRPr="00686D37">
        <w:rPr>
          <w:u w:val="single"/>
        </w:rPr>
        <w:t xml:space="preserve">? </w:t>
      </w:r>
    </w:p>
    <w:p w14:paraId="2932E61C" w14:textId="373B15D5" w:rsidR="004A7244" w:rsidRDefault="004A4B6A" w:rsidP="004A7244">
      <w:r w:rsidRPr="00F23531">
        <w:rPr>
          <w:rFonts w:ascii="Calibri Light" w:hAnsi="Calibri Light" w:cs="Calibri Light"/>
          <w:b/>
          <w:bCs/>
          <w:sz w:val="26"/>
          <w:szCs w:val="26"/>
          <w:lang w:val="en"/>
        </w:rPr>
        <w:t>We have heard about long waiting</w:t>
      </w:r>
      <w:r w:rsidRPr="00F23531">
        <w:rPr>
          <w:rFonts w:ascii="Calibri Light" w:hAnsi="Calibri Light" w:cs="Calibri Light"/>
          <w:sz w:val="26"/>
          <w:szCs w:val="26"/>
          <w:lang w:val="en"/>
        </w:rPr>
        <w:t xml:space="preserve"> </w:t>
      </w:r>
      <w:r w:rsidRPr="00F23531">
        <w:rPr>
          <w:b/>
          <w:bCs/>
        </w:rPr>
        <w:t>times</w:t>
      </w:r>
      <w:r w:rsidRPr="00336F21">
        <w:t xml:space="preserve"> to be seen</w:t>
      </w:r>
      <w:r w:rsidR="00E21C03">
        <w:t xml:space="preserve"> on an ongoing basis for many years. </w:t>
      </w:r>
      <w:r w:rsidR="00F23531">
        <w:t>Recently we have heard several experiences that throw the long</w:t>
      </w:r>
      <w:r w:rsidR="00905BE6">
        <w:t>-</w:t>
      </w:r>
      <w:r w:rsidR="00F23531">
        <w:t xml:space="preserve">term consequences of delayed ASD diagnoses into sharp relief. </w:t>
      </w:r>
    </w:p>
    <w:p w14:paraId="45F9E9D6" w14:textId="77777777" w:rsidR="00E21C03" w:rsidRPr="00D572C7" w:rsidRDefault="00E21C03" w:rsidP="004A7244">
      <w:pPr>
        <w:rPr>
          <w:sz w:val="22"/>
          <w:szCs w:val="22"/>
        </w:rPr>
      </w:pPr>
    </w:p>
    <w:p w14:paraId="783F2C85" w14:textId="06ACAB43" w:rsidR="004A7244" w:rsidRPr="00D572C7" w:rsidRDefault="004A7244" w:rsidP="00F64034">
      <w:pPr>
        <w:jc w:val="center"/>
        <w:rPr>
          <w:sz w:val="22"/>
          <w:szCs w:val="22"/>
        </w:rPr>
      </w:pPr>
      <w:r w:rsidRPr="00D572C7">
        <w:rPr>
          <w:i/>
          <w:iCs/>
          <w:sz w:val="22"/>
          <w:szCs w:val="22"/>
        </w:rPr>
        <w:t>“My child has been failed by CAMHS. He wasn't diagnosed with Autism until he was 15 by which point it was too late - he'd already missed 5 years of school and suffered lots of mental health problems as a result.”</w:t>
      </w:r>
      <w:r w:rsidRPr="00D572C7">
        <w:rPr>
          <w:sz w:val="22"/>
          <w:szCs w:val="22"/>
        </w:rPr>
        <w:t xml:space="preserve"> </w:t>
      </w:r>
    </w:p>
    <w:p w14:paraId="06025561" w14:textId="254263A3" w:rsidR="004A4B6A" w:rsidRDefault="004A4B6A" w:rsidP="00D65085">
      <w:pPr>
        <w:pStyle w:val="ListParagraph"/>
        <w:autoSpaceDE w:val="0"/>
        <w:autoSpaceDN w:val="0"/>
        <w:adjustRightInd w:val="0"/>
        <w:spacing w:after="160" w:line="259" w:lineRule="atLeast"/>
      </w:pPr>
    </w:p>
    <w:p w14:paraId="04C5D6CA" w14:textId="24C5D1F5" w:rsidR="000E0E7A" w:rsidRDefault="004A4B6A" w:rsidP="00545298">
      <w:r w:rsidRPr="00545298">
        <w:rPr>
          <w:rFonts w:ascii="Calibri Light" w:hAnsi="Calibri Light" w:cs="Calibri Light"/>
          <w:b/>
          <w:bCs/>
          <w:sz w:val="26"/>
          <w:szCs w:val="26"/>
          <w:lang w:val="en"/>
        </w:rPr>
        <w:t xml:space="preserve">The </w:t>
      </w:r>
      <w:r w:rsidR="000E0E7A" w:rsidRPr="00545298">
        <w:rPr>
          <w:rFonts w:ascii="Calibri Light" w:hAnsi="Calibri Light" w:cs="Calibri Light"/>
          <w:b/>
          <w:bCs/>
          <w:sz w:val="26"/>
          <w:szCs w:val="26"/>
          <w:lang w:val="en"/>
        </w:rPr>
        <w:t xml:space="preserve">thresholds for access </w:t>
      </w:r>
      <w:r w:rsidRPr="00545298">
        <w:rPr>
          <w:rFonts w:ascii="Calibri Light" w:hAnsi="Calibri Light" w:cs="Calibri Light"/>
          <w:b/>
          <w:bCs/>
          <w:sz w:val="26"/>
          <w:szCs w:val="26"/>
          <w:lang w:val="en"/>
        </w:rPr>
        <w:t>are confusing.</w:t>
      </w:r>
      <w:r w:rsidRPr="00545298">
        <w:rPr>
          <w:rFonts w:ascii="Calibri Light" w:hAnsi="Calibri Light" w:cs="Calibri Light"/>
          <w:sz w:val="26"/>
          <w:szCs w:val="26"/>
          <w:lang w:val="en"/>
        </w:rPr>
        <w:t xml:space="preserve"> </w:t>
      </w:r>
      <w:r w:rsidRPr="00336F21">
        <w:t xml:space="preserve">Families are </w:t>
      </w:r>
      <w:r w:rsidR="00DD4709" w:rsidRPr="00336F21">
        <w:t>feeling let down when their child is rejected by the service, especially when they have waited so long to be seen.</w:t>
      </w:r>
    </w:p>
    <w:p w14:paraId="60FC8C1F" w14:textId="77777777" w:rsidR="00127FFE" w:rsidRPr="00336F21" w:rsidRDefault="00127FFE" w:rsidP="00545298"/>
    <w:p w14:paraId="69EBE9E1" w14:textId="605F8D42" w:rsidR="00336F21" w:rsidRPr="00D572C7" w:rsidRDefault="25B44417" w:rsidP="25B44417">
      <w:pPr>
        <w:jc w:val="center"/>
        <w:rPr>
          <w:i/>
          <w:iCs/>
          <w:sz w:val="22"/>
          <w:szCs w:val="22"/>
        </w:rPr>
      </w:pPr>
      <w:r w:rsidRPr="25B44417">
        <w:rPr>
          <w:i/>
          <w:iCs/>
          <w:sz w:val="22"/>
          <w:szCs w:val="22"/>
        </w:rPr>
        <w:t xml:space="preserve">“CAMHS said to my daughter that they can’t do anything for her, you are not bad enough. So, we were offered a referral back to Learning Space, my daughter said it left her feeling worthless. She had called an adult suicide hotline in July.” </w:t>
      </w:r>
    </w:p>
    <w:p w14:paraId="37093204" w14:textId="77777777" w:rsidR="00686D37" w:rsidRDefault="00686D37" w:rsidP="00127FFE"/>
    <w:p w14:paraId="07489912" w14:textId="35B9E168" w:rsidR="00537CBB" w:rsidRDefault="00336F21" w:rsidP="00127FFE">
      <w:r w:rsidRPr="00336F21">
        <w:t xml:space="preserve">The family were left wondering at what point would their case be serious enough. </w:t>
      </w:r>
    </w:p>
    <w:p w14:paraId="18E59C21" w14:textId="77777777" w:rsidR="008B562B" w:rsidRDefault="008B562B" w:rsidP="00127FFE"/>
    <w:p w14:paraId="154F3DA3" w14:textId="77777777" w:rsidR="008B562B" w:rsidRDefault="008B562B" w:rsidP="008B562B">
      <w:r w:rsidRPr="000672F7">
        <w:rPr>
          <w:b/>
          <w:bCs/>
        </w:rPr>
        <w:lastRenderedPageBreak/>
        <w:t>There are gaps in the service at transition stages.</w:t>
      </w:r>
      <w:r w:rsidRPr="000672F7">
        <w:rPr>
          <w:rFonts w:ascii="Calibri Light" w:hAnsi="Calibri Light" w:cs="Calibri Light"/>
          <w:sz w:val="26"/>
          <w:szCs w:val="26"/>
          <w:lang w:val="en"/>
        </w:rPr>
        <w:t xml:space="preserve"> </w:t>
      </w:r>
      <w:r w:rsidRPr="000672F7">
        <w:t>In the past we have heard about issues as older teenagers are referred, and what happens when they go</w:t>
      </w:r>
      <w:r>
        <w:t xml:space="preserve"> up</w:t>
      </w:r>
      <w:r w:rsidRPr="000672F7">
        <w:t xml:space="preserve"> to adult services. </w:t>
      </w:r>
    </w:p>
    <w:p w14:paraId="1BFC565B" w14:textId="6E2A644A" w:rsidR="008B562B" w:rsidRPr="005C5A00" w:rsidRDefault="008B562B" w:rsidP="00D572C7">
      <w:pPr>
        <w:jc w:val="center"/>
        <w:rPr>
          <w:i/>
          <w:iCs/>
          <w:sz w:val="22"/>
          <w:szCs w:val="22"/>
        </w:rPr>
      </w:pPr>
      <w:r w:rsidRPr="005C5A00">
        <w:rPr>
          <w:i/>
          <w:iCs/>
          <w:sz w:val="22"/>
          <w:szCs w:val="22"/>
        </w:rPr>
        <w:t>“Now he's due to transition to adult services and I have no idea what will happen. It seems that he'll just be expected to cope by himself. His social worker keeps saying she should discharge him</w:t>
      </w:r>
      <w:r w:rsidR="00A3630B">
        <w:rPr>
          <w:i/>
          <w:iCs/>
          <w:sz w:val="22"/>
          <w:szCs w:val="22"/>
        </w:rPr>
        <w:t>,</w:t>
      </w:r>
      <w:r w:rsidRPr="005C5A00">
        <w:rPr>
          <w:i/>
          <w:iCs/>
          <w:sz w:val="22"/>
          <w:szCs w:val="22"/>
        </w:rPr>
        <w:t xml:space="preserve"> but we have no one else to turn to so we can't lose her”.</w:t>
      </w:r>
    </w:p>
    <w:p w14:paraId="31F0E653" w14:textId="77777777" w:rsidR="008B562B" w:rsidRDefault="008B562B" w:rsidP="008B562B">
      <w:r w:rsidRPr="000672F7">
        <w:t>However</w:t>
      </w:r>
      <w:r>
        <w:t>,</w:t>
      </w:r>
      <w:r w:rsidRPr="000672F7">
        <w:t xml:space="preserve"> we have also heard about issues at the younger age, when transitioning from paediatric to children’s services.</w:t>
      </w:r>
    </w:p>
    <w:p w14:paraId="01C0DC91" w14:textId="77777777" w:rsidR="008B562B" w:rsidRDefault="008B562B" w:rsidP="008B562B">
      <w:pPr>
        <w:pStyle w:val="ListParagraph"/>
        <w:rPr>
          <w:rFonts w:ascii="Calibri Light" w:hAnsi="Calibri Light" w:cs="Calibri Light"/>
          <w:i/>
          <w:iCs/>
          <w:lang w:val="en"/>
        </w:rPr>
      </w:pPr>
    </w:p>
    <w:p w14:paraId="07A663CC" w14:textId="4CBB183C" w:rsidR="008B562B" w:rsidRPr="008968B7" w:rsidRDefault="25B44417" w:rsidP="25B44417">
      <w:pPr>
        <w:jc w:val="center"/>
        <w:rPr>
          <w:i/>
          <w:iCs/>
          <w:sz w:val="22"/>
          <w:szCs w:val="22"/>
        </w:rPr>
      </w:pPr>
      <w:r w:rsidRPr="25B44417">
        <w:rPr>
          <w:i/>
          <w:iCs/>
          <w:sz w:val="22"/>
          <w:szCs w:val="22"/>
        </w:rPr>
        <w:t xml:space="preserve">“My son was referred to have an Autism assessment, during this time he turned 6. After a year of waiting, I spoke to the paediatrician who confirmed they had done the CAMHS referral, CAMHS say they never received it. I literally cried at the paediatrician who ended up helping me get the assessment for ASD.” </w:t>
      </w:r>
    </w:p>
    <w:p w14:paraId="7AE0DBA0" w14:textId="77777777" w:rsidR="00336F21" w:rsidRPr="005265A1" w:rsidRDefault="00336F21" w:rsidP="005265A1">
      <w:pPr>
        <w:pStyle w:val="ListParagraph"/>
        <w:rPr>
          <w:rFonts w:ascii="Calibri Light" w:hAnsi="Calibri Light" w:cs="Calibri Light"/>
          <w:i/>
          <w:iCs/>
          <w:lang w:val="en"/>
        </w:rPr>
      </w:pPr>
    </w:p>
    <w:p w14:paraId="44504824" w14:textId="6B565F65" w:rsidR="008139D2" w:rsidRDefault="004B3B02" w:rsidP="00BB7E2C">
      <w:pPr>
        <w:rPr>
          <w:b/>
          <w:bCs/>
        </w:rPr>
      </w:pPr>
      <w:r w:rsidRPr="006137AF">
        <w:rPr>
          <w:b/>
          <w:bCs/>
        </w:rPr>
        <w:t>High staff turnover</w:t>
      </w:r>
      <w:r w:rsidRPr="00BB7E2C">
        <w:rPr>
          <w:rFonts w:ascii="Calibri Light" w:hAnsi="Calibri Light" w:cs="Calibri Light"/>
          <w:color w:val="2F5496"/>
          <w:sz w:val="26"/>
          <w:szCs w:val="26"/>
          <w:lang w:val="en"/>
        </w:rPr>
        <w:t xml:space="preserve"> </w:t>
      </w:r>
      <w:r w:rsidRPr="00BB7E2C">
        <w:t>–</w:t>
      </w:r>
      <w:r w:rsidR="00EF3439" w:rsidRPr="00BB7E2C">
        <w:t>we have heard</w:t>
      </w:r>
      <w:r w:rsidR="00203ED5">
        <w:t xml:space="preserve"> many times about staff leaving and the impact </w:t>
      </w:r>
      <w:r w:rsidR="005E506C">
        <w:t xml:space="preserve">on </w:t>
      </w:r>
      <w:r w:rsidR="005E506C" w:rsidRPr="007C1508">
        <w:rPr>
          <w:b/>
          <w:bCs/>
        </w:rPr>
        <w:t>continuity of care</w:t>
      </w:r>
      <w:r w:rsidR="00A3630B">
        <w:rPr>
          <w:b/>
          <w:bCs/>
        </w:rPr>
        <w:t>.</w:t>
      </w:r>
    </w:p>
    <w:p w14:paraId="0ABFE0B2" w14:textId="77777777" w:rsidR="00201EAA" w:rsidRDefault="00201EAA" w:rsidP="00BB7E2C"/>
    <w:p w14:paraId="46157877" w14:textId="651D1D0C" w:rsidR="008139D2" w:rsidRPr="008F2264" w:rsidRDefault="00F51DFC" w:rsidP="00D572C7">
      <w:pPr>
        <w:jc w:val="center"/>
        <w:rPr>
          <w:i/>
          <w:iCs/>
          <w:sz w:val="22"/>
          <w:szCs w:val="22"/>
        </w:rPr>
      </w:pPr>
      <w:r w:rsidRPr="008F2264">
        <w:rPr>
          <w:i/>
          <w:iCs/>
          <w:sz w:val="22"/>
          <w:szCs w:val="22"/>
        </w:rPr>
        <w:t>“</w:t>
      </w:r>
      <w:r w:rsidR="008139D2" w:rsidRPr="008F2264">
        <w:rPr>
          <w:i/>
          <w:iCs/>
          <w:sz w:val="22"/>
          <w:szCs w:val="22"/>
        </w:rPr>
        <w:t xml:space="preserve">In January a CAMHS clinician had discussed the possibility of medication for </w:t>
      </w:r>
      <w:r w:rsidR="005E506C" w:rsidRPr="008F2264">
        <w:rPr>
          <w:i/>
          <w:iCs/>
          <w:sz w:val="22"/>
          <w:szCs w:val="22"/>
        </w:rPr>
        <w:t xml:space="preserve">her. </w:t>
      </w:r>
      <w:r w:rsidR="008139D2" w:rsidRPr="008F2264">
        <w:rPr>
          <w:i/>
          <w:iCs/>
          <w:sz w:val="22"/>
          <w:szCs w:val="22"/>
        </w:rPr>
        <w:t>Sadly</w:t>
      </w:r>
      <w:r w:rsidR="00FC17A2" w:rsidRPr="008F2264">
        <w:rPr>
          <w:i/>
          <w:iCs/>
          <w:sz w:val="22"/>
          <w:szCs w:val="22"/>
        </w:rPr>
        <w:t>,</w:t>
      </w:r>
      <w:r w:rsidR="008139D2" w:rsidRPr="008F2264">
        <w:rPr>
          <w:i/>
          <w:iCs/>
          <w:sz w:val="22"/>
          <w:szCs w:val="22"/>
        </w:rPr>
        <w:t xml:space="preserve"> the CAMHS Clinician left before this could be arranged and since January</w:t>
      </w:r>
      <w:r w:rsidR="003519B8" w:rsidRPr="008F2264">
        <w:rPr>
          <w:i/>
          <w:iCs/>
          <w:sz w:val="22"/>
          <w:szCs w:val="22"/>
        </w:rPr>
        <w:t>,</w:t>
      </w:r>
      <w:r w:rsidR="008139D2" w:rsidRPr="008F2264">
        <w:rPr>
          <w:i/>
          <w:iCs/>
          <w:sz w:val="22"/>
          <w:szCs w:val="22"/>
        </w:rPr>
        <w:t xml:space="preserve"> we have been repeatedly told </w:t>
      </w:r>
      <w:r w:rsidRPr="008F2264">
        <w:rPr>
          <w:i/>
          <w:iCs/>
          <w:sz w:val="22"/>
          <w:szCs w:val="22"/>
        </w:rPr>
        <w:t xml:space="preserve">that </w:t>
      </w:r>
      <w:r w:rsidR="008139D2" w:rsidRPr="008F2264">
        <w:rPr>
          <w:i/>
          <w:iCs/>
          <w:sz w:val="22"/>
          <w:szCs w:val="22"/>
        </w:rPr>
        <w:t>CAMHS has no psychiatrist or prescriber that can assess and support her. It’s my understanding that my daughter has been discussed at several MDT meetings and these clinicians have decided medication or therapy will not be prescribed, however none of these clinicians has actually met with her or myself and fully discussed her needs. This has meant she has been completely unsupported and is now almost back at crisis point</w:t>
      </w:r>
      <w:r w:rsidRPr="008F2264">
        <w:rPr>
          <w:i/>
          <w:iCs/>
          <w:sz w:val="22"/>
          <w:szCs w:val="22"/>
        </w:rPr>
        <w:t>”</w:t>
      </w:r>
      <w:r w:rsidR="008139D2" w:rsidRPr="008F2264">
        <w:rPr>
          <w:i/>
          <w:iCs/>
          <w:sz w:val="22"/>
          <w:szCs w:val="22"/>
        </w:rPr>
        <w:t>.</w:t>
      </w:r>
    </w:p>
    <w:p w14:paraId="56F162CE" w14:textId="77777777" w:rsidR="006639E7" w:rsidRDefault="006639E7" w:rsidP="00BB7E2C">
      <w:pPr>
        <w:rPr>
          <w:i/>
          <w:iCs/>
        </w:rPr>
      </w:pPr>
    </w:p>
    <w:p w14:paraId="0FDF1583" w14:textId="5A3046D9" w:rsidR="006639E7" w:rsidRPr="008F2264" w:rsidRDefault="006639E7" w:rsidP="00D572C7">
      <w:pPr>
        <w:jc w:val="center"/>
        <w:rPr>
          <w:i/>
          <w:iCs/>
          <w:sz w:val="22"/>
          <w:szCs w:val="22"/>
        </w:rPr>
      </w:pPr>
      <w:r w:rsidRPr="008F2264">
        <w:rPr>
          <w:i/>
          <w:iCs/>
          <w:sz w:val="22"/>
          <w:szCs w:val="22"/>
        </w:rPr>
        <w:t>“My daughter was diagnosed with autism when she was 9 years old – she is now 17. She was seen by various CAMHS “professionals” (11 in total), most of whom left, passed her case to colleagues or discharged her”.</w:t>
      </w:r>
    </w:p>
    <w:p w14:paraId="0CDFC48A" w14:textId="77777777" w:rsidR="005E506C" w:rsidRDefault="005E506C" w:rsidP="00BB7E2C">
      <w:pPr>
        <w:rPr>
          <w:i/>
          <w:iCs/>
        </w:rPr>
      </w:pPr>
    </w:p>
    <w:p w14:paraId="23599618" w14:textId="5D6DDC31" w:rsidR="00313D32" w:rsidRDefault="25B44417" w:rsidP="005E506C">
      <w:r w:rsidRPr="25B44417">
        <w:rPr>
          <w:b/>
          <w:bCs/>
        </w:rPr>
        <w:t>High turnover means relationships need to be built afresh</w:t>
      </w:r>
      <w:r>
        <w:t>. We’ve heard frequently about situations when a child has met a professional, built some rapport, only for that person to leave. The consequences are huge for a child, when it often takes time for a child to build trust with a new person.  N.B. we have discussed this with SABP in our regular meetings and they acknowledge that staff promotion and staff leaving is an issue not only in mental health services but across health and care in Surrey more generally.</w:t>
      </w:r>
    </w:p>
    <w:p w14:paraId="001CD92C" w14:textId="52D72955" w:rsidR="005E506C" w:rsidRDefault="005E506C" w:rsidP="005E506C">
      <w:r>
        <w:t xml:space="preserve"> </w:t>
      </w:r>
    </w:p>
    <w:p w14:paraId="6DC41285" w14:textId="1582B7F0" w:rsidR="005E506C" w:rsidRPr="008F2264" w:rsidRDefault="00313D32" w:rsidP="00D572C7">
      <w:pPr>
        <w:jc w:val="center"/>
        <w:rPr>
          <w:i/>
          <w:iCs/>
          <w:sz w:val="22"/>
          <w:szCs w:val="22"/>
        </w:rPr>
      </w:pPr>
      <w:r w:rsidRPr="008F2264">
        <w:rPr>
          <w:i/>
          <w:iCs/>
          <w:sz w:val="22"/>
          <w:szCs w:val="22"/>
        </w:rPr>
        <w:t>“SABP seem to have a real challenge keeping staff as they are changing all the time. It takes such a long time for him to trust people but by the time he does, they just leave and we have to start all over again.”</w:t>
      </w:r>
    </w:p>
    <w:p w14:paraId="75C77693" w14:textId="77777777" w:rsidR="005E506C" w:rsidRPr="00203ED5" w:rsidRDefault="005E506C" w:rsidP="00BB7E2C">
      <w:pPr>
        <w:rPr>
          <w:i/>
          <w:iCs/>
        </w:rPr>
      </w:pPr>
    </w:p>
    <w:p w14:paraId="7E1C8272" w14:textId="77777777" w:rsidR="00676BC5" w:rsidRPr="00BB7E2C" w:rsidRDefault="00676BC5" w:rsidP="00BB7E2C"/>
    <w:p w14:paraId="78920930" w14:textId="77777777" w:rsidR="005D3504" w:rsidRDefault="25B44417" w:rsidP="00BB7E2C">
      <w:r w:rsidRPr="25B44417">
        <w:rPr>
          <w:rFonts w:ascii="Calibri Light" w:hAnsi="Calibri Light" w:cs="Calibri Light"/>
          <w:b/>
          <w:bCs/>
          <w:sz w:val="26"/>
          <w:szCs w:val="26"/>
          <w:lang w:val="en"/>
        </w:rPr>
        <w:lastRenderedPageBreak/>
        <w:t>Lack of staff</w:t>
      </w:r>
      <w:r w:rsidRPr="25B44417">
        <w:rPr>
          <w:rFonts w:ascii="Calibri Light" w:hAnsi="Calibri Light" w:cs="Calibri Light"/>
          <w:color w:val="2F5496"/>
          <w:sz w:val="26"/>
          <w:szCs w:val="26"/>
          <w:lang w:val="en"/>
        </w:rPr>
        <w:t xml:space="preserve"> </w:t>
      </w:r>
      <w:r>
        <w:t xml:space="preserve">– we have heard numerous times of people being told that </w:t>
      </w:r>
      <w:r w:rsidRPr="25B44417">
        <w:rPr>
          <w:i/>
          <w:iCs/>
        </w:rPr>
        <w:t>“there is no one here who can help you anymore”</w:t>
      </w:r>
      <w:r>
        <w:t>, additionally we heard that there is no Ed Psych in some parts of Surrey</w:t>
      </w:r>
      <w:r w:rsidR="005D3504">
        <w:t>.</w:t>
      </w:r>
    </w:p>
    <w:p w14:paraId="305A555E" w14:textId="0B528A58" w:rsidR="004B3B02" w:rsidRDefault="25B44417" w:rsidP="00BB7E2C">
      <w:r>
        <w:t xml:space="preserve"> </w:t>
      </w:r>
    </w:p>
    <w:p w14:paraId="76DF9C4D" w14:textId="3C8098D7" w:rsidR="008C290F" w:rsidRPr="008F2264" w:rsidRDefault="006E6F7A" w:rsidP="00D572C7">
      <w:pPr>
        <w:jc w:val="center"/>
        <w:rPr>
          <w:i/>
          <w:iCs/>
          <w:sz w:val="22"/>
          <w:szCs w:val="22"/>
        </w:rPr>
      </w:pPr>
      <w:r w:rsidRPr="008F2264">
        <w:rPr>
          <w:i/>
          <w:iCs/>
          <w:sz w:val="22"/>
          <w:szCs w:val="22"/>
        </w:rPr>
        <w:t>“</w:t>
      </w:r>
      <w:r w:rsidR="008C290F" w:rsidRPr="008F2264">
        <w:rPr>
          <w:i/>
          <w:iCs/>
          <w:sz w:val="22"/>
          <w:szCs w:val="22"/>
        </w:rPr>
        <w:t>All we have asked for is a full mental health assessment to take place as a matter of urgency to ensure her well-being, however</w:t>
      </w:r>
      <w:r w:rsidR="6509CE6B" w:rsidRPr="2EB76ECA">
        <w:rPr>
          <w:i/>
          <w:iCs/>
          <w:sz w:val="22"/>
          <w:szCs w:val="22"/>
        </w:rPr>
        <w:t>,</w:t>
      </w:r>
      <w:r w:rsidR="008C290F" w:rsidRPr="008F2264">
        <w:rPr>
          <w:i/>
          <w:iCs/>
          <w:sz w:val="22"/>
          <w:szCs w:val="22"/>
        </w:rPr>
        <w:t xml:space="preserve"> are constantly told CAMHS don’t have the staff.</w:t>
      </w:r>
      <w:r w:rsidRPr="008F2264">
        <w:rPr>
          <w:i/>
          <w:iCs/>
          <w:sz w:val="22"/>
          <w:szCs w:val="22"/>
        </w:rPr>
        <w:t xml:space="preserve"> Her mental health shouldn’t need to continually decline due to Surrey’s inability to recruit and retain staff”.</w:t>
      </w:r>
    </w:p>
    <w:p w14:paraId="66E0F1F9" w14:textId="77777777" w:rsidR="008C290F" w:rsidRPr="00BB7E2C" w:rsidRDefault="008C290F" w:rsidP="00BB7E2C"/>
    <w:p w14:paraId="2DFDF8B4" w14:textId="77777777" w:rsidR="008968B7" w:rsidRDefault="008968B7" w:rsidP="00545298"/>
    <w:p w14:paraId="7C930DE0" w14:textId="6B0806E9" w:rsidR="00B32D99" w:rsidRDefault="00673A66" w:rsidP="00545298">
      <w:r w:rsidRPr="00545298">
        <w:rPr>
          <w:b/>
          <w:bCs/>
        </w:rPr>
        <w:t xml:space="preserve">The service is fragmented </w:t>
      </w:r>
      <w:r w:rsidR="006A649C" w:rsidRPr="00545298">
        <w:rPr>
          <w:b/>
          <w:bCs/>
        </w:rPr>
        <w:t xml:space="preserve">- </w:t>
      </w:r>
      <w:r w:rsidR="006A649C" w:rsidRPr="00B32D99">
        <w:t xml:space="preserve">when a child presents with multiple conditions it is </w:t>
      </w:r>
      <w:r w:rsidR="003A72FA">
        <w:t>really difficult for parents</w:t>
      </w:r>
      <w:r w:rsidR="00B32D99" w:rsidRPr="00B32D99">
        <w:t>:</w:t>
      </w:r>
    </w:p>
    <w:p w14:paraId="7013D695" w14:textId="77777777" w:rsidR="00C10A76" w:rsidRPr="00B32D99" w:rsidRDefault="00C10A76" w:rsidP="00545298"/>
    <w:p w14:paraId="141A2309" w14:textId="27D0FB78" w:rsidR="00673A66" w:rsidRPr="00C10A76" w:rsidRDefault="006A649C" w:rsidP="00D572C7">
      <w:pPr>
        <w:jc w:val="center"/>
        <w:rPr>
          <w:i/>
          <w:iCs/>
          <w:sz w:val="22"/>
          <w:szCs w:val="22"/>
        </w:rPr>
      </w:pPr>
      <w:r w:rsidRPr="00C10A76">
        <w:rPr>
          <w:i/>
          <w:iCs/>
          <w:sz w:val="22"/>
          <w:szCs w:val="22"/>
        </w:rPr>
        <w:t xml:space="preserve"> </w:t>
      </w:r>
      <w:r w:rsidR="00B32D99" w:rsidRPr="00C10A76">
        <w:rPr>
          <w:i/>
          <w:iCs/>
          <w:sz w:val="22"/>
          <w:szCs w:val="22"/>
        </w:rPr>
        <w:t>“</w:t>
      </w:r>
      <w:r w:rsidR="00B746EF" w:rsidRPr="00C10A76">
        <w:rPr>
          <w:i/>
          <w:iCs/>
          <w:sz w:val="22"/>
          <w:szCs w:val="22"/>
        </w:rPr>
        <w:t>Why do we have to see so many different professionals, why c</w:t>
      </w:r>
      <w:r w:rsidR="002C3DF1" w:rsidRPr="00C10A76">
        <w:rPr>
          <w:i/>
          <w:iCs/>
          <w:sz w:val="22"/>
          <w:szCs w:val="22"/>
        </w:rPr>
        <w:t>a</w:t>
      </w:r>
      <w:r w:rsidR="00B746EF" w:rsidRPr="00C10A76">
        <w:rPr>
          <w:i/>
          <w:iCs/>
          <w:sz w:val="22"/>
          <w:szCs w:val="22"/>
        </w:rPr>
        <w:t>n</w:t>
      </w:r>
      <w:r w:rsidR="002C3DF1" w:rsidRPr="00C10A76">
        <w:rPr>
          <w:i/>
          <w:iCs/>
          <w:sz w:val="22"/>
          <w:szCs w:val="22"/>
        </w:rPr>
        <w:t>’</w:t>
      </w:r>
      <w:r w:rsidR="00B746EF" w:rsidRPr="00C10A76">
        <w:rPr>
          <w:i/>
          <w:iCs/>
          <w:sz w:val="22"/>
          <w:szCs w:val="22"/>
        </w:rPr>
        <w:t>t we h</w:t>
      </w:r>
      <w:r w:rsidR="002C3DF1" w:rsidRPr="00C10A76">
        <w:rPr>
          <w:i/>
          <w:iCs/>
          <w:sz w:val="22"/>
          <w:szCs w:val="22"/>
        </w:rPr>
        <w:t>a</w:t>
      </w:r>
      <w:r w:rsidR="00B746EF" w:rsidRPr="00C10A76">
        <w:rPr>
          <w:i/>
          <w:iCs/>
          <w:sz w:val="22"/>
          <w:szCs w:val="22"/>
        </w:rPr>
        <w:t xml:space="preserve">ve one contact that </w:t>
      </w:r>
      <w:r w:rsidR="002C3DF1" w:rsidRPr="00C10A76">
        <w:rPr>
          <w:i/>
          <w:iCs/>
          <w:sz w:val="22"/>
          <w:szCs w:val="22"/>
        </w:rPr>
        <w:t>liaises</w:t>
      </w:r>
      <w:r w:rsidR="00B746EF" w:rsidRPr="00C10A76">
        <w:rPr>
          <w:i/>
          <w:iCs/>
          <w:sz w:val="22"/>
          <w:szCs w:val="22"/>
        </w:rPr>
        <w:t xml:space="preserve"> with everyone</w:t>
      </w:r>
      <w:r w:rsidR="002C3DF1" w:rsidRPr="00C10A76">
        <w:rPr>
          <w:i/>
          <w:iCs/>
          <w:sz w:val="22"/>
          <w:szCs w:val="22"/>
        </w:rPr>
        <w:t xml:space="preserve">- it is so stressful for us”. </w:t>
      </w:r>
    </w:p>
    <w:p w14:paraId="2C1EF900" w14:textId="77777777" w:rsidR="00427E85" w:rsidRPr="00427E85" w:rsidRDefault="00427E85" w:rsidP="00B32D99">
      <w:pPr>
        <w:pStyle w:val="ListParagraph"/>
        <w:rPr>
          <w:rFonts w:ascii="Calibri Light" w:hAnsi="Calibri Light" w:cs="Calibri Light"/>
          <w:i/>
          <w:iCs/>
          <w:lang w:val="en"/>
        </w:rPr>
      </w:pPr>
    </w:p>
    <w:p w14:paraId="7A7C7802" w14:textId="72B25CC1" w:rsidR="00126F5C" w:rsidRPr="00545298" w:rsidRDefault="25B44417" w:rsidP="00545298">
      <w:pPr>
        <w:rPr>
          <w:b/>
          <w:bCs/>
        </w:rPr>
      </w:pPr>
      <w:r w:rsidRPr="25B44417">
        <w:rPr>
          <w:b/>
          <w:bCs/>
        </w:rPr>
        <w:t xml:space="preserve">Admin mistakes – </w:t>
      </w:r>
      <w:r>
        <w:t>we heard about</w:t>
      </w:r>
      <w:r w:rsidRPr="25B44417">
        <w:rPr>
          <w:b/>
          <w:bCs/>
        </w:rPr>
        <w:t xml:space="preserve"> </w:t>
      </w:r>
      <w:r>
        <w:t>mistakes in letters with the wrong child’s name and the wrong GP surgery.</w:t>
      </w:r>
      <w:r w:rsidRPr="25B44417">
        <w:rPr>
          <w:b/>
          <w:bCs/>
        </w:rPr>
        <w:t xml:space="preserve"> </w:t>
      </w:r>
      <w:r>
        <w:t>We heard about</w:t>
      </w:r>
      <w:r w:rsidRPr="25B44417">
        <w:rPr>
          <w:b/>
          <w:bCs/>
        </w:rPr>
        <w:t xml:space="preserve"> </w:t>
      </w:r>
      <w:r>
        <w:t xml:space="preserve">results being attributed to the wrong child. </w:t>
      </w:r>
    </w:p>
    <w:p w14:paraId="607973FA" w14:textId="02D31982" w:rsidR="00673A66" w:rsidRDefault="00A364F8" w:rsidP="003D50DB">
      <w:r w:rsidRPr="003D50DB">
        <w:rPr>
          <w:b/>
          <w:bCs/>
        </w:rPr>
        <w:t>Inaccurate reports</w:t>
      </w:r>
      <w:r>
        <w:rPr>
          <w:rFonts w:ascii="Calibri Light" w:hAnsi="Calibri Light" w:cs="Calibri Light"/>
          <w:color w:val="2F5496"/>
          <w:sz w:val="26"/>
          <w:szCs w:val="26"/>
          <w:lang w:val="en"/>
        </w:rPr>
        <w:t xml:space="preserve"> </w:t>
      </w:r>
      <w:r w:rsidRPr="003D50DB">
        <w:t xml:space="preserve">– we heard that despite meetings with professionals, the final </w:t>
      </w:r>
      <w:r w:rsidR="003D50DB" w:rsidRPr="003D50DB">
        <w:t>r</w:t>
      </w:r>
      <w:r w:rsidRPr="003D50DB">
        <w:t xml:space="preserve">eport was not a true reflection of what </w:t>
      </w:r>
      <w:r w:rsidR="003D50DB" w:rsidRPr="003D50DB">
        <w:t xml:space="preserve">had been discussed. </w:t>
      </w:r>
    </w:p>
    <w:p w14:paraId="36467436" w14:textId="6DF041E9" w:rsidR="00C10A76" w:rsidRPr="00BE08A0" w:rsidRDefault="25B44417" w:rsidP="25B44417">
      <w:pPr>
        <w:jc w:val="center"/>
        <w:rPr>
          <w:i/>
          <w:iCs/>
          <w:sz w:val="22"/>
          <w:szCs w:val="22"/>
        </w:rPr>
      </w:pPr>
      <w:r w:rsidRPr="25B44417">
        <w:rPr>
          <w:i/>
          <w:iCs/>
          <w:sz w:val="22"/>
          <w:szCs w:val="22"/>
        </w:rPr>
        <w:t>“We saw a clinician via CAMHS on zoom. He was contracted in from [the] North. The conversation was totally rushed, he didn’t listen. We had to complete three questionnaires – one was a pre-assessment questionnaire. It was huge and could not be saved and returned to, it had to be done in one sitting. I put the contents in a word document and copied and paste. It was handy that I did this, as after submitting this, I got no receipt and subsequently the clinician said he never received it. I asked for a hard copy, completed it and sent back tracked so I knew it would reach them. The report then given to me showed inaccuracies and inconsistencies. I wrote to my GP and the clinician. I was told I had to raise another SAR – (Subject Access Request) this gave me evidence that the RCAD score (Revised Children’s Anxiety and Depression Scale) and results were not my daughter’s. I re-wrote the report with her RCADS– CAMHS reluctantly re-wrote and amended report”.</w:t>
      </w:r>
    </w:p>
    <w:p w14:paraId="37DD0484" w14:textId="77777777" w:rsidR="00C10A76" w:rsidRDefault="00C10A76" w:rsidP="003D50DB"/>
    <w:p w14:paraId="70817B52" w14:textId="5F9B0B98" w:rsidR="009451F8" w:rsidRPr="00336F21" w:rsidRDefault="009451F8" w:rsidP="005D62A6">
      <w:pPr>
        <w:autoSpaceDE w:val="0"/>
        <w:autoSpaceDN w:val="0"/>
        <w:adjustRightInd w:val="0"/>
        <w:spacing w:after="160" w:line="259" w:lineRule="atLeast"/>
        <w:rPr>
          <w:u w:val="single"/>
        </w:rPr>
      </w:pPr>
      <w:r w:rsidRPr="00336F21">
        <w:rPr>
          <w:u w:val="single"/>
        </w:rPr>
        <w:t xml:space="preserve">Families with Autism </w:t>
      </w:r>
    </w:p>
    <w:p w14:paraId="2832E731" w14:textId="6933F097" w:rsidR="00834E5C" w:rsidRDefault="00221AC7" w:rsidP="005D62A6">
      <w:pPr>
        <w:autoSpaceDE w:val="0"/>
        <w:autoSpaceDN w:val="0"/>
        <w:adjustRightInd w:val="0"/>
        <w:spacing w:after="160" w:line="259" w:lineRule="atLeast"/>
      </w:pPr>
      <w:r>
        <w:t xml:space="preserve">We have heard many experiences from families with Autism, some of which are positive: </w:t>
      </w:r>
    </w:p>
    <w:p w14:paraId="45D47CA4" w14:textId="3D958D06" w:rsidR="00E80294" w:rsidRPr="002F7748" w:rsidRDefault="25B44417" w:rsidP="25B44417">
      <w:pPr>
        <w:jc w:val="center"/>
        <w:rPr>
          <w:i/>
          <w:iCs/>
          <w:sz w:val="22"/>
          <w:szCs w:val="22"/>
        </w:rPr>
      </w:pPr>
      <w:r w:rsidRPr="25B44417">
        <w:rPr>
          <w:i/>
          <w:iCs/>
          <w:sz w:val="22"/>
          <w:szCs w:val="22"/>
        </w:rPr>
        <w:t>“My son had a good experience the first time round with CAMHS</w:t>
      </w:r>
      <w:r w:rsidRPr="25B44417">
        <w:rPr>
          <w:b/>
          <w:bCs/>
          <w:i/>
          <w:iCs/>
          <w:sz w:val="22"/>
          <w:szCs w:val="22"/>
        </w:rPr>
        <w:t>.</w:t>
      </w:r>
      <w:r w:rsidRPr="25B44417">
        <w:rPr>
          <w:i/>
          <w:iCs/>
          <w:sz w:val="22"/>
          <w:szCs w:val="22"/>
        </w:rPr>
        <w:t xml:space="preserve"> We had a long triage call within 1 week, seen 5/6 weeks later. They displayed a real level of empathy. I was told it would be 2 years to wait for an Autism assessment, it took 18 months in the end.  We then waited 9 months for therapy, and we got 12 sessions. The last few I attended alone as my son found it too much. We were also signposted to the psychiatrist who diagnosed him with depression and prescribed medication.”</w:t>
      </w:r>
    </w:p>
    <w:p w14:paraId="04717EA4" w14:textId="03BE717B" w:rsidR="00834E5C" w:rsidRDefault="00834E5C" w:rsidP="005D62A6">
      <w:pPr>
        <w:autoSpaceDE w:val="0"/>
        <w:autoSpaceDN w:val="0"/>
        <w:adjustRightInd w:val="0"/>
        <w:spacing w:after="160" w:line="259" w:lineRule="atLeast"/>
      </w:pPr>
    </w:p>
    <w:p w14:paraId="3D913B2A" w14:textId="5580F955" w:rsidR="00221AC7" w:rsidRDefault="00221AC7" w:rsidP="005D62A6">
      <w:pPr>
        <w:autoSpaceDE w:val="0"/>
        <w:autoSpaceDN w:val="0"/>
        <w:adjustRightInd w:val="0"/>
        <w:spacing w:after="160" w:line="259" w:lineRule="atLeast"/>
      </w:pPr>
      <w:r>
        <w:lastRenderedPageBreak/>
        <w:t>However, on the whole</w:t>
      </w:r>
      <w:r w:rsidR="016FBAC8">
        <w:t>,</w:t>
      </w:r>
      <w:r>
        <w:t xml:space="preserve"> we generally hear more negative experiences from families with a child with Autism. </w:t>
      </w:r>
    </w:p>
    <w:p w14:paraId="79F79127" w14:textId="1AC47424" w:rsidR="009451F8" w:rsidRPr="00744372" w:rsidRDefault="000128DA" w:rsidP="00744372">
      <w:pPr>
        <w:autoSpaceDE w:val="0"/>
        <w:autoSpaceDN w:val="0"/>
        <w:adjustRightInd w:val="0"/>
        <w:spacing w:after="160" w:line="259" w:lineRule="atLeast"/>
      </w:pPr>
      <w:r w:rsidRPr="000128DA">
        <w:rPr>
          <w:b/>
          <w:bCs/>
        </w:rPr>
        <w:t>There is a lack</w:t>
      </w:r>
      <w:r w:rsidR="00744372" w:rsidRPr="000128DA">
        <w:rPr>
          <w:b/>
          <w:bCs/>
        </w:rPr>
        <w:t xml:space="preserve"> of </w:t>
      </w:r>
      <w:r w:rsidR="009451F8" w:rsidRPr="000128DA">
        <w:rPr>
          <w:b/>
          <w:bCs/>
        </w:rPr>
        <w:t>CAMHS support for</w:t>
      </w:r>
      <w:r w:rsidR="009451F8" w:rsidRPr="00744372">
        <w:t xml:space="preserve"> </w:t>
      </w:r>
      <w:r w:rsidR="009451F8" w:rsidRPr="000128DA">
        <w:rPr>
          <w:b/>
          <w:bCs/>
        </w:rPr>
        <w:t xml:space="preserve">children with </w:t>
      </w:r>
      <w:r w:rsidR="00C469B6" w:rsidRPr="000128DA">
        <w:rPr>
          <w:b/>
          <w:bCs/>
        </w:rPr>
        <w:t xml:space="preserve">a </w:t>
      </w:r>
      <w:r w:rsidR="009451F8" w:rsidRPr="000128DA">
        <w:rPr>
          <w:b/>
          <w:bCs/>
        </w:rPr>
        <w:t xml:space="preserve">diagnosis </w:t>
      </w:r>
      <w:r w:rsidR="00C469B6" w:rsidRPr="000128DA">
        <w:rPr>
          <w:b/>
          <w:bCs/>
        </w:rPr>
        <w:t>of Autism</w:t>
      </w:r>
      <w:r>
        <w:t xml:space="preserve"> </w:t>
      </w:r>
      <w:r w:rsidR="00744372" w:rsidRPr="00744372">
        <w:t>once the diagnosis has been made</w:t>
      </w:r>
      <w:r w:rsidR="009451F8" w:rsidRPr="00744372">
        <w:t>– and then no signposting to support for the child’s mental health issues</w:t>
      </w:r>
    </w:p>
    <w:p w14:paraId="773A9AF6" w14:textId="32927CF7" w:rsidR="00912B14" w:rsidRPr="005C5A00" w:rsidRDefault="25B44417" w:rsidP="25B44417">
      <w:pPr>
        <w:jc w:val="center"/>
        <w:rPr>
          <w:i/>
          <w:iCs/>
          <w:sz w:val="22"/>
          <w:szCs w:val="22"/>
        </w:rPr>
      </w:pPr>
      <w:r w:rsidRPr="25B44417">
        <w:rPr>
          <w:i/>
          <w:iCs/>
          <w:sz w:val="22"/>
          <w:szCs w:val="22"/>
        </w:rPr>
        <w:t>“The feedback in general from parents isn’t good for parents of Autistic children. These children are in need and often in crisis, they are not signposted after a diagnosis (if they get one) and then their only option is to end up in A&amp;E.”</w:t>
      </w:r>
    </w:p>
    <w:p w14:paraId="29E84408" w14:textId="77777777" w:rsidR="00912B14" w:rsidRPr="00233D4F" w:rsidRDefault="00912B14" w:rsidP="00744372">
      <w:pPr>
        <w:rPr>
          <w:rFonts w:ascii="Calibri Light" w:hAnsi="Calibri Light" w:cs="Calibri Light"/>
          <w:b/>
          <w:bCs/>
          <w:color w:val="2F5496"/>
          <w:sz w:val="26"/>
          <w:szCs w:val="26"/>
          <w:lang w:val="en"/>
        </w:rPr>
      </w:pPr>
    </w:p>
    <w:p w14:paraId="3375B4F6" w14:textId="77777777" w:rsidR="008968B7" w:rsidRDefault="008968B7" w:rsidP="00233D4F">
      <w:pPr>
        <w:rPr>
          <w:b/>
          <w:bCs/>
        </w:rPr>
      </w:pPr>
    </w:p>
    <w:p w14:paraId="0E19B8EF" w14:textId="3C12ACA3" w:rsidR="002223C8" w:rsidRPr="006D1A38" w:rsidRDefault="00233D4F" w:rsidP="00233D4F">
      <w:pPr>
        <w:rPr>
          <w:b/>
          <w:bCs/>
        </w:rPr>
      </w:pPr>
      <w:r w:rsidRPr="006D1A38">
        <w:rPr>
          <w:b/>
          <w:bCs/>
        </w:rPr>
        <w:t>There are d</w:t>
      </w:r>
      <w:r w:rsidR="002223C8" w:rsidRPr="006D1A38">
        <w:rPr>
          <w:b/>
          <w:bCs/>
        </w:rPr>
        <w:t>elays</w:t>
      </w:r>
      <w:r w:rsidR="00E551DD" w:rsidRPr="006D1A38">
        <w:rPr>
          <w:b/>
          <w:bCs/>
        </w:rPr>
        <w:t xml:space="preserve"> </w:t>
      </w:r>
      <w:r w:rsidR="002223C8" w:rsidRPr="006D1A38">
        <w:rPr>
          <w:b/>
          <w:bCs/>
        </w:rPr>
        <w:t>in</w:t>
      </w:r>
      <w:r w:rsidR="00E551DD" w:rsidRPr="006D1A38">
        <w:rPr>
          <w:b/>
          <w:bCs/>
        </w:rPr>
        <w:t xml:space="preserve"> medication review</w:t>
      </w:r>
      <w:r w:rsidR="002223C8" w:rsidRPr="006D1A38">
        <w:rPr>
          <w:b/>
          <w:bCs/>
        </w:rPr>
        <w:t>s</w:t>
      </w:r>
      <w:r w:rsidR="00E551DD" w:rsidRPr="006D1A38">
        <w:rPr>
          <w:b/>
          <w:bCs/>
        </w:rPr>
        <w:t>.</w:t>
      </w:r>
    </w:p>
    <w:p w14:paraId="76D1929A" w14:textId="2C4746EC" w:rsidR="002226DD" w:rsidRPr="00242814" w:rsidRDefault="25B44417" w:rsidP="25B44417">
      <w:pPr>
        <w:pStyle w:val="ListParagraph"/>
        <w:rPr>
          <w:i/>
          <w:iCs/>
          <w:sz w:val="22"/>
          <w:szCs w:val="22"/>
        </w:rPr>
      </w:pPr>
      <w:r w:rsidRPr="25B44417">
        <w:rPr>
          <w:i/>
          <w:iCs/>
          <w:sz w:val="22"/>
          <w:szCs w:val="22"/>
        </w:rPr>
        <w:t>“I called CAMHS in April 2021 to see what was happening about my son’s medication</w:t>
      </w:r>
      <w:r w:rsidRPr="25B44417">
        <w:rPr>
          <w:rFonts w:ascii="Calibri Light" w:hAnsi="Calibri Light" w:cs="Calibri Light"/>
          <w:i/>
          <w:iCs/>
          <w:lang w:val="en"/>
        </w:rPr>
        <w:t xml:space="preserve"> </w:t>
      </w:r>
      <w:r w:rsidRPr="25B44417">
        <w:rPr>
          <w:i/>
          <w:iCs/>
          <w:sz w:val="22"/>
          <w:szCs w:val="22"/>
        </w:rPr>
        <w:t xml:space="preserve">review, they said they would get back to me. I phoned again in August, and heard nothing, Finally I have an appointment now in October.” </w:t>
      </w:r>
    </w:p>
    <w:p w14:paraId="65FA8D36" w14:textId="77777777" w:rsidR="002226DD" w:rsidRPr="00764371" w:rsidRDefault="002226DD" w:rsidP="002223C8">
      <w:pPr>
        <w:pStyle w:val="ListParagraph"/>
        <w:rPr>
          <w:rFonts w:ascii="Calibri Light" w:hAnsi="Calibri Light" w:cs="Calibri Light"/>
          <w:b/>
          <w:bCs/>
          <w:color w:val="2F5496"/>
          <w:sz w:val="26"/>
          <w:szCs w:val="26"/>
          <w:lang w:val="en"/>
        </w:rPr>
      </w:pPr>
    </w:p>
    <w:p w14:paraId="46FAB108" w14:textId="33DDA926" w:rsidR="00764371" w:rsidRPr="00764371" w:rsidRDefault="009D4C5A" w:rsidP="00764371">
      <w:pPr>
        <w:rPr>
          <w:rFonts w:ascii="Calibri Light" w:hAnsi="Calibri Light" w:cs="Calibri Light"/>
          <w:color w:val="2F5496"/>
          <w:sz w:val="26"/>
          <w:szCs w:val="26"/>
          <w:lang w:val="en"/>
        </w:rPr>
      </w:pPr>
      <w:r w:rsidRPr="006D1A38">
        <w:rPr>
          <w:b/>
          <w:bCs/>
        </w:rPr>
        <w:t xml:space="preserve">Professionals can’t see beyond the </w:t>
      </w:r>
      <w:r w:rsidR="009451F8" w:rsidRPr="006D1A38">
        <w:rPr>
          <w:b/>
          <w:bCs/>
        </w:rPr>
        <w:t xml:space="preserve">Autism </w:t>
      </w:r>
      <w:r w:rsidRPr="006D1A38">
        <w:rPr>
          <w:b/>
          <w:bCs/>
        </w:rPr>
        <w:t>diagnosis</w:t>
      </w:r>
      <w:r w:rsidRPr="00764371">
        <w:rPr>
          <w:rFonts w:ascii="Calibri Light" w:hAnsi="Calibri Light" w:cs="Calibri Light"/>
          <w:color w:val="2F5496"/>
          <w:sz w:val="26"/>
          <w:szCs w:val="26"/>
          <w:lang w:val="en"/>
        </w:rPr>
        <w:t xml:space="preserve">. </w:t>
      </w:r>
      <w:r w:rsidR="00344B4D" w:rsidRPr="00764371">
        <w:rPr>
          <w:rFonts w:ascii="Calibri Light" w:hAnsi="Calibri Light" w:cs="Calibri Light"/>
          <w:color w:val="2F5496"/>
          <w:sz w:val="26"/>
          <w:szCs w:val="26"/>
          <w:lang w:val="en"/>
        </w:rPr>
        <w:t xml:space="preserve"> </w:t>
      </w:r>
      <w:r w:rsidR="00344B4D" w:rsidRPr="00764371">
        <w:t xml:space="preserve">The child is just seen as Autistic and other </w:t>
      </w:r>
      <w:r w:rsidR="009451F8" w:rsidRPr="00764371">
        <w:t>mental health conditions</w:t>
      </w:r>
      <w:r w:rsidR="00344B4D" w:rsidRPr="00764371">
        <w:t xml:space="preserve"> are dismissed</w:t>
      </w:r>
      <w:r w:rsidR="00A92E97" w:rsidRPr="00764371">
        <w:t>,</w:t>
      </w:r>
      <w:r w:rsidR="00764371" w:rsidRPr="00764371">
        <w:t xml:space="preserve"> as part of their Autism.</w:t>
      </w:r>
      <w:r w:rsidR="00764371" w:rsidRPr="00764371">
        <w:rPr>
          <w:rFonts w:ascii="Calibri Light" w:hAnsi="Calibri Light" w:cs="Calibri Light"/>
          <w:color w:val="2F5496"/>
          <w:sz w:val="26"/>
          <w:szCs w:val="26"/>
          <w:lang w:val="en"/>
        </w:rPr>
        <w:t xml:space="preserve">  </w:t>
      </w:r>
    </w:p>
    <w:p w14:paraId="749289A0" w14:textId="77777777" w:rsidR="00764371" w:rsidRDefault="00764371" w:rsidP="00764371">
      <w:pPr>
        <w:rPr>
          <w:rFonts w:ascii="Calibri Light" w:hAnsi="Calibri Light" w:cs="Calibri Light"/>
          <w:b/>
          <w:bCs/>
          <w:sz w:val="26"/>
          <w:szCs w:val="26"/>
          <w:lang w:val="en"/>
        </w:rPr>
      </w:pPr>
    </w:p>
    <w:p w14:paraId="738E74FB" w14:textId="5BDC7F3D" w:rsidR="009451F8" w:rsidRPr="003F4865" w:rsidRDefault="00AC7B77" w:rsidP="00764371">
      <w:pPr>
        <w:rPr>
          <w:b/>
          <w:bCs/>
        </w:rPr>
      </w:pPr>
      <w:r w:rsidRPr="003F4865">
        <w:rPr>
          <w:b/>
          <w:bCs/>
        </w:rPr>
        <w:t xml:space="preserve">There is </w:t>
      </w:r>
      <w:r w:rsidR="00737E0D" w:rsidRPr="003F4865">
        <w:rPr>
          <w:b/>
          <w:bCs/>
        </w:rPr>
        <w:t>confusion</w:t>
      </w:r>
      <w:r w:rsidR="000331FD" w:rsidRPr="003F4865">
        <w:rPr>
          <w:b/>
          <w:bCs/>
        </w:rPr>
        <w:t xml:space="preserve"> about the</w:t>
      </w:r>
      <w:r w:rsidR="009451F8" w:rsidRPr="003F4865">
        <w:rPr>
          <w:b/>
          <w:bCs/>
        </w:rPr>
        <w:t xml:space="preserve"> pathway for ARFID – (avoidant restrictive food intake disorder)</w:t>
      </w:r>
      <w:r w:rsidR="00DC5F51" w:rsidRPr="003F4865">
        <w:rPr>
          <w:b/>
          <w:bCs/>
        </w:rPr>
        <w:t xml:space="preserve">. </w:t>
      </w:r>
    </w:p>
    <w:p w14:paraId="26B86EE9" w14:textId="0C5A100F" w:rsidR="009451F8" w:rsidRPr="00800D7C" w:rsidRDefault="25B44417" w:rsidP="25B44417">
      <w:pPr>
        <w:pStyle w:val="ListParagraph"/>
        <w:rPr>
          <w:rFonts w:ascii="Calibri Light" w:hAnsi="Calibri Light" w:cs="Calibri Light"/>
          <w:i/>
          <w:iCs/>
          <w:lang w:val="en"/>
        </w:rPr>
      </w:pPr>
      <w:r w:rsidRPr="25B44417">
        <w:rPr>
          <w:rFonts w:ascii="Calibri Light" w:hAnsi="Calibri Light" w:cs="Calibri Light"/>
          <w:i/>
          <w:iCs/>
          <w:lang w:val="en"/>
        </w:rPr>
        <w:t>“</w:t>
      </w:r>
      <w:r w:rsidRPr="25B44417">
        <w:rPr>
          <w:i/>
          <w:iCs/>
          <w:sz w:val="22"/>
          <w:szCs w:val="22"/>
        </w:rPr>
        <w:t>With the eating disorder (ARFID), it is directly linked to Autistic traits, but this is not recognised as an eating disorder. He is on the 1</w:t>
      </w:r>
      <w:r w:rsidRPr="25B44417">
        <w:rPr>
          <w:i/>
          <w:iCs/>
          <w:sz w:val="22"/>
          <w:szCs w:val="22"/>
          <w:vertAlign w:val="superscript"/>
        </w:rPr>
        <w:t>st</w:t>
      </w:r>
      <w:r w:rsidRPr="25B44417">
        <w:rPr>
          <w:i/>
          <w:iCs/>
          <w:sz w:val="22"/>
          <w:szCs w:val="22"/>
        </w:rPr>
        <w:t xml:space="preserve"> percentile (for weight)! It is anxiety based, yet he did not meet criteria with the ‘</w:t>
      </w:r>
      <w:r w:rsidRPr="25B44417">
        <w:rPr>
          <w:b/>
          <w:bCs/>
          <w:i/>
          <w:iCs/>
          <w:sz w:val="22"/>
          <w:szCs w:val="22"/>
        </w:rPr>
        <w:t>One Stop’</w:t>
      </w:r>
      <w:r w:rsidRPr="25B44417">
        <w:rPr>
          <w:i/>
          <w:iCs/>
          <w:sz w:val="22"/>
          <w:szCs w:val="22"/>
        </w:rPr>
        <w:t>. So does he have to present at A&amp;E in crisis to get help? Specialist dietitians lay blame with parents.  Feeding clinic won’t see me as he has an ASD diagnosis.”</w:t>
      </w:r>
      <w:r w:rsidRPr="25B44417">
        <w:rPr>
          <w:rFonts w:ascii="Calibri Light" w:hAnsi="Calibri Light" w:cs="Calibri Light"/>
          <w:color w:val="2F5496"/>
          <w:sz w:val="26"/>
          <w:szCs w:val="26"/>
          <w:lang w:val="en"/>
        </w:rPr>
        <w:t xml:space="preserve"> </w:t>
      </w:r>
    </w:p>
    <w:p w14:paraId="75E43E06" w14:textId="77777777" w:rsidR="003D37AF" w:rsidRDefault="003D37AF" w:rsidP="005D62A6">
      <w:pPr>
        <w:autoSpaceDE w:val="0"/>
        <w:autoSpaceDN w:val="0"/>
        <w:adjustRightInd w:val="0"/>
        <w:spacing w:after="160" w:line="259" w:lineRule="atLeast"/>
        <w:rPr>
          <w:i/>
          <w:iCs/>
          <w:sz w:val="22"/>
          <w:szCs w:val="22"/>
        </w:rPr>
      </w:pPr>
    </w:p>
    <w:p w14:paraId="72AE239D" w14:textId="58C8C53D" w:rsidR="00737E0D" w:rsidRPr="003F4865" w:rsidRDefault="00737E0D" w:rsidP="005D62A6">
      <w:pPr>
        <w:autoSpaceDE w:val="0"/>
        <w:autoSpaceDN w:val="0"/>
        <w:adjustRightInd w:val="0"/>
        <w:spacing w:after="160" w:line="259" w:lineRule="atLeast"/>
        <w:rPr>
          <w:b/>
          <w:bCs/>
        </w:rPr>
      </w:pPr>
      <w:r w:rsidRPr="003F4865">
        <w:rPr>
          <w:b/>
          <w:bCs/>
        </w:rPr>
        <w:t>However</w:t>
      </w:r>
      <w:r w:rsidR="00955777">
        <w:rPr>
          <w:b/>
          <w:bCs/>
        </w:rPr>
        <w:t>,</w:t>
      </w:r>
      <w:r w:rsidRPr="003F4865">
        <w:rPr>
          <w:b/>
          <w:bCs/>
        </w:rPr>
        <w:t xml:space="preserve"> we have heard of someone who has accessed this clinic, but who has concerns about the transition to adult services. </w:t>
      </w:r>
    </w:p>
    <w:p w14:paraId="2A2FCC66" w14:textId="30123CC7" w:rsidR="009451F8" w:rsidRPr="00671A98" w:rsidRDefault="25B44417" w:rsidP="25B44417">
      <w:pPr>
        <w:autoSpaceDE w:val="0"/>
        <w:autoSpaceDN w:val="0"/>
        <w:adjustRightInd w:val="0"/>
        <w:spacing w:after="160" w:line="259" w:lineRule="atLeast"/>
        <w:jc w:val="center"/>
        <w:rPr>
          <w:i/>
          <w:iCs/>
          <w:sz w:val="22"/>
          <w:szCs w:val="22"/>
        </w:rPr>
      </w:pPr>
      <w:r w:rsidRPr="25B44417">
        <w:rPr>
          <w:i/>
          <w:iCs/>
          <w:sz w:val="22"/>
          <w:szCs w:val="22"/>
        </w:rPr>
        <w:t xml:space="preserve">“My son is 17 and has been under the CAMHS Surrey eating disorder clinic based in Epsom for a long time. He has Autism and ARFID avoidant restrictive food intake disorder. He is severely underweight, and his problems have been long term with eating. When he turns </w:t>
      </w:r>
      <w:proofErr w:type="gramStart"/>
      <w:r w:rsidRPr="25B44417">
        <w:rPr>
          <w:i/>
          <w:iCs/>
          <w:sz w:val="22"/>
          <w:szCs w:val="22"/>
        </w:rPr>
        <w:t>18</w:t>
      </w:r>
      <w:proofErr w:type="gramEnd"/>
      <w:r w:rsidRPr="25B44417">
        <w:rPr>
          <w:i/>
          <w:iCs/>
          <w:sz w:val="22"/>
          <w:szCs w:val="22"/>
        </w:rPr>
        <w:t xml:space="preserve"> he cannot be transferred to the adult eating disorder service because they are not commissioned to deal with ARFID. My son needs the expertise help and I am terrified what will happen when we no longer have the support from his current clinic.” </w:t>
      </w:r>
    </w:p>
    <w:p w14:paraId="3C2590E7" w14:textId="77777777" w:rsidR="00B840E1" w:rsidRDefault="00B840E1" w:rsidP="00B0212C">
      <w:pPr>
        <w:rPr>
          <w:u w:val="single"/>
        </w:rPr>
      </w:pPr>
    </w:p>
    <w:p w14:paraId="69C3C776" w14:textId="77777777" w:rsidR="00B840E1" w:rsidRDefault="00B840E1" w:rsidP="00B0212C">
      <w:pPr>
        <w:rPr>
          <w:u w:val="single"/>
        </w:rPr>
      </w:pPr>
    </w:p>
    <w:p w14:paraId="583BBF7A" w14:textId="0834B9AD" w:rsidR="005E5CA2" w:rsidRDefault="005E5CA2" w:rsidP="00B0212C">
      <w:pPr>
        <w:rPr>
          <w:u w:val="single"/>
        </w:rPr>
      </w:pPr>
      <w:r w:rsidRPr="008D2BE8">
        <w:rPr>
          <w:u w:val="single"/>
        </w:rPr>
        <w:t xml:space="preserve">The </w:t>
      </w:r>
      <w:r w:rsidR="005D62A6" w:rsidRPr="008D2BE8">
        <w:rPr>
          <w:u w:val="single"/>
        </w:rPr>
        <w:t xml:space="preserve">new service </w:t>
      </w:r>
    </w:p>
    <w:p w14:paraId="5CA2244E" w14:textId="2E1EA14A" w:rsidR="00136FF0" w:rsidRPr="00C87DE6" w:rsidRDefault="00136FF0" w:rsidP="00B0212C">
      <w:r w:rsidRPr="00C87DE6">
        <w:t xml:space="preserve">We have only heard one experience </w:t>
      </w:r>
      <w:r w:rsidR="00C87DE6" w:rsidRPr="00C87DE6">
        <w:t xml:space="preserve">which is a </w:t>
      </w:r>
      <w:r w:rsidR="002F0D66">
        <w:t>definitely attributable to the</w:t>
      </w:r>
      <w:r w:rsidR="00C87DE6" w:rsidRPr="00C87DE6">
        <w:t xml:space="preserve"> </w:t>
      </w:r>
      <w:r w:rsidR="00C87DE6">
        <w:t>new service</w:t>
      </w:r>
      <w:r w:rsidR="002F0D66">
        <w:t>.</w:t>
      </w:r>
    </w:p>
    <w:p w14:paraId="5B308227" w14:textId="6DF37813" w:rsidR="00A07201" w:rsidRPr="00E91C8E" w:rsidRDefault="0075218A" w:rsidP="000E138B">
      <w:pPr>
        <w:jc w:val="center"/>
        <w:rPr>
          <w:i/>
          <w:iCs/>
          <w:sz w:val="22"/>
          <w:szCs w:val="22"/>
        </w:rPr>
      </w:pPr>
      <w:r w:rsidRPr="00E91C8E">
        <w:rPr>
          <w:i/>
          <w:iCs/>
          <w:sz w:val="22"/>
          <w:szCs w:val="22"/>
        </w:rPr>
        <w:t xml:space="preserve"> “We have been pleased with the speed of referral so far. We contacted our GP in April</w:t>
      </w:r>
      <w:r w:rsidR="00955777">
        <w:rPr>
          <w:i/>
          <w:iCs/>
          <w:sz w:val="22"/>
          <w:szCs w:val="22"/>
        </w:rPr>
        <w:t>,</w:t>
      </w:r>
      <w:r w:rsidRPr="00E91C8E">
        <w:rPr>
          <w:i/>
          <w:iCs/>
          <w:sz w:val="22"/>
          <w:szCs w:val="22"/>
        </w:rPr>
        <w:t xml:space="preserve"> and we</w:t>
      </w:r>
      <w:r w:rsidR="00160E7F" w:rsidRPr="00E91C8E">
        <w:rPr>
          <w:i/>
          <w:iCs/>
          <w:sz w:val="22"/>
          <w:szCs w:val="22"/>
        </w:rPr>
        <w:t xml:space="preserve"> were contacted by a </w:t>
      </w:r>
      <w:r w:rsidR="003D748B">
        <w:rPr>
          <w:i/>
          <w:iCs/>
          <w:sz w:val="22"/>
          <w:szCs w:val="22"/>
        </w:rPr>
        <w:t>d</w:t>
      </w:r>
      <w:r w:rsidR="00160E7F" w:rsidRPr="00E91C8E">
        <w:rPr>
          <w:i/>
          <w:iCs/>
          <w:sz w:val="22"/>
          <w:szCs w:val="22"/>
        </w:rPr>
        <w:t>iscovery officer from Eikon in June. She spoke to me and then to my daughter</w:t>
      </w:r>
      <w:r w:rsidR="00717851" w:rsidRPr="00E91C8E">
        <w:rPr>
          <w:i/>
          <w:iCs/>
          <w:sz w:val="22"/>
          <w:szCs w:val="22"/>
        </w:rPr>
        <w:t xml:space="preserve">. Although my daughter and I are close, the discovery officer did find out some things about my daughter which I did not know, which she did disclose to me with my </w:t>
      </w:r>
      <w:r w:rsidR="00717851" w:rsidRPr="00E91C8E">
        <w:rPr>
          <w:i/>
          <w:iCs/>
          <w:sz w:val="22"/>
          <w:szCs w:val="22"/>
        </w:rPr>
        <w:lastRenderedPageBreak/>
        <w:t xml:space="preserve">daughter’s permission. My daughter then had a series of zoom counselling sessions with someone from Eikon. After a while my daughter withdrew from them, feeling that they weren’t helping her. </w:t>
      </w:r>
      <w:r w:rsidR="00293DEA" w:rsidRPr="00E91C8E">
        <w:rPr>
          <w:i/>
          <w:iCs/>
          <w:sz w:val="22"/>
          <w:szCs w:val="22"/>
        </w:rPr>
        <w:t>However</w:t>
      </w:r>
      <w:r w:rsidR="00E91C8E">
        <w:rPr>
          <w:i/>
          <w:iCs/>
          <w:sz w:val="22"/>
          <w:szCs w:val="22"/>
        </w:rPr>
        <w:t>,</w:t>
      </w:r>
      <w:r w:rsidR="00293DEA" w:rsidRPr="00E91C8E">
        <w:rPr>
          <w:i/>
          <w:iCs/>
          <w:sz w:val="22"/>
          <w:szCs w:val="22"/>
        </w:rPr>
        <w:t xml:space="preserve"> she has been feeling much better in herself. As agreed w</w:t>
      </w:r>
      <w:r w:rsidR="00E91C8E">
        <w:rPr>
          <w:i/>
          <w:iCs/>
          <w:sz w:val="22"/>
          <w:szCs w:val="22"/>
        </w:rPr>
        <w:t>i</w:t>
      </w:r>
      <w:r w:rsidR="00293DEA" w:rsidRPr="00E91C8E">
        <w:rPr>
          <w:i/>
          <w:iCs/>
          <w:sz w:val="22"/>
          <w:szCs w:val="22"/>
        </w:rPr>
        <w:t xml:space="preserve">th the person from Eikon, she contacted me in September to see how my daughter is doing. She suggested that the best route might be for her to </w:t>
      </w:r>
      <w:r w:rsidR="00196FBE" w:rsidRPr="00E91C8E">
        <w:rPr>
          <w:i/>
          <w:iCs/>
          <w:sz w:val="22"/>
          <w:szCs w:val="22"/>
        </w:rPr>
        <w:t>see one of the new counsellors at school, she said that she would check as to when they will be in place. We have been pleased with the service</w:t>
      </w:r>
      <w:r w:rsidR="00136FF0">
        <w:rPr>
          <w:i/>
          <w:iCs/>
          <w:sz w:val="22"/>
          <w:szCs w:val="22"/>
        </w:rPr>
        <w:t xml:space="preserve"> so far</w:t>
      </w:r>
      <w:r w:rsidR="009A2951">
        <w:rPr>
          <w:i/>
          <w:iCs/>
          <w:sz w:val="22"/>
          <w:szCs w:val="22"/>
        </w:rPr>
        <w:t>”</w:t>
      </w:r>
      <w:r w:rsidR="00196FBE" w:rsidRPr="00E91C8E">
        <w:rPr>
          <w:i/>
          <w:iCs/>
          <w:sz w:val="22"/>
          <w:szCs w:val="22"/>
        </w:rPr>
        <w:t>.</w:t>
      </w:r>
    </w:p>
    <w:p w14:paraId="4E6D8D8A" w14:textId="77777777" w:rsidR="0075218A" w:rsidRPr="008D2BE8" w:rsidRDefault="0075218A" w:rsidP="00B0212C">
      <w:pPr>
        <w:rPr>
          <w:u w:val="single"/>
        </w:rPr>
      </w:pPr>
    </w:p>
    <w:p w14:paraId="781B3E10" w14:textId="2D10D217" w:rsidR="009E15C4" w:rsidRPr="0046217A" w:rsidRDefault="00336F21" w:rsidP="00B0212C">
      <w:r w:rsidRPr="0046217A">
        <w:t>We discussed the new service with some families. For many</w:t>
      </w:r>
      <w:r w:rsidR="0024157B" w:rsidRPr="0046217A">
        <w:t>,</w:t>
      </w:r>
      <w:r w:rsidRPr="0046217A">
        <w:t xml:space="preserve"> it just sounded like a marketing exercise,</w:t>
      </w:r>
      <w:r w:rsidR="0046217A" w:rsidRPr="0046217A">
        <w:t xml:space="preserve"> </w:t>
      </w:r>
      <w:r w:rsidRPr="0046217A">
        <w:t xml:space="preserve">they had not yet noticed any </w:t>
      </w:r>
      <w:r w:rsidR="0024157B" w:rsidRPr="0046217A">
        <w:t>difference</w:t>
      </w:r>
      <w:r w:rsidR="00EF0FC1" w:rsidRPr="0046217A">
        <w:t xml:space="preserve">, and they wondered what difference it would make to them, and when. </w:t>
      </w:r>
    </w:p>
    <w:p w14:paraId="37C28456" w14:textId="037552A0" w:rsidR="00EF0FC1" w:rsidRPr="0046217A" w:rsidRDefault="00EF0FC1" w:rsidP="00B0212C">
      <w:r w:rsidRPr="0046217A">
        <w:t xml:space="preserve">The families also questioned how the new All Age Autism Strategy would fit in with the new service. </w:t>
      </w:r>
    </w:p>
    <w:p w14:paraId="462921A6" w14:textId="7958822F" w:rsidR="005B2CF2" w:rsidRPr="0046217A" w:rsidRDefault="003E41F7" w:rsidP="00B0212C">
      <w:r w:rsidRPr="0046217A">
        <w:t xml:space="preserve">Finally, it is not obvious from the Mindworks website which age group </w:t>
      </w:r>
      <w:r w:rsidR="0024157B" w:rsidRPr="0046217A">
        <w:t xml:space="preserve">is being served. </w:t>
      </w:r>
    </w:p>
    <w:p w14:paraId="4E28A05C" w14:textId="079CD70C" w:rsidR="00B75ED7" w:rsidRDefault="00B75ED7" w:rsidP="00B0212C">
      <w:pPr>
        <w:rPr>
          <w:rFonts w:ascii="Calibri Light" w:hAnsi="Calibri Light" w:cs="Calibri Light"/>
          <w:color w:val="2F5496"/>
          <w:sz w:val="26"/>
          <w:szCs w:val="26"/>
          <w:lang w:val="en"/>
        </w:rPr>
      </w:pPr>
    </w:p>
    <w:p w14:paraId="00116FE2" w14:textId="77777777" w:rsidR="00F2767A" w:rsidRPr="00A07201" w:rsidRDefault="00F2767A" w:rsidP="00B0212C">
      <w:pPr>
        <w:rPr>
          <w:rFonts w:ascii="Calibri Light" w:hAnsi="Calibri Light" w:cs="Calibri Light"/>
          <w:color w:val="2F5496"/>
          <w:sz w:val="26"/>
          <w:szCs w:val="26"/>
          <w:u w:val="single"/>
          <w:lang w:val="en"/>
        </w:rPr>
      </w:pPr>
    </w:p>
    <w:p w14:paraId="21483E2D" w14:textId="0FB4297C" w:rsidR="00F2767A" w:rsidRPr="008E20AA" w:rsidRDefault="00F2767A" w:rsidP="00B0212C">
      <w:pPr>
        <w:rPr>
          <w:rFonts w:cs="Calibri Light"/>
          <w:sz w:val="26"/>
          <w:szCs w:val="26"/>
          <w:u w:val="single"/>
          <w:lang w:val="en"/>
        </w:rPr>
      </w:pPr>
      <w:r w:rsidRPr="008E20AA">
        <w:rPr>
          <w:rFonts w:cs="Calibri Light"/>
          <w:sz w:val="26"/>
          <w:szCs w:val="26"/>
          <w:u w:val="single"/>
          <w:lang w:val="en"/>
        </w:rPr>
        <w:t>Question</w:t>
      </w:r>
      <w:r w:rsidR="003D56DB" w:rsidRPr="008E20AA">
        <w:rPr>
          <w:rFonts w:cs="Calibri Light"/>
          <w:sz w:val="26"/>
          <w:szCs w:val="26"/>
          <w:u w:val="single"/>
          <w:lang w:val="en"/>
        </w:rPr>
        <w:t>s</w:t>
      </w:r>
      <w:r w:rsidR="007A03C7" w:rsidRPr="008E20AA">
        <w:rPr>
          <w:rFonts w:cs="Calibri Light"/>
          <w:sz w:val="26"/>
          <w:szCs w:val="26"/>
          <w:u w:val="single"/>
          <w:lang w:val="en"/>
        </w:rPr>
        <w:t xml:space="preserve"> from Healthwatch Surrey. </w:t>
      </w:r>
    </w:p>
    <w:p w14:paraId="25AD2029" w14:textId="2C791C77" w:rsidR="00D844AC" w:rsidRDefault="25B44417" w:rsidP="00D844AC">
      <w:pPr>
        <w:rPr>
          <w:rFonts w:cs="Calibri Light"/>
          <w:lang w:val="en"/>
        </w:rPr>
      </w:pPr>
      <w:r w:rsidRPr="25B44417">
        <w:rPr>
          <w:rFonts w:cs="Calibri Light"/>
          <w:lang w:val="en"/>
        </w:rPr>
        <w:t>As we highlighted above, families need to feel listened to. It is essential that as the new service develops, really robust mechanisms are put in place to actively encourage feedback and complaints, to support people to share their feedback, to listen carefully to children and families, and to demonstrate that feedback is acted upon. We welcome the fact that a CYPF (Children Young People and Families)</w:t>
      </w:r>
      <w:r w:rsidR="00647B8E">
        <w:rPr>
          <w:rFonts w:cs="Calibri Light"/>
          <w:lang w:val="en"/>
        </w:rPr>
        <w:t xml:space="preserve"> </w:t>
      </w:r>
      <w:r w:rsidRPr="25B44417">
        <w:rPr>
          <w:rFonts w:cs="Calibri Light"/>
          <w:lang w:val="en"/>
        </w:rPr>
        <w:t>group has been set up who regularly attend alliance planning meetings</w:t>
      </w:r>
      <w:r w:rsidRPr="25B44417">
        <w:rPr>
          <w:rFonts w:ascii="Arial" w:hAnsi="Arial" w:cs="Arial"/>
          <w:sz w:val="21"/>
          <w:szCs w:val="21"/>
        </w:rPr>
        <w:t xml:space="preserve">. </w:t>
      </w:r>
      <w:r w:rsidRPr="25B44417">
        <w:rPr>
          <w:rFonts w:cs="Calibri Light"/>
          <w:lang w:val="en"/>
        </w:rPr>
        <w:t>We would ask for reassurance that this is robust, easily accessed</w:t>
      </w:r>
      <w:r w:rsidR="00794D59" w:rsidRPr="25B44417">
        <w:rPr>
          <w:rFonts w:cs="Calibri Light"/>
          <w:lang w:val="en"/>
        </w:rPr>
        <w:t>,</w:t>
      </w:r>
      <w:r w:rsidRPr="25B44417">
        <w:rPr>
          <w:rFonts w:cs="Calibri Light"/>
          <w:lang w:val="en"/>
        </w:rPr>
        <w:t xml:space="preserve"> and transparent for all. </w:t>
      </w:r>
    </w:p>
    <w:p w14:paraId="534168D3" w14:textId="77777777" w:rsidR="00550A9E" w:rsidRDefault="00550A9E" w:rsidP="00D844AC">
      <w:pPr>
        <w:rPr>
          <w:rFonts w:ascii="Arial" w:hAnsi="Arial" w:cs="Arial"/>
          <w:sz w:val="21"/>
          <w:szCs w:val="21"/>
        </w:rPr>
      </w:pPr>
    </w:p>
    <w:p w14:paraId="42F3310D" w14:textId="24C0E486" w:rsidR="00033111" w:rsidRPr="00446EF7" w:rsidRDefault="004C245B" w:rsidP="00B0212C">
      <w:pPr>
        <w:rPr>
          <w:rFonts w:cs="Calibri Light"/>
          <w:lang w:val="en"/>
        </w:rPr>
      </w:pPr>
      <w:r>
        <w:rPr>
          <w:rFonts w:cs="Calibri Light"/>
          <w:lang w:val="en"/>
        </w:rPr>
        <w:t xml:space="preserve">We understand that a </w:t>
      </w:r>
      <w:r w:rsidR="009A3657" w:rsidRPr="00446EF7">
        <w:rPr>
          <w:rFonts w:cs="Calibri Light"/>
          <w:lang w:val="en"/>
        </w:rPr>
        <w:t>Children and Young People Alliance Board</w:t>
      </w:r>
      <w:r w:rsidRPr="00446EF7">
        <w:rPr>
          <w:rFonts w:cs="Calibri Light"/>
          <w:lang w:val="en"/>
        </w:rPr>
        <w:t xml:space="preserve"> is in planning</w:t>
      </w:r>
      <w:r w:rsidR="009A3657" w:rsidRPr="00446EF7">
        <w:rPr>
          <w:rFonts w:cs="Calibri Light"/>
          <w:lang w:val="en"/>
        </w:rPr>
        <w:t>, which will sit alongside the Alliance Board</w:t>
      </w:r>
      <w:r w:rsidR="00446EF7" w:rsidRPr="00446EF7">
        <w:rPr>
          <w:rFonts w:cs="Calibri Light"/>
          <w:lang w:val="en"/>
        </w:rPr>
        <w:t>. We would like to ask for clarification regarding h</w:t>
      </w:r>
      <w:r w:rsidR="00033111" w:rsidRPr="00446EF7">
        <w:rPr>
          <w:rFonts w:cs="Calibri Light"/>
          <w:lang w:val="en"/>
        </w:rPr>
        <w:t xml:space="preserve">ow the members </w:t>
      </w:r>
      <w:r w:rsidR="00BD45A5">
        <w:rPr>
          <w:rFonts w:cs="Calibri Light"/>
          <w:lang w:val="en"/>
        </w:rPr>
        <w:t xml:space="preserve">will </w:t>
      </w:r>
      <w:r w:rsidR="00033111" w:rsidRPr="00446EF7">
        <w:rPr>
          <w:rFonts w:cs="Calibri Light"/>
          <w:lang w:val="en"/>
        </w:rPr>
        <w:t>be recruited</w:t>
      </w:r>
      <w:r w:rsidR="003D56DB" w:rsidRPr="00446EF7">
        <w:rPr>
          <w:rFonts w:cs="Calibri Light"/>
          <w:lang w:val="en"/>
        </w:rPr>
        <w:t xml:space="preserve">/refreshed as they ‘grow out’ of the service? How will </w:t>
      </w:r>
      <w:r w:rsidR="00BD45A5">
        <w:rPr>
          <w:rFonts w:cs="Calibri Light"/>
          <w:lang w:val="en"/>
        </w:rPr>
        <w:t xml:space="preserve">you ensure that </w:t>
      </w:r>
      <w:r w:rsidR="003D56DB" w:rsidRPr="00446EF7">
        <w:rPr>
          <w:rFonts w:cs="Calibri Light"/>
          <w:lang w:val="en"/>
        </w:rPr>
        <w:t xml:space="preserve">they represent others’ voices and not </w:t>
      </w:r>
      <w:r w:rsidR="00BD45A5">
        <w:rPr>
          <w:rFonts w:cs="Calibri Light"/>
          <w:lang w:val="en"/>
        </w:rPr>
        <w:t xml:space="preserve">just </w:t>
      </w:r>
      <w:r w:rsidR="003D56DB" w:rsidRPr="00446EF7">
        <w:rPr>
          <w:rFonts w:cs="Calibri Light"/>
          <w:lang w:val="en"/>
        </w:rPr>
        <w:t xml:space="preserve">their own? </w:t>
      </w:r>
    </w:p>
    <w:p w14:paraId="26F290DF" w14:textId="42AC869D" w:rsidR="00B75ED7" w:rsidRDefault="00B75ED7" w:rsidP="00B0212C">
      <w:pPr>
        <w:rPr>
          <w:rFonts w:ascii="Calibri Light" w:hAnsi="Calibri Light" w:cs="Calibri Light"/>
          <w:color w:val="2F5496"/>
          <w:sz w:val="26"/>
          <w:szCs w:val="26"/>
          <w:lang w:val="en"/>
        </w:rPr>
      </w:pPr>
    </w:p>
    <w:p w14:paraId="6CE0ED68" w14:textId="3B3A2987" w:rsidR="00B75ED7" w:rsidRDefault="00550A9E" w:rsidP="00B0212C">
      <w:r>
        <w:t xml:space="preserve">We would like to thank </w:t>
      </w:r>
      <w:r w:rsidR="00386EAE">
        <w:t xml:space="preserve">colleagues at </w:t>
      </w:r>
      <w:r>
        <w:t xml:space="preserve">Surrey Youth Focus and Family Voice Surrey for their contributions to this report. </w:t>
      </w:r>
    </w:p>
    <w:p w14:paraId="00F18525" w14:textId="77777777" w:rsidR="00550A9E" w:rsidRPr="00550A9E" w:rsidRDefault="00550A9E" w:rsidP="00B0212C">
      <w:pPr>
        <w:rPr>
          <w:i/>
          <w:iCs/>
        </w:rPr>
      </w:pPr>
    </w:p>
    <w:p w14:paraId="0DA79D23" w14:textId="2A2B384B" w:rsidR="00932E81" w:rsidRPr="00315F35" w:rsidRDefault="00315F35" w:rsidP="000D02D4">
      <w:pPr>
        <w:pStyle w:val="Heading2"/>
      </w:pPr>
      <w:r>
        <w:t>How do we share local views with decision-makers?</w:t>
      </w:r>
    </w:p>
    <w:p w14:paraId="69360FBC" w14:textId="41E4E5D1" w:rsidR="006A5AAB" w:rsidRPr="00A755A1" w:rsidRDefault="005E7058" w:rsidP="00A755A1">
      <w:pPr>
        <w:spacing w:line="240" w:lineRule="auto"/>
        <w:rPr>
          <w:rFonts w:ascii="Stag Book" w:hAnsi="Stag Book"/>
          <w:bCs/>
          <w:color w:val="004F6B" w:themeColor="text2"/>
          <w:lang w:eastAsia="en-GB"/>
        </w:rPr>
      </w:pPr>
      <w:r>
        <w:t>Healthwatch Surrey</w:t>
      </w:r>
      <w:r w:rsidR="001E1B45" w:rsidRPr="002F26F7">
        <w:t xml:space="preserve"> have </w:t>
      </w:r>
      <w:r w:rsidR="00567AD9">
        <w:t xml:space="preserve">been building relationships with Children’s </w:t>
      </w:r>
      <w:r w:rsidR="00E43239">
        <w:t xml:space="preserve">services </w:t>
      </w:r>
      <w:r w:rsidR="00567AD9">
        <w:t>organisations</w:t>
      </w:r>
      <w:r w:rsidR="00780017">
        <w:t xml:space="preserve"> over the last </w:t>
      </w:r>
      <w:r w:rsidR="00E43239">
        <w:t xml:space="preserve">couple of </w:t>
      </w:r>
      <w:r w:rsidR="00780017">
        <w:t>year</w:t>
      </w:r>
      <w:r w:rsidR="00E43239">
        <w:t>s</w:t>
      </w:r>
      <w:r w:rsidR="00567AD9">
        <w:t xml:space="preserve">. </w:t>
      </w:r>
      <w:r w:rsidR="00780017">
        <w:t>We have quarterly meeting</w:t>
      </w:r>
      <w:r w:rsidR="00001222">
        <w:t>s</w:t>
      </w:r>
      <w:r w:rsidR="00780017">
        <w:t xml:space="preserve"> with Surrey and Borders Partnership where we have shared CAMHS insight in the past. </w:t>
      </w:r>
    </w:p>
    <w:p w14:paraId="5EE6C43D" w14:textId="3D45C99D" w:rsidR="00780017" w:rsidRPr="003B0468" w:rsidRDefault="00780017" w:rsidP="00001222">
      <w:pPr>
        <w:pStyle w:val="ListParagraph"/>
        <w:rPr>
          <w:rFonts w:ascii="Stag Book" w:hAnsi="Stag Book"/>
          <w:bCs/>
          <w:color w:val="004F6B" w:themeColor="text2"/>
          <w:lang w:eastAsia="en-GB"/>
        </w:rPr>
      </w:pPr>
    </w:p>
    <w:p w14:paraId="39545158" w14:textId="3F9D5685" w:rsidR="00794D59" w:rsidRDefault="00794D59" w:rsidP="00001222">
      <w:pPr>
        <w:pStyle w:val="ListParagraph"/>
        <w:rPr>
          <w:rFonts w:ascii="Stag Book" w:hAnsi="Stag Book"/>
          <w:bCs/>
          <w:color w:val="004F6B" w:themeColor="text2"/>
          <w:lang w:eastAsia="en-GB"/>
        </w:rPr>
      </w:pPr>
    </w:p>
    <w:p w14:paraId="120CF048" w14:textId="156AA3F8" w:rsidR="00703FD6" w:rsidRDefault="00703FD6" w:rsidP="00001222">
      <w:pPr>
        <w:pStyle w:val="ListParagraph"/>
        <w:rPr>
          <w:rFonts w:ascii="Stag Book" w:hAnsi="Stag Book"/>
          <w:bCs/>
          <w:color w:val="004F6B" w:themeColor="text2"/>
          <w:lang w:eastAsia="en-GB"/>
        </w:rPr>
      </w:pPr>
    </w:p>
    <w:p w14:paraId="37212235" w14:textId="0D2A1F2D" w:rsidR="00703FD6" w:rsidRDefault="00703FD6" w:rsidP="00001222">
      <w:pPr>
        <w:pStyle w:val="ListParagraph"/>
        <w:rPr>
          <w:rFonts w:ascii="Stag Book" w:hAnsi="Stag Book"/>
          <w:bCs/>
          <w:color w:val="004F6B" w:themeColor="text2"/>
          <w:lang w:eastAsia="en-GB"/>
        </w:rPr>
      </w:pPr>
    </w:p>
    <w:p w14:paraId="23FAC59C" w14:textId="77777777" w:rsidR="00703FD6" w:rsidRDefault="00703FD6" w:rsidP="00001222">
      <w:pPr>
        <w:pStyle w:val="ListParagraph"/>
        <w:rPr>
          <w:rFonts w:ascii="Stag Book" w:hAnsi="Stag Book"/>
          <w:bCs/>
          <w:color w:val="004F6B" w:themeColor="text2"/>
          <w:lang w:eastAsia="en-GB"/>
        </w:rPr>
      </w:pPr>
    </w:p>
    <w:p w14:paraId="031193B6" w14:textId="77777777" w:rsidR="00794D59" w:rsidRPr="003B0468" w:rsidRDefault="00794D59" w:rsidP="00001222">
      <w:pPr>
        <w:pStyle w:val="ListParagraph"/>
        <w:rPr>
          <w:rFonts w:ascii="Stag Book" w:hAnsi="Stag Book"/>
          <w:bCs/>
          <w:color w:val="004F6B" w:themeColor="text2"/>
          <w:lang w:eastAsia="en-GB"/>
        </w:rPr>
      </w:pPr>
    </w:p>
    <w:p w14:paraId="58AC3BC6" w14:textId="671F415C" w:rsidR="00542BB2" w:rsidRPr="00CA51C0" w:rsidRDefault="00542BB2" w:rsidP="00A755A1">
      <w:pPr>
        <w:pStyle w:val="NoSpacing"/>
        <w:rPr>
          <w:b/>
          <w:bCs/>
        </w:rPr>
      </w:pPr>
      <w:r w:rsidRPr="00CA51C0">
        <w:rPr>
          <w:b/>
          <w:bCs/>
        </w:rPr>
        <w:t>Why does feedback matter?</w:t>
      </w:r>
    </w:p>
    <w:p w14:paraId="16583884" w14:textId="77777777" w:rsidR="001F19B5" w:rsidRPr="002F26F7" w:rsidRDefault="001F19B5" w:rsidP="002F26F7">
      <w:pPr>
        <w:autoSpaceDE w:val="0"/>
        <w:autoSpaceDN w:val="0"/>
        <w:adjustRightInd w:val="0"/>
        <w:spacing w:line="259" w:lineRule="atLeast"/>
        <w:rPr>
          <w:i/>
          <w:iCs/>
        </w:rPr>
      </w:pPr>
    </w:p>
    <w:p w14:paraId="77D932FD" w14:textId="570690DF" w:rsidR="00C51021" w:rsidRDefault="008C4EDD" w:rsidP="00A755A1">
      <w:pPr>
        <w:spacing w:line="240" w:lineRule="auto"/>
      </w:pPr>
      <w:r>
        <w:t>Sharing</w:t>
      </w:r>
      <w:r w:rsidR="00B3799F" w:rsidRPr="002F26F7">
        <w:t xml:space="preserve"> the</w:t>
      </w:r>
      <w:r w:rsidR="006D043E">
        <w:t xml:space="preserve"> insight </w:t>
      </w:r>
      <w:r w:rsidR="00F352F8">
        <w:t xml:space="preserve">that </w:t>
      </w:r>
      <w:r w:rsidR="006D043E">
        <w:t xml:space="preserve">local people </w:t>
      </w:r>
      <w:r w:rsidR="00315F35">
        <w:t>report to</w:t>
      </w:r>
      <w:r w:rsidR="00D610D1">
        <w:t xml:space="preserve"> us</w:t>
      </w:r>
      <w:r w:rsidR="009E3D56" w:rsidRPr="002F26F7">
        <w:t xml:space="preserve"> </w:t>
      </w:r>
      <w:r>
        <w:t xml:space="preserve">is an essential part of our </w:t>
      </w:r>
      <w:r w:rsidR="00A179B2">
        <w:t>remit and</w:t>
      </w:r>
      <w:r>
        <w:t xml:space="preserve"> </w:t>
      </w:r>
      <w:r w:rsidR="005700B5">
        <w:t xml:space="preserve">collaborating with colleagues at </w:t>
      </w:r>
      <w:r w:rsidR="00A179B2">
        <w:t xml:space="preserve">both </w:t>
      </w:r>
      <w:r w:rsidR="0033253C">
        <w:t xml:space="preserve">third sector organisations such as </w:t>
      </w:r>
      <w:r w:rsidR="005700B5">
        <w:t xml:space="preserve">Surrey </w:t>
      </w:r>
      <w:r w:rsidR="004F5804">
        <w:t>Youth Focus and commissioned services such as Family Voice Surrey and the User Voice Participation team</w:t>
      </w:r>
      <w:r w:rsidR="0081423E">
        <w:t xml:space="preserve"> adds more power to the voices which we seek to amplify</w:t>
      </w:r>
      <w:r w:rsidR="00C51021" w:rsidRPr="002F26F7">
        <w:t>. A key challenge for a system which wants to improve is to actively encourage, listen to and act on this feedback.</w:t>
      </w:r>
    </w:p>
    <w:p w14:paraId="39B4FA3E" w14:textId="77777777" w:rsidR="005E7058" w:rsidRPr="002F26F7" w:rsidRDefault="005E7058" w:rsidP="00C51021"/>
    <w:p w14:paraId="2B103EB6" w14:textId="19E15A96" w:rsidR="00BA44D6" w:rsidRPr="002F26F7" w:rsidRDefault="005A2519" w:rsidP="0081423E">
      <w:pPr>
        <w:spacing w:line="240" w:lineRule="auto"/>
      </w:pPr>
      <w:r>
        <w:t xml:space="preserve">With this in mind, we </w:t>
      </w:r>
      <w:r w:rsidR="004D0341" w:rsidRPr="00551FC4">
        <w:t>m</w:t>
      </w:r>
      <w:r w:rsidR="003F6102" w:rsidRPr="00551FC4">
        <w:t>o</w:t>
      </w:r>
      <w:r w:rsidR="003F6102" w:rsidRPr="00EF1FB6">
        <w:t>nitor our database on a weekly basi</w:t>
      </w:r>
      <w:r w:rsidR="003F6102" w:rsidRPr="00EB628D">
        <w:t xml:space="preserve">s, and if we see any concerning cases, these are escalated to </w:t>
      </w:r>
      <w:r w:rsidR="00D07E2F" w:rsidRPr="00EB628D">
        <w:t>providers</w:t>
      </w:r>
      <w:r w:rsidR="00011B84">
        <w:t xml:space="preserve"> and commissioners</w:t>
      </w:r>
      <w:r w:rsidR="00D07E2F" w:rsidRPr="00551FC4">
        <w:t>.</w:t>
      </w:r>
      <w:r w:rsidR="004D0341" w:rsidRPr="00551FC4">
        <w:t xml:space="preserve"> </w:t>
      </w:r>
      <w:r w:rsidR="00D07E2F" w:rsidRPr="00EF1FB6">
        <w:t xml:space="preserve">We see </w:t>
      </w:r>
      <w:r w:rsidR="00D07E2F" w:rsidRPr="00EB628D">
        <w:t xml:space="preserve">our relationship with </w:t>
      </w:r>
      <w:r w:rsidR="004F5804">
        <w:t>commissioners</w:t>
      </w:r>
      <w:r w:rsidR="00D07E2F" w:rsidRPr="00551FC4">
        <w:t xml:space="preserve"> as bein</w:t>
      </w:r>
      <w:r w:rsidR="004D0341" w:rsidRPr="00551FC4">
        <w:t>g a critical friend</w:t>
      </w:r>
      <w:r w:rsidR="004F5804">
        <w:t>.</w:t>
      </w:r>
    </w:p>
    <w:sectPr w:rsidR="00BA44D6" w:rsidRPr="002F26F7" w:rsidSect="00C96C5E">
      <w:footerReference w:type="even" r:id="rId12"/>
      <w:footerReference w:type="default" r:id="rId13"/>
      <w:footnotePr>
        <w:pos w:val="beneathText"/>
      </w:footnotePr>
      <w:pgSz w:w="11900" w:h="16840"/>
      <w:pgMar w:top="924" w:right="1440" w:bottom="1185" w:left="1134"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70EDD" w14:textId="77777777" w:rsidR="004C369D" w:rsidRDefault="004C369D" w:rsidP="00551702">
      <w:r>
        <w:separator/>
      </w:r>
    </w:p>
  </w:endnote>
  <w:endnote w:type="continuationSeparator" w:id="0">
    <w:p w14:paraId="567333C2" w14:textId="77777777" w:rsidR="004C369D" w:rsidRDefault="004C369D" w:rsidP="00551702">
      <w:r>
        <w:continuationSeparator/>
      </w:r>
    </w:p>
  </w:endnote>
  <w:endnote w:type="continuationNotice" w:id="1">
    <w:p w14:paraId="2C30BF34" w14:textId="77777777" w:rsidR="004C369D" w:rsidRDefault="004C36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ag Book">
    <w:panose1 w:val="02000503060000020004"/>
    <w:charset w:val="00"/>
    <w:family w:val="modern"/>
    <w:notTrueType/>
    <w:pitch w:val="variable"/>
    <w:sig w:usb0="00000087" w:usb1="00000000" w:usb2="00000000" w:usb3="00000000" w:csb0="0000009B" w:csb1="00000000"/>
  </w:font>
  <w:font w:name="MS PGothic">
    <w:panose1 w:val="020B0600070205080204"/>
    <w:charset w:val="80"/>
    <w:family w:val="swiss"/>
    <w:pitch w:val="variable"/>
    <w:sig w:usb0="E00002FF" w:usb1="6AC7FDFB" w:usb2="08000012" w:usb3="00000000" w:csb0="0002009F" w:csb1="00000000"/>
  </w:font>
  <w:font w:name="Stag Bold">
    <w:altName w:val="Calibri"/>
    <w:charset w:val="00"/>
    <w:family w:val="modern"/>
    <w:pitch w:val="variable"/>
    <w:sig w:usb0="800000AF" w:usb1="5000005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3045702"/>
      <w:docPartObj>
        <w:docPartGallery w:val="Page Numbers (Bottom of Page)"/>
        <w:docPartUnique/>
      </w:docPartObj>
    </w:sdtPr>
    <w:sdtContent>
      <w:p w14:paraId="2200CDCB" w14:textId="77777777" w:rsidR="00B34F80" w:rsidRDefault="00B34F80" w:rsidP="00551702">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E3AE41" w14:textId="77777777" w:rsidR="00B34F80" w:rsidRDefault="00B34F80" w:rsidP="00551702">
    <w:pPr>
      <w:pStyle w:val="Footer"/>
    </w:pPr>
  </w:p>
  <w:p w14:paraId="2E0D5866" w14:textId="77777777" w:rsidR="00B34F80" w:rsidRDefault="00B34F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6693" w14:textId="77777777" w:rsidR="00764371" w:rsidRDefault="00764371" w:rsidP="00212F9F">
    <w:pPr>
      <w:pStyle w:val="Footer"/>
      <w:rPr>
        <w:sz w:val="22"/>
        <w:szCs w:val="22"/>
      </w:rPr>
    </w:pPr>
  </w:p>
  <w:p w14:paraId="20FD52BF" w14:textId="77777777" w:rsidR="00764371" w:rsidRDefault="00764371" w:rsidP="00212F9F">
    <w:pPr>
      <w:pStyle w:val="Footer"/>
      <w:rPr>
        <w:sz w:val="22"/>
        <w:szCs w:val="22"/>
      </w:rPr>
    </w:pPr>
  </w:p>
  <w:p w14:paraId="37C501EC" w14:textId="6836FFB9" w:rsidR="00212F9F" w:rsidRPr="001E26B9" w:rsidRDefault="00212F9F" w:rsidP="00212F9F">
    <w:pPr>
      <w:pStyle w:val="Footer"/>
      <w:rPr>
        <w:sz w:val="22"/>
        <w:szCs w:val="22"/>
      </w:rPr>
    </w:pPr>
    <w:r w:rsidRPr="001E26B9">
      <w:rPr>
        <w:sz w:val="22"/>
        <w:szCs w:val="22"/>
      </w:rPr>
      <w:t xml:space="preserve">Healthwatch Surrey Report: </w:t>
    </w:r>
    <w:r w:rsidR="00821937" w:rsidRPr="001E26B9">
      <w:rPr>
        <w:sz w:val="22"/>
        <w:szCs w:val="22"/>
      </w:rPr>
      <w:t>Children’s Emotional Wellbeing and Mental Health Service</w:t>
    </w:r>
    <w:r w:rsidRPr="001E26B9">
      <w:rPr>
        <w:sz w:val="22"/>
        <w:szCs w:val="22"/>
      </w:rPr>
      <w:t xml:space="preserve"> October 2021. </w:t>
    </w:r>
  </w:p>
  <w:p w14:paraId="7BB8B7D0" w14:textId="2BDF7CD7" w:rsidR="00B34F80" w:rsidRPr="00212F9F" w:rsidRDefault="00BE385D" w:rsidP="00212F9F">
    <w:pPr>
      <w:pStyle w:val="Footer"/>
    </w:pPr>
    <w:r w:rsidRPr="00212F9F">
      <w:rPr>
        <w:sz w:val="16"/>
        <w:szCs w:val="16"/>
      </w:rPr>
      <w:t>Personal details have been removed to protect the anonymity of individuals.</w:t>
    </w:r>
    <w:r w:rsidR="00212F9F" w:rsidRPr="00212F9F">
      <w:rPr>
        <w:sz w:val="16"/>
        <w:szCs w:val="16"/>
      </w:rPr>
      <w:t xml:space="preserve"> </w:t>
    </w:r>
    <w:r w:rsidRPr="00212F9F">
      <w:rPr>
        <w:sz w:val="16"/>
        <w:szCs w:val="16"/>
      </w:rPr>
      <w:t xml:space="preserve">All appropriate information and advice and signposting to provider complaints process has already been given by our partners.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1E07" w14:textId="77777777" w:rsidR="004C369D" w:rsidRDefault="004C369D" w:rsidP="00551702">
      <w:r>
        <w:separator/>
      </w:r>
    </w:p>
  </w:footnote>
  <w:footnote w:type="continuationSeparator" w:id="0">
    <w:p w14:paraId="40B0A493" w14:textId="77777777" w:rsidR="004C369D" w:rsidRDefault="004C369D" w:rsidP="00551702">
      <w:r>
        <w:continuationSeparator/>
      </w:r>
    </w:p>
  </w:footnote>
  <w:footnote w:type="continuationNotice" w:id="1">
    <w:p w14:paraId="30E1A03E" w14:textId="77777777" w:rsidR="004C369D" w:rsidRDefault="004C369D">
      <w:pPr>
        <w:spacing w:line="240" w:lineRule="auto"/>
      </w:pPr>
    </w:p>
  </w:footnote>
</w:footnotes>
</file>

<file path=word/intelligence.xml><?xml version="1.0" encoding="utf-8"?>
<int:Intelligence xmlns:int="http://schemas.microsoft.com/office/intelligence/2019/intelligence">
  <int:IntelligenceSettings/>
  <int:Manifest>
    <int:ParagraphRange paragraphId="593073688" textId="1567480881" start="298" length="4" invalidationStart="298" invalidationLength="4" id="zf8UarHt"/>
    <int:ParagraphRange paragraphId="2090012128" textId="1795688169" start="81" length="16" invalidationStart="81" invalidationLength="16" id="ckRkNTkk"/>
    <int:ParagraphRange paragraphId="1032928042" textId="1249041985" start="9" length="12" invalidationStart="9" invalidationLength="12" id="fGOcENIH"/>
    <int:ParagraphRange paragraphId="1032928042" textId="1434515797" start="9" length="12" invalidationStart="9" invalidationLength="12" id="zQvuYFtm"/>
  </int:Manifest>
  <int:Observations>
    <int:Content id="zf8UarHt">
      <int:Rejection type="LegacyProofing"/>
    </int:Content>
    <int:Content id="ckRkNTkk">
      <int:Rejection type="LegacyProofing"/>
    </int:Content>
    <int:Content id="fGOcENIH">
      <int:Rejection type="LegacyProofing"/>
    </int:Content>
    <int:Content id="zQvuYFt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8C01848"/>
    <w:lvl w:ilvl="0">
      <w:numFmt w:val="bullet"/>
      <w:lvlText w:val="*"/>
      <w:lvlJc w:val="left"/>
    </w:lvl>
  </w:abstractNum>
  <w:abstractNum w:abstractNumId="1" w15:restartNumberingAfterBreak="0">
    <w:nsid w:val="0A603A07"/>
    <w:multiLevelType w:val="hybridMultilevel"/>
    <w:tmpl w:val="C7EE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858CE"/>
    <w:multiLevelType w:val="hybridMultilevel"/>
    <w:tmpl w:val="0428C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67381"/>
    <w:multiLevelType w:val="hybridMultilevel"/>
    <w:tmpl w:val="F9745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3304D31"/>
    <w:multiLevelType w:val="hybridMultilevel"/>
    <w:tmpl w:val="11542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96F28"/>
    <w:multiLevelType w:val="hybridMultilevel"/>
    <w:tmpl w:val="22DC9726"/>
    <w:lvl w:ilvl="0" w:tplc="9684DD52">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7667B"/>
    <w:multiLevelType w:val="hybridMultilevel"/>
    <w:tmpl w:val="75DE6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A389A"/>
    <w:multiLevelType w:val="hybridMultilevel"/>
    <w:tmpl w:val="C07CED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A94267"/>
    <w:multiLevelType w:val="hybridMultilevel"/>
    <w:tmpl w:val="AA2E5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F13C442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193604"/>
    <w:multiLevelType w:val="hybridMultilevel"/>
    <w:tmpl w:val="3252C7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9B10A4"/>
    <w:multiLevelType w:val="hybridMultilevel"/>
    <w:tmpl w:val="37007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141972"/>
    <w:multiLevelType w:val="hybridMultilevel"/>
    <w:tmpl w:val="E1D06A1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8806D2A"/>
    <w:multiLevelType w:val="hybridMultilevel"/>
    <w:tmpl w:val="960E4544"/>
    <w:lvl w:ilvl="0" w:tplc="23C0008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24162"/>
    <w:multiLevelType w:val="hybridMultilevel"/>
    <w:tmpl w:val="1518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A3FE2"/>
    <w:multiLevelType w:val="hybridMultilevel"/>
    <w:tmpl w:val="E9FE60DA"/>
    <w:lvl w:ilvl="0" w:tplc="79AAD2BE">
      <w:start w:val="1"/>
      <w:numFmt w:val="bullet"/>
      <w:lvlText w:val=""/>
      <w:lvlJc w:val="left"/>
      <w:pPr>
        <w:tabs>
          <w:tab w:val="num" w:pos="720"/>
        </w:tabs>
        <w:ind w:left="720" w:hanging="360"/>
      </w:pPr>
      <w:rPr>
        <w:rFonts w:ascii="Symbol" w:hAnsi="Symbol" w:hint="default"/>
        <w:sz w:val="20"/>
      </w:rPr>
    </w:lvl>
    <w:lvl w:ilvl="1" w:tplc="6AC479F4" w:tentative="1">
      <w:start w:val="1"/>
      <w:numFmt w:val="bullet"/>
      <w:lvlText w:val=""/>
      <w:lvlJc w:val="left"/>
      <w:pPr>
        <w:tabs>
          <w:tab w:val="num" w:pos="1440"/>
        </w:tabs>
        <w:ind w:left="1440" w:hanging="360"/>
      </w:pPr>
      <w:rPr>
        <w:rFonts w:ascii="Symbol" w:hAnsi="Symbol" w:hint="default"/>
        <w:sz w:val="20"/>
      </w:rPr>
    </w:lvl>
    <w:lvl w:ilvl="2" w:tplc="F0BCE13E" w:tentative="1">
      <w:start w:val="1"/>
      <w:numFmt w:val="bullet"/>
      <w:lvlText w:val=""/>
      <w:lvlJc w:val="left"/>
      <w:pPr>
        <w:tabs>
          <w:tab w:val="num" w:pos="2160"/>
        </w:tabs>
        <w:ind w:left="2160" w:hanging="360"/>
      </w:pPr>
      <w:rPr>
        <w:rFonts w:ascii="Symbol" w:hAnsi="Symbol" w:hint="default"/>
        <w:sz w:val="20"/>
      </w:rPr>
    </w:lvl>
    <w:lvl w:ilvl="3" w:tplc="C6C87F2E" w:tentative="1">
      <w:start w:val="1"/>
      <w:numFmt w:val="bullet"/>
      <w:lvlText w:val=""/>
      <w:lvlJc w:val="left"/>
      <w:pPr>
        <w:tabs>
          <w:tab w:val="num" w:pos="2880"/>
        </w:tabs>
        <w:ind w:left="2880" w:hanging="360"/>
      </w:pPr>
      <w:rPr>
        <w:rFonts w:ascii="Symbol" w:hAnsi="Symbol" w:hint="default"/>
        <w:sz w:val="20"/>
      </w:rPr>
    </w:lvl>
    <w:lvl w:ilvl="4" w:tplc="7D2098B8" w:tentative="1">
      <w:start w:val="1"/>
      <w:numFmt w:val="bullet"/>
      <w:lvlText w:val=""/>
      <w:lvlJc w:val="left"/>
      <w:pPr>
        <w:tabs>
          <w:tab w:val="num" w:pos="3600"/>
        </w:tabs>
        <w:ind w:left="3600" w:hanging="360"/>
      </w:pPr>
      <w:rPr>
        <w:rFonts w:ascii="Symbol" w:hAnsi="Symbol" w:hint="default"/>
        <w:sz w:val="20"/>
      </w:rPr>
    </w:lvl>
    <w:lvl w:ilvl="5" w:tplc="5FDAA12A" w:tentative="1">
      <w:start w:val="1"/>
      <w:numFmt w:val="bullet"/>
      <w:lvlText w:val=""/>
      <w:lvlJc w:val="left"/>
      <w:pPr>
        <w:tabs>
          <w:tab w:val="num" w:pos="4320"/>
        </w:tabs>
        <w:ind w:left="4320" w:hanging="360"/>
      </w:pPr>
      <w:rPr>
        <w:rFonts w:ascii="Symbol" w:hAnsi="Symbol" w:hint="default"/>
        <w:sz w:val="20"/>
      </w:rPr>
    </w:lvl>
    <w:lvl w:ilvl="6" w:tplc="362A75E4" w:tentative="1">
      <w:start w:val="1"/>
      <w:numFmt w:val="bullet"/>
      <w:lvlText w:val=""/>
      <w:lvlJc w:val="left"/>
      <w:pPr>
        <w:tabs>
          <w:tab w:val="num" w:pos="5040"/>
        </w:tabs>
        <w:ind w:left="5040" w:hanging="360"/>
      </w:pPr>
      <w:rPr>
        <w:rFonts w:ascii="Symbol" w:hAnsi="Symbol" w:hint="default"/>
        <w:sz w:val="20"/>
      </w:rPr>
    </w:lvl>
    <w:lvl w:ilvl="7" w:tplc="08CE18E0" w:tentative="1">
      <w:start w:val="1"/>
      <w:numFmt w:val="bullet"/>
      <w:lvlText w:val=""/>
      <w:lvlJc w:val="left"/>
      <w:pPr>
        <w:tabs>
          <w:tab w:val="num" w:pos="5760"/>
        </w:tabs>
        <w:ind w:left="5760" w:hanging="360"/>
      </w:pPr>
      <w:rPr>
        <w:rFonts w:ascii="Symbol" w:hAnsi="Symbol" w:hint="default"/>
        <w:sz w:val="20"/>
      </w:rPr>
    </w:lvl>
    <w:lvl w:ilvl="8" w:tplc="BD5AD39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DC1C3E"/>
    <w:multiLevelType w:val="hybridMultilevel"/>
    <w:tmpl w:val="394A57EA"/>
    <w:lvl w:ilvl="0" w:tplc="9F4A586A">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263987"/>
    <w:multiLevelType w:val="multilevel"/>
    <w:tmpl w:val="4B8A5B1A"/>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360"/>
        </w:tabs>
        <w:ind w:left="-360" w:hanging="360"/>
      </w:pPr>
      <w:rPr>
        <w:rFonts w:ascii="Wingdings" w:hAnsi="Wingdings" w:hint="default"/>
        <w:sz w:val="20"/>
      </w:rPr>
    </w:lvl>
    <w:lvl w:ilvl="4" w:tentative="1">
      <w:start w:val="1"/>
      <w:numFmt w:val="bullet"/>
      <w:lvlText w:val=""/>
      <w:lvlJc w:val="left"/>
      <w:pPr>
        <w:tabs>
          <w:tab w:val="num" w:pos="360"/>
        </w:tabs>
        <w:ind w:left="360" w:hanging="360"/>
      </w:pPr>
      <w:rPr>
        <w:rFonts w:ascii="Wingdings" w:hAnsi="Wingdings" w:hint="default"/>
        <w:sz w:val="20"/>
      </w:rPr>
    </w:lvl>
    <w:lvl w:ilvl="5" w:tentative="1">
      <w:start w:val="1"/>
      <w:numFmt w:val="bullet"/>
      <w:lvlText w:val=""/>
      <w:lvlJc w:val="left"/>
      <w:pPr>
        <w:tabs>
          <w:tab w:val="num" w:pos="1080"/>
        </w:tabs>
        <w:ind w:left="1080" w:hanging="360"/>
      </w:pPr>
      <w:rPr>
        <w:rFonts w:ascii="Wingdings" w:hAnsi="Wingdings" w:hint="default"/>
        <w:sz w:val="20"/>
      </w:rPr>
    </w:lvl>
    <w:lvl w:ilvl="6" w:tentative="1">
      <w:start w:val="1"/>
      <w:numFmt w:val="bullet"/>
      <w:lvlText w:val=""/>
      <w:lvlJc w:val="left"/>
      <w:pPr>
        <w:tabs>
          <w:tab w:val="num" w:pos="1800"/>
        </w:tabs>
        <w:ind w:left="1800" w:hanging="360"/>
      </w:pPr>
      <w:rPr>
        <w:rFonts w:ascii="Wingdings" w:hAnsi="Wingdings" w:hint="default"/>
        <w:sz w:val="20"/>
      </w:rPr>
    </w:lvl>
    <w:lvl w:ilvl="7" w:tentative="1">
      <w:start w:val="1"/>
      <w:numFmt w:val="bullet"/>
      <w:lvlText w:val=""/>
      <w:lvlJc w:val="left"/>
      <w:pPr>
        <w:tabs>
          <w:tab w:val="num" w:pos="2520"/>
        </w:tabs>
        <w:ind w:left="2520" w:hanging="360"/>
      </w:pPr>
      <w:rPr>
        <w:rFonts w:ascii="Wingdings" w:hAnsi="Wingdings" w:hint="default"/>
        <w:sz w:val="20"/>
      </w:rPr>
    </w:lvl>
    <w:lvl w:ilvl="8" w:tentative="1">
      <w:start w:val="1"/>
      <w:numFmt w:val="bullet"/>
      <w:lvlText w:val=""/>
      <w:lvlJc w:val="left"/>
      <w:pPr>
        <w:tabs>
          <w:tab w:val="num" w:pos="3240"/>
        </w:tabs>
        <w:ind w:left="3240" w:hanging="360"/>
      </w:pPr>
      <w:rPr>
        <w:rFonts w:ascii="Wingdings" w:hAnsi="Wingdings" w:hint="default"/>
        <w:sz w:val="20"/>
      </w:rPr>
    </w:lvl>
  </w:abstractNum>
  <w:abstractNum w:abstractNumId="17" w15:restartNumberingAfterBreak="0">
    <w:nsid w:val="57F225EF"/>
    <w:multiLevelType w:val="hybridMultilevel"/>
    <w:tmpl w:val="1338A1CE"/>
    <w:lvl w:ilvl="0" w:tplc="9F4A586A">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EF1371"/>
    <w:multiLevelType w:val="hybridMultilevel"/>
    <w:tmpl w:val="8A64C7E2"/>
    <w:lvl w:ilvl="0" w:tplc="BFEA2BEC">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D1721B"/>
    <w:multiLevelType w:val="hybridMultilevel"/>
    <w:tmpl w:val="7696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9532D7"/>
    <w:multiLevelType w:val="hybridMultilevel"/>
    <w:tmpl w:val="22A20D48"/>
    <w:lvl w:ilvl="0" w:tplc="08090017">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3E47A1"/>
    <w:multiLevelType w:val="hybridMultilevel"/>
    <w:tmpl w:val="AA840C0A"/>
    <w:lvl w:ilvl="0" w:tplc="EBAE0380">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707EC3"/>
    <w:multiLevelType w:val="hybridMultilevel"/>
    <w:tmpl w:val="CAF0E36E"/>
    <w:lvl w:ilvl="0" w:tplc="F11A16F0">
      <w:start w:val="1"/>
      <w:numFmt w:val="bullet"/>
      <w:lvlText w:val=""/>
      <w:lvlJc w:val="left"/>
      <w:pPr>
        <w:tabs>
          <w:tab w:val="num" w:pos="720"/>
        </w:tabs>
        <w:ind w:left="720" w:hanging="360"/>
      </w:pPr>
      <w:rPr>
        <w:rFonts w:ascii="Symbol" w:hAnsi="Symbol" w:hint="default"/>
        <w:sz w:val="20"/>
      </w:rPr>
    </w:lvl>
    <w:lvl w:ilvl="1" w:tplc="4EBC0EE0" w:tentative="1">
      <w:start w:val="1"/>
      <w:numFmt w:val="bullet"/>
      <w:lvlText w:val=""/>
      <w:lvlJc w:val="left"/>
      <w:pPr>
        <w:tabs>
          <w:tab w:val="num" w:pos="1440"/>
        </w:tabs>
        <w:ind w:left="1440" w:hanging="360"/>
      </w:pPr>
      <w:rPr>
        <w:rFonts w:ascii="Symbol" w:hAnsi="Symbol" w:hint="default"/>
        <w:sz w:val="20"/>
      </w:rPr>
    </w:lvl>
    <w:lvl w:ilvl="2" w:tplc="F68A9910" w:tentative="1">
      <w:start w:val="1"/>
      <w:numFmt w:val="bullet"/>
      <w:lvlText w:val=""/>
      <w:lvlJc w:val="left"/>
      <w:pPr>
        <w:tabs>
          <w:tab w:val="num" w:pos="2160"/>
        </w:tabs>
        <w:ind w:left="2160" w:hanging="360"/>
      </w:pPr>
      <w:rPr>
        <w:rFonts w:ascii="Symbol" w:hAnsi="Symbol" w:hint="default"/>
        <w:sz w:val="20"/>
      </w:rPr>
    </w:lvl>
    <w:lvl w:ilvl="3" w:tplc="773A7DC8" w:tentative="1">
      <w:start w:val="1"/>
      <w:numFmt w:val="bullet"/>
      <w:lvlText w:val=""/>
      <w:lvlJc w:val="left"/>
      <w:pPr>
        <w:tabs>
          <w:tab w:val="num" w:pos="2880"/>
        </w:tabs>
        <w:ind w:left="2880" w:hanging="360"/>
      </w:pPr>
      <w:rPr>
        <w:rFonts w:ascii="Symbol" w:hAnsi="Symbol" w:hint="default"/>
        <w:sz w:val="20"/>
      </w:rPr>
    </w:lvl>
    <w:lvl w:ilvl="4" w:tplc="C55605BE" w:tentative="1">
      <w:start w:val="1"/>
      <w:numFmt w:val="bullet"/>
      <w:lvlText w:val=""/>
      <w:lvlJc w:val="left"/>
      <w:pPr>
        <w:tabs>
          <w:tab w:val="num" w:pos="3600"/>
        </w:tabs>
        <w:ind w:left="3600" w:hanging="360"/>
      </w:pPr>
      <w:rPr>
        <w:rFonts w:ascii="Symbol" w:hAnsi="Symbol" w:hint="default"/>
        <w:sz w:val="20"/>
      </w:rPr>
    </w:lvl>
    <w:lvl w:ilvl="5" w:tplc="C1568ADA" w:tentative="1">
      <w:start w:val="1"/>
      <w:numFmt w:val="bullet"/>
      <w:lvlText w:val=""/>
      <w:lvlJc w:val="left"/>
      <w:pPr>
        <w:tabs>
          <w:tab w:val="num" w:pos="4320"/>
        </w:tabs>
        <w:ind w:left="4320" w:hanging="360"/>
      </w:pPr>
      <w:rPr>
        <w:rFonts w:ascii="Symbol" w:hAnsi="Symbol" w:hint="default"/>
        <w:sz w:val="20"/>
      </w:rPr>
    </w:lvl>
    <w:lvl w:ilvl="6" w:tplc="693EC79C" w:tentative="1">
      <w:start w:val="1"/>
      <w:numFmt w:val="bullet"/>
      <w:lvlText w:val=""/>
      <w:lvlJc w:val="left"/>
      <w:pPr>
        <w:tabs>
          <w:tab w:val="num" w:pos="5040"/>
        </w:tabs>
        <w:ind w:left="5040" w:hanging="360"/>
      </w:pPr>
      <w:rPr>
        <w:rFonts w:ascii="Symbol" w:hAnsi="Symbol" w:hint="default"/>
        <w:sz w:val="20"/>
      </w:rPr>
    </w:lvl>
    <w:lvl w:ilvl="7" w:tplc="3EA2250A" w:tentative="1">
      <w:start w:val="1"/>
      <w:numFmt w:val="bullet"/>
      <w:lvlText w:val=""/>
      <w:lvlJc w:val="left"/>
      <w:pPr>
        <w:tabs>
          <w:tab w:val="num" w:pos="5760"/>
        </w:tabs>
        <w:ind w:left="5760" w:hanging="360"/>
      </w:pPr>
      <w:rPr>
        <w:rFonts w:ascii="Symbol" w:hAnsi="Symbol" w:hint="default"/>
        <w:sz w:val="20"/>
      </w:rPr>
    </w:lvl>
    <w:lvl w:ilvl="8" w:tplc="3D0AF914"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4561A8"/>
    <w:multiLevelType w:val="hybridMultilevel"/>
    <w:tmpl w:val="45262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DB7D74"/>
    <w:multiLevelType w:val="hybridMultilevel"/>
    <w:tmpl w:val="2202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846E81"/>
    <w:multiLevelType w:val="hybridMultilevel"/>
    <w:tmpl w:val="5E3C8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490791">
    <w:abstractNumId w:val="22"/>
  </w:num>
  <w:num w:numId="2" w16cid:durableId="190807622">
    <w:abstractNumId w:val="14"/>
  </w:num>
  <w:num w:numId="3" w16cid:durableId="2093699098">
    <w:abstractNumId w:val="1"/>
  </w:num>
  <w:num w:numId="4" w16cid:durableId="769937364">
    <w:abstractNumId w:val="24"/>
  </w:num>
  <w:num w:numId="5" w16cid:durableId="574822562">
    <w:abstractNumId w:val="18"/>
  </w:num>
  <w:num w:numId="6" w16cid:durableId="1372605494">
    <w:abstractNumId w:val="21"/>
  </w:num>
  <w:num w:numId="7" w16cid:durableId="623389571">
    <w:abstractNumId w:val="5"/>
  </w:num>
  <w:num w:numId="8" w16cid:durableId="840436210">
    <w:abstractNumId w:val="12"/>
  </w:num>
  <w:num w:numId="9" w16cid:durableId="1787381457">
    <w:abstractNumId w:val="0"/>
    <w:lvlOverride w:ilvl="0">
      <w:lvl w:ilvl="0">
        <w:numFmt w:val="bullet"/>
        <w:lvlText w:val=""/>
        <w:legacy w:legacy="1" w:legacySpace="0" w:legacyIndent="360"/>
        <w:lvlJc w:val="left"/>
        <w:rPr>
          <w:rFonts w:ascii="Symbol" w:hAnsi="Symbol" w:hint="default"/>
        </w:rPr>
      </w:lvl>
    </w:lvlOverride>
  </w:num>
  <w:num w:numId="10" w16cid:durableId="2012024846">
    <w:abstractNumId w:val="25"/>
  </w:num>
  <w:num w:numId="11" w16cid:durableId="2053849116">
    <w:abstractNumId w:val="15"/>
  </w:num>
  <w:num w:numId="12" w16cid:durableId="144664784">
    <w:abstractNumId w:val="17"/>
  </w:num>
  <w:num w:numId="13" w16cid:durableId="1059668697">
    <w:abstractNumId w:val="9"/>
  </w:num>
  <w:num w:numId="14" w16cid:durableId="1114979544">
    <w:abstractNumId w:val="7"/>
  </w:num>
  <w:num w:numId="15" w16cid:durableId="875311810">
    <w:abstractNumId w:val="16"/>
  </w:num>
  <w:num w:numId="16" w16cid:durableId="864366167">
    <w:abstractNumId w:val="19"/>
  </w:num>
  <w:num w:numId="17" w16cid:durableId="2136361444">
    <w:abstractNumId w:val="10"/>
  </w:num>
  <w:num w:numId="18" w16cid:durableId="38013193">
    <w:abstractNumId w:val="23"/>
  </w:num>
  <w:num w:numId="19" w16cid:durableId="498737232">
    <w:abstractNumId w:val="13"/>
  </w:num>
  <w:num w:numId="20" w16cid:durableId="1621254265">
    <w:abstractNumId w:val="8"/>
  </w:num>
  <w:num w:numId="21" w16cid:durableId="1904413878">
    <w:abstractNumId w:val="11"/>
  </w:num>
  <w:num w:numId="22" w16cid:durableId="621231435">
    <w:abstractNumId w:val="3"/>
  </w:num>
  <w:num w:numId="23" w16cid:durableId="34164292">
    <w:abstractNumId w:val="6"/>
  </w:num>
  <w:num w:numId="24" w16cid:durableId="414673331">
    <w:abstractNumId w:val="4"/>
  </w:num>
  <w:num w:numId="25" w16cid:durableId="227227369">
    <w:abstractNumId w:val="2"/>
  </w:num>
  <w:num w:numId="26" w16cid:durableId="15502623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A0"/>
    <w:rsid w:val="00000AF8"/>
    <w:rsid w:val="00001222"/>
    <w:rsid w:val="00001BB1"/>
    <w:rsid w:val="0000236B"/>
    <w:rsid w:val="00003635"/>
    <w:rsid w:val="00004C6E"/>
    <w:rsid w:val="000065ED"/>
    <w:rsid w:val="00011B84"/>
    <w:rsid w:val="000128DA"/>
    <w:rsid w:val="000138C1"/>
    <w:rsid w:val="0001442E"/>
    <w:rsid w:val="00014F71"/>
    <w:rsid w:val="00016CD0"/>
    <w:rsid w:val="00017968"/>
    <w:rsid w:val="0002191C"/>
    <w:rsid w:val="000223AC"/>
    <w:rsid w:val="0002654A"/>
    <w:rsid w:val="00026BD0"/>
    <w:rsid w:val="00033111"/>
    <w:rsid w:val="000331FD"/>
    <w:rsid w:val="00033935"/>
    <w:rsid w:val="00035BF9"/>
    <w:rsid w:val="00035F46"/>
    <w:rsid w:val="00043950"/>
    <w:rsid w:val="000465EA"/>
    <w:rsid w:val="000466F1"/>
    <w:rsid w:val="000471B9"/>
    <w:rsid w:val="00050D30"/>
    <w:rsid w:val="00063920"/>
    <w:rsid w:val="00065600"/>
    <w:rsid w:val="000672F7"/>
    <w:rsid w:val="00067DCC"/>
    <w:rsid w:val="00072C4F"/>
    <w:rsid w:val="00073901"/>
    <w:rsid w:val="00075152"/>
    <w:rsid w:val="000757C2"/>
    <w:rsid w:val="0007623D"/>
    <w:rsid w:val="00077E3B"/>
    <w:rsid w:val="0008215B"/>
    <w:rsid w:val="00087405"/>
    <w:rsid w:val="0008790D"/>
    <w:rsid w:val="00090C3D"/>
    <w:rsid w:val="000934BD"/>
    <w:rsid w:val="000945E8"/>
    <w:rsid w:val="00097F48"/>
    <w:rsid w:val="000A086A"/>
    <w:rsid w:val="000A1CE9"/>
    <w:rsid w:val="000A53CF"/>
    <w:rsid w:val="000B08D7"/>
    <w:rsid w:val="000B0D2C"/>
    <w:rsid w:val="000B3205"/>
    <w:rsid w:val="000B4C7A"/>
    <w:rsid w:val="000B6398"/>
    <w:rsid w:val="000C05CC"/>
    <w:rsid w:val="000C1A36"/>
    <w:rsid w:val="000C4A0A"/>
    <w:rsid w:val="000D02D4"/>
    <w:rsid w:val="000D110F"/>
    <w:rsid w:val="000D1D5B"/>
    <w:rsid w:val="000D26C2"/>
    <w:rsid w:val="000D5281"/>
    <w:rsid w:val="000D7288"/>
    <w:rsid w:val="000E01C4"/>
    <w:rsid w:val="000E0E7A"/>
    <w:rsid w:val="000E10D4"/>
    <w:rsid w:val="000E138B"/>
    <w:rsid w:val="000E1639"/>
    <w:rsid w:val="000E28CD"/>
    <w:rsid w:val="000E2928"/>
    <w:rsid w:val="000E2B05"/>
    <w:rsid w:val="000E3003"/>
    <w:rsid w:val="000E7060"/>
    <w:rsid w:val="000E79E0"/>
    <w:rsid w:val="000F375E"/>
    <w:rsid w:val="000F3A11"/>
    <w:rsid w:val="000F4029"/>
    <w:rsid w:val="000F55E0"/>
    <w:rsid w:val="00102D37"/>
    <w:rsid w:val="001042F8"/>
    <w:rsid w:val="00111211"/>
    <w:rsid w:val="00112ECA"/>
    <w:rsid w:val="00115AE8"/>
    <w:rsid w:val="00115E76"/>
    <w:rsid w:val="00123166"/>
    <w:rsid w:val="0012426D"/>
    <w:rsid w:val="00124E9F"/>
    <w:rsid w:val="001251B3"/>
    <w:rsid w:val="00126269"/>
    <w:rsid w:val="001264B3"/>
    <w:rsid w:val="00126A87"/>
    <w:rsid w:val="00126F5C"/>
    <w:rsid w:val="00127FE0"/>
    <w:rsid w:val="00127FFE"/>
    <w:rsid w:val="00131485"/>
    <w:rsid w:val="00131C8A"/>
    <w:rsid w:val="001331A1"/>
    <w:rsid w:val="00133E19"/>
    <w:rsid w:val="00136FF0"/>
    <w:rsid w:val="00137113"/>
    <w:rsid w:val="00141351"/>
    <w:rsid w:val="0014641F"/>
    <w:rsid w:val="00147A49"/>
    <w:rsid w:val="00147D79"/>
    <w:rsid w:val="001511B1"/>
    <w:rsid w:val="00151524"/>
    <w:rsid w:val="00153F8D"/>
    <w:rsid w:val="00154B3F"/>
    <w:rsid w:val="001577F8"/>
    <w:rsid w:val="00157AFF"/>
    <w:rsid w:val="001606F0"/>
    <w:rsid w:val="00160E7F"/>
    <w:rsid w:val="0016194B"/>
    <w:rsid w:val="001627A0"/>
    <w:rsid w:val="0016308C"/>
    <w:rsid w:val="00163329"/>
    <w:rsid w:val="00165A36"/>
    <w:rsid w:val="001663DC"/>
    <w:rsid w:val="0017205A"/>
    <w:rsid w:val="00174F22"/>
    <w:rsid w:val="0017635D"/>
    <w:rsid w:val="00176A24"/>
    <w:rsid w:val="001804B6"/>
    <w:rsid w:val="00181566"/>
    <w:rsid w:val="00185C09"/>
    <w:rsid w:val="00185CB7"/>
    <w:rsid w:val="001872A0"/>
    <w:rsid w:val="001904F3"/>
    <w:rsid w:val="00196FBE"/>
    <w:rsid w:val="00197151"/>
    <w:rsid w:val="00197C9F"/>
    <w:rsid w:val="001A38E7"/>
    <w:rsid w:val="001A55BB"/>
    <w:rsid w:val="001A6064"/>
    <w:rsid w:val="001B7792"/>
    <w:rsid w:val="001C049F"/>
    <w:rsid w:val="001C174D"/>
    <w:rsid w:val="001C4747"/>
    <w:rsid w:val="001C4D13"/>
    <w:rsid w:val="001C4FC0"/>
    <w:rsid w:val="001C515D"/>
    <w:rsid w:val="001C6EC3"/>
    <w:rsid w:val="001D0B46"/>
    <w:rsid w:val="001D1A2A"/>
    <w:rsid w:val="001D26D5"/>
    <w:rsid w:val="001D4574"/>
    <w:rsid w:val="001E0693"/>
    <w:rsid w:val="001E1B45"/>
    <w:rsid w:val="001E26B9"/>
    <w:rsid w:val="001E3252"/>
    <w:rsid w:val="001E40C9"/>
    <w:rsid w:val="001E4F29"/>
    <w:rsid w:val="001E5C39"/>
    <w:rsid w:val="001E62A3"/>
    <w:rsid w:val="001F1512"/>
    <w:rsid w:val="001F19B5"/>
    <w:rsid w:val="001F1BA4"/>
    <w:rsid w:val="001F2632"/>
    <w:rsid w:val="0020121C"/>
    <w:rsid w:val="00201EAA"/>
    <w:rsid w:val="002020ED"/>
    <w:rsid w:val="00202740"/>
    <w:rsid w:val="00203511"/>
    <w:rsid w:val="00203ED5"/>
    <w:rsid w:val="00206C66"/>
    <w:rsid w:val="00212810"/>
    <w:rsid w:val="00212F9F"/>
    <w:rsid w:val="00213E90"/>
    <w:rsid w:val="0022140C"/>
    <w:rsid w:val="00221824"/>
    <w:rsid w:val="00221AC7"/>
    <w:rsid w:val="002223C8"/>
    <w:rsid w:val="002226DD"/>
    <w:rsid w:val="002229FB"/>
    <w:rsid w:val="00223A85"/>
    <w:rsid w:val="002302E1"/>
    <w:rsid w:val="002311CC"/>
    <w:rsid w:val="00233D4F"/>
    <w:rsid w:val="00234110"/>
    <w:rsid w:val="00234473"/>
    <w:rsid w:val="0023581B"/>
    <w:rsid w:val="00235E17"/>
    <w:rsid w:val="00236B1C"/>
    <w:rsid w:val="0024157B"/>
    <w:rsid w:val="00242814"/>
    <w:rsid w:val="00242A00"/>
    <w:rsid w:val="00243383"/>
    <w:rsid w:val="00245B96"/>
    <w:rsid w:val="00247837"/>
    <w:rsid w:val="002478D0"/>
    <w:rsid w:val="002508EC"/>
    <w:rsid w:val="00253E74"/>
    <w:rsid w:val="0025407E"/>
    <w:rsid w:val="00254E70"/>
    <w:rsid w:val="00256B0E"/>
    <w:rsid w:val="0025785D"/>
    <w:rsid w:val="002600BE"/>
    <w:rsid w:val="002613AF"/>
    <w:rsid w:val="0026374F"/>
    <w:rsid w:val="00267286"/>
    <w:rsid w:val="00272750"/>
    <w:rsid w:val="00274E3D"/>
    <w:rsid w:val="00274EF6"/>
    <w:rsid w:val="00276097"/>
    <w:rsid w:val="0027738B"/>
    <w:rsid w:val="002809D4"/>
    <w:rsid w:val="00281FE8"/>
    <w:rsid w:val="00283969"/>
    <w:rsid w:val="0028457E"/>
    <w:rsid w:val="0029175B"/>
    <w:rsid w:val="002939A1"/>
    <w:rsid w:val="00293DEA"/>
    <w:rsid w:val="002953AB"/>
    <w:rsid w:val="002A1C2B"/>
    <w:rsid w:val="002A68A9"/>
    <w:rsid w:val="002A6DD9"/>
    <w:rsid w:val="002B2262"/>
    <w:rsid w:val="002B2F15"/>
    <w:rsid w:val="002B3F95"/>
    <w:rsid w:val="002B410B"/>
    <w:rsid w:val="002B4D00"/>
    <w:rsid w:val="002B5639"/>
    <w:rsid w:val="002B6DF3"/>
    <w:rsid w:val="002B7773"/>
    <w:rsid w:val="002B7BEF"/>
    <w:rsid w:val="002C38FB"/>
    <w:rsid w:val="002C3DF1"/>
    <w:rsid w:val="002C44A8"/>
    <w:rsid w:val="002C4658"/>
    <w:rsid w:val="002C6144"/>
    <w:rsid w:val="002D6AF9"/>
    <w:rsid w:val="002D7183"/>
    <w:rsid w:val="002E059F"/>
    <w:rsid w:val="002E1171"/>
    <w:rsid w:val="002E29D6"/>
    <w:rsid w:val="002E2E15"/>
    <w:rsid w:val="002E39EA"/>
    <w:rsid w:val="002E4F2F"/>
    <w:rsid w:val="002E6213"/>
    <w:rsid w:val="002F0D66"/>
    <w:rsid w:val="002F17FF"/>
    <w:rsid w:val="002F26F7"/>
    <w:rsid w:val="002F48BB"/>
    <w:rsid w:val="002F5685"/>
    <w:rsid w:val="002F59B7"/>
    <w:rsid w:val="002F7748"/>
    <w:rsid w:val="00300EFE"/>
    <w:rsid w:val="00302424"/>
    <w:rsid w:val="003028BF"/>
    <w:rsid w:val="00302DD3"/>
    <w:rsid w:val="0030310F"/>
    <w:rsid w:val="00304EAE"/>
    <w:rsid w:val="00307338"/>
    <w:rsid w:val="00310867"/>
    <w:rsid w:val="003109C6"/>
    <w:rsid w:val="00313CFC"/>
    <w:rsid w:val="00313D32"/>
    <w:rsid w:val="003143ED"/>
    <w:rsid w:val="003150FA"/>
    <w:rsid w:val="00315F35"/>
    <w:rsid w:val="003203F5"/>
    <w:rsid w:val="0032085D"/>
    <w:rsid w:val="00323769"/>
    <w:rsid w:val="00326C69"/>
    <w:rsid w:val="0033253C"/>
    <w:rsid w:val="00333812"/>
    <w:rsid w:val="00334ABA"/>
    <w:rsid w:val="00336F21"/>
    <w:rsid w:val="003406EF"/>
    <w:rsid w:val="00342CA0"/>
    <w:rsid w:val="00344B4D"/>
    <w:rsid w:val="003450D4"/>
    <w:rsid w:val="003467E4"/>
    <w:rsid w:val="00346E41"/>
    <w:rsid w:val="00351847"/>
    <w:rsid w:val="003519B8"/>
    <w:rsid w:val="00353479"/>
    <w:rsid w:val="003545DA"/>
    <w:rsid w:val="0035585F"/>
    <w:rsid w:val="00355958"/>
    <w:rsid w:val="00355F11"/>
    <w:rsid w:val="003563E0"/>
    <w:rsid w:val="00360FF6"/>
    <w:rsid w:val="00361C39"/>
    <w:rsid w:val="0036276B"/>
    <w:rsid w:val="00370650"/>
    <w:rsid w:val="00372158"/>
    <w:rsid w:val="00376497"/>
    <w:rsid w:val="00376816"/>
    <w:rsid w:val="00381BEA"/>
    <w:rsid w:val="00382527"/>
    <w:rsid w:val="00384BB7"/>
    <w:rsid w:val="0038547A"/>
    <w:rsid w:val="00386EAE"/>
    <w:rsid w:val="003870E1"/>
    <w:rsid w:val="00390B63"/>
    <w:rsid w:val="00390D0E"/>
    <w:rsid w:val="0039371F"/>
    <w:rsid w:val="00394F7D"/>
    <w:rsid w:val="00395A67"/>
    <w:rsid w:val="00395B13"/>
    <w:rsid w:val="00397C72"/>
    <w:rsid w:val="003A36A2"/>
    <w:rsid w:val="003A4ACF"/>
    <w:rsid w:val="003A50F2"/>
    <w:rsid w:val="003A558D"/>
    <w:rsid w:val="003A5BD8"/>
    <w:rsid w:val="003A72FA"/>
    <w:rsid w:val="003A7515"/>
    <w:rsid w:val="003B0468"/>
    <w:rsid w:val="003B1F64"/>
    <w:rsid w:val="003B20D5"/>
    <w:rsid w:val="003B2417"/>
    <w:rsid w:val="003B38B2"/>
    <w:rsid w:val="003B43E8"/>
    <w:rsid w:val="003B49E3"/>
    <w:rsid w:val="003B6516"/>
    <w:rsid w:val="003B6F54"/>
    <w:rsid w:val="003C0437"/>
    <w:rsid w:val="003C0A93"/>
    <w:rsid w:val="003C1EFD"/>
    <w:rsid w:val="003D09D8"/>
    <w:rsid w:val="003D2B29"/>
    <w:rsid w:val="003D344C"/>
    <w:rsid w:val="003D37AF"/>
    <w:rsid w:val="003D50AD"/>
    <w:rsid w:val="003D50DB"/>
    <w:rsid w:val="003D56DB"/>
    <w:rsid w:val="003D748B"/>
    <w:rsid w:val="003E02CF"/>
    <w:rsid w:val="003E2DC9"/>
    <w:rsid w:val="003E3F28"/>
    <w:rsid w:val="003E41F7"/>
    <w:rsid w:val="003E69FB"/>
    <w:rsid w:val="003E6D72"/>
    <w:rsid w:val="003F0326"/>
    <w:rsid w:val="003F0529"/>
    <w:rsid w:val="003F223E"/>
    <w:rsid w:val="003F3E30"/>
    <w:rsid w:val="003F4865"/>
    <w:rsid w:val="003F6102"/>
    <w:rsid w:val="003F7A30"/>
    <w:rsid w:val="0040203A"/>
    <w:rsid w:val="0040723A"/>
    <w:rsid w:val="00407BA2"/>
    <w:rsid w:val="00410FAC"/>
    <w:rsid w:val="00411183"/>
    <w:rsid w:val="00411FB0"/>
    <w:rsid w:val="004136B9"/>
    <w:rsid w:val="004200ED"/>
    <w:rsid w:val="00420196"/>
    <w:rsid w:val="0042159B"/>
    <w:rsid w:val="00424FAA"/>
    <w:rsid w:val="00427E85"/>
    <w:rsid w:val="00432557"/>
    <w:rsid w:val="00435B92"/>
    <w:rsid w:val="00437882"/>
    <w:rsid w:val="00442554"/>
    <w:rsid w:val="00444C00"/>
    <w:rsid w:val="004453A6"/>
    <w:rsid w:val="00446EF7"/>
    <w:rsid w:val="00454C72"/>
    <w:rsid w:val="00454DED"/>
    <w:rsid w:val="00455C98"/>
    <w:rsid w:val="00457CEA"/>
    <w:rsid w:val="0046016D"/>
    <w:rsid w:val="00462056"/>
    <w:rsid w:val="0046217A"/>
    <w:rsid w:val="004633B7"/>
    <w:rsid w:val="00470674"/>
    <w:rsid w:val="004735A6"/>
    <w:rsid w:val="00473798"/>
    <w:rsid w:val="004759C5"/>
    <w:rsid w:val="004825BB"/>
    <w:rsid w:val="004900E5"/>
    <w:rsid w:val="0049070A"/>
    <w:rsid w:val="00493B9D"/>
    <w:rsid w:val="00493E51"/>
    <w:rsid w:val="00495678"/>
    <w:rsid w:val="00495D3F"/>
    <w:rsid w:val="00497777"/>
    <w:rsid w:val="0049796C"/>
    <w:rsid w:val="004A1126"/>
    <w:rsid w:val="004A4336"/>
    <w:rsid w:val="004A4B6A"/>
    <w:rsid w:val="004A66A5"/>
    <w:rsid w:val="004A7244"/>
    <w:rsid w:val="004B0585"/>
    <w:rsid w:val="004B2708"/>
    <w:rsid w:val="004B3B02"/>
    <w:rsid w:val="004B4E2F"/>
    <w:rsid w:val="004B511A"/>
    <w:rsid w:val="004B633C"/>
    <w:rsid w:val="004B6679"/>
    <w:rsid w:val="004B67D4"/>
    <w:rsid w:val="004B7600"/>
    <w:rsid w:val="004B7E55"/>
    <w:rsid w:val="004C0240"/>
    <w:rsid w:val="004C245B"/>
    <w:rsid w:val="004C369D"/>
    <w:rsid w:val="004C44A2"/>
    <w:rsid w:val="004C45A5"/>
    <w:rsid w:val="004C4A8D"/>
    <w:rsid w:val="004C4AB6"/>
    <w:rsid w:val="004C5272"/>
    <w:rsid w:val="004D0341"/>
    <w:rsid w:val="004D380D"/>
    <w:rsid w:val="004D7B59"/>
    <w:rsid w:val="004E1085"/>
    <w:rsid w:val="004E21E8"/>
    <w:rsid w:val="004E2787"/>
    <w:rsid w:val="004E40ED"/>
    <w:rsid w:val="004E4B8E"/>
    <w:rsid w:val="004E74D8"/>
    <w:rsid w:val="004F3088"/>
    <w:rsid w:val="004F532E"/>
    <w:rsid w:val="004F5804"/>
    <w:rsid w:val="004F5A2F"/>
    <w:rsid w:val="004F7DDA"/>
    <w:rsid w:val="00501D02"/>
    <w:rsid w:val="005023FB"/>
    <w:rsid w:val="00503707"/>
    <w:rsid w:val="00504628"/>
    <w:rsid w:val="005046AB"/>
    <w:rsid w:val="00505D90"/>
    <w:rsid w:val="00506C1C"/>
    <w:rsid w:val="005072C8"/>
    <w:rsid w:val="00507737"/>
    <w:rsid w:val="00515807"/>
    <w:rsid w:val="00523FA9"/>
    <w:rsid w:val="00524D2B"/>
    <w:rsid w:val="00525A71"/>
    <w:rsid w:val="005265A1"/>
    <w:rsid w:val="00527C32"/>
    <w:rsid w:val="00532BCF"/>
    <w:rsid w:val="00533E66"/>
    <w:rsid w:val="00533F1A"/>
    <w:rsid w:val="005343E3"/>
    <w:rsid w:val="00537CBB"/>
    <w:rsid w:val="00537EFC"/>
    <w:rsid w:val="005418C4"/>
    <w:rsid w:val="00542BB2"/>
    <w:rsid w:val="0054435B"/>
    <w:rsid w:val="00544993"/>
    <w:rsid w:val="00545298"/>
    <w:rsid w:val="00545310"/>
    <w:rsid w:val="00545EC7"/>
    <w:rsid w:val="00547BFF"/>
    <w:rsid w:val="00550A9E"/>
    <w:rsid w:val="00551102"/>
    <w:rsid w:val="00551702"/>
    <w:rsid w:val="00551FC4"/>
    <w:rsid w:val="005521BB"/>
    <w:rsid w:val="00554E3E"/>
    <w:rsid w:val="0055565E"/>
    <w:rsid w:val="00562151"/>
    <w:rsid w:val="00564BDA"/>
    <w:rsid w:val="00567AD9"/>
    <w:rsid w:val="00567C21"/>
    <w:rsid w:val="005700B5"/>
    <w:rsid w:val="0057058B"/>
    <w:rsid w:val="00571A16"/>
    <w:rsid w:val="005738F0"/>
    <w:rsid w:val="005742A2"/>
    <w:rsid w:val="00580E51"/>
    <w:rsid w:val="00581709"/>
    <w:rsid w:val="005819AC"/>
    <w:rsid w:val="00592806"/>
    <w:rsid w:val="00593FC6"/>
    <w:rsid w:val="00595202"/>
    <w:rsid w:val="005973EE"/>
    <w:rsid w:val="005A18E8"/>
    <w:rsid w:val="005A2519"/>
    <w:rsid w:val="005A2BAE"/>
    <w:rsid w:val="005A2F37"/>
    <w:rsid w:val="005A4A34"/>
    <w:rsid w:val="005B02F4"/>
    <w:rsid w:val="005B0C2E"/>
    <w:rsid w:val="005B2CF2"/>
    <w:rsid w:val="005B4D3B"/>
    <w:rsid w:val="005C1446"/>
    <w:rsid w:val="005C1911"/>
    <w:rsid w:val="005C2431"/>
    <w:rsid w:val="005C5A00"/>
    <w:rsid w:val="005D1757"/>
    <w:rsid w:val="005D3504"/>
    <w:rsid w:val="005D3FE4"/>
    <w:rsid w:val="005D5CB7"/>
    <w:rsid w:val="005D62A6"/>
    <w:rsid w:val="005E1C66"/>
    <w:rsid w:val="005E3794"/>
    <w:rsid w:val="005E506C"/>
    <w:rsid w:val="005E5CA2"/>
    <w:rsid w:val="005E615F"/>
    <w:rsid w:val="005E7058"/>
    <w:rsid w:val="005F22D2"/>
    <w:rsid w:val="005F2328"/>
    <w:rsid w:val="005F5E4F"/>
    <w:rsid w:val="006006A5"/>
    <w:rsid w:val="00600F27"/>
    <w:rsid w:val="00602319"/>
    <w:rsid w:val="00603758"/>
    <w:rsid w:val="006048F1"/>
    <w:rsid w:val="00604FA8"/>
    <w:rsid w:val="00605A98"/>
    <w:rsid w:val="00607538"/>
    <w:rsid w:val="0060784D"/>
    <w:rsid w:val="00607D54"/>
    <w:rsid w:val="006102C9"/>
    <w:rsid w:val="006103ED"/>
    <w:rsid w:val="00610B72"/>
    <w:rsid w:val="00611C08"/>
    <w:rsid w:val="006137AF"/>
    <w:rsid w:val="0061539B"/>
    <w:rsid w:val="006164A1"/>
    <w:rsid w:val="0061671A"/>
    <w:rsid w:val="00616DA6"/>
    <w:rsid w:val="006240B5"/>
    <w:rsid w:val="006265FC"/>
    <w:rsid w:val="006273D2"/>
    <w:rsid w:val="00627921"/>
    <w:rsid w:val="00631AE7"/>
    <w:rsid w:val="00633C60"/>
    <w:rsid w:val="00634B5A"/>
    <w:rsid w:val="006403AC"/>
    <w:rsid w:val="0064677F"/>
    <w:rsid w:val="00647B8E"/>
    <w:rsid w:val="006532F4"/>
    <w:rsid w:val="00653C42"/>
    <w:rsid w:val="00662F8F"/>
    <w:rsid w:val="00663018"/>
    <w:rsid w:val="006639E7"/>
    <w:rsid w:val="006643A9"/>
    <w:rsid w:val="0066496D"/>
    <w:rsid w:val="006716E1"/>
    <w:rsid w:val="00671A98"/>
    <w:rsid w:val="00673A66"/>
    <w:rsid w:val="00675200"/>
    <w:rsid w:val="0067544F"/>
    <w:rsid w:val="00675EEA"/>
    <w:rsid w:val="00676BC5"/>
    <w:rsid w:val="0068031E"/>
    <w:rsid w:val="00681969"/>
    <w:rsid w:val="00681C90"/>
    <w:rsid w:val="00682EBF"/>
    <w:rsid w:val="00684EE7"/>
    <w:rsid w:val="00686D37"/>
    <w:rsid w:val="00687B35"/>
    <w:rsid w:val="006956F2"/>
    <w:rsid w:val="006A0AB7"/>
    <w:rsid w:val="006A54EB"/>
    <w:rsid w:val="006A5AAB"/>
    <w:rsid w:val="006A6081"/>
    <w:rsid w:val="006A649C"/>
    <w:rsid w:val="006B0AC0"/>
    <w:rsid w:val="006B0B3D"/>
    <w:rsid w:val="006B170C"/>
    <w:rsid w:val="006B1B18"/>
    <w:rsid w:val="006B2B23"/>
    <w:rsid w:val="006B3D8C"/>
    <w:rsid w:val="006B5343"/>
    <w:rsid w:val="006B65B7"/>
    <w:rsid w:val="006B6A90"/>
    <w:rsid w:val="006C01A1"/>
    <w:rsid w:val="006C100E"/>
    <w:rsid w:val="006C7340"/>
    <w:rsid w:val="006C761C"/>
    <w:rsid w:val="006D043E"/>
    <w:rsid w:val="006D1A38"/>
    <w:rsid w:val="006D4FFA"/>
    <w:rsid w:val="006E0623"/>
    <w:rsid w:val="006E18D1"/>
    <w:rsid w:val="006E2ADB"/>
    <w:rsid w:val="006E4643"/>
    <w:rsid w:val="006E6F7A"/>
    <w:rsid w:val="006E73CB"/>
    <w:rsid w:val="006E760C"/>
    <w:rsid w:val="006E7C9A"/>
    <w:rsid w:val="006F1CDC"/>
    <w:rsid w:val="006F3B67"/>
    <w:rsid w:val="006F6A38"/>
    <w:rsid w:val="006F7157"/>
    <w:rsid w:val="006F75FB"/>
    <w:rsid w:val="007008FA"/>
    <w:rsid w:val="00701B4C"/>
    <w:rsid w:val="00701E90"/>
    <w:rsid w:val="00702B05"/>
    <w:rsid w:val="00703FD6"/>
    <w:rsid w:val="007058B9"/>
    <w:rsid w:val="00706DF8"/>
    <w:rsid w:val="00707A86"/>
    <w:rsid w:val="00711BA4"/>
    <w:rsid w:val="0071536B"/>
    <w:rsid w:val="00717851"/>
    <w:rsid w:val="00720E5F"/>
    <w:rsid w:val="007240BC"/>
    <w:rsid w:val="007245FA"/>
    <w:rsid w:val="00725683"/>
    <w:rsid w:val="00734F4B"/>
    <w:rsid w:val="00735358"/>
    <w:rsid w:val="00737440"/>
    <w:rsid w:val="00737E0D"/>
    <w:rsid w:val="00740CE8"/>
    <w:rsid w:val="00740FDF"/>
    <w:rsid w:val="00742ED8"/>
    <w:rsid w:val="00743819"/>
    <w:rsid w:val="00743C6D"/>
    <w:rsid w:val="00744372"/>
    <w:rsid w:val="0074612D"/>
    <w:rsid w:val="00747DDF"/>
    <w:rsid w:val="007502DC"/>
    <w:rsid w:val="007505EE"/>
    <w:rsid w:val="00751623"/>
    <w:rsid w:val="0075218A"/>
    <w:rsid w:val="00754E93"/>
    <w:rsid w:val="00755527"/>
    <w:rsid w:val="00757DF8"/>
    <w:rsid w:val="0076006D"/>
    <w:rsid w:val="00761F97"/>
    <w:rsid w:val="00764371"/>
    <w:rsid w:val="00764FA4"/>
    <w:rsid w:val="00766B62"/>
    <w:rsid w:val="00771461"/>
    <w:rsid w:val="007720D6"/>
    <w:rsid w:val="007750C4"/>
    <w:rsid w:val="0077589D"/>
    <w:rsid w:val="00776961"/>
    <w:rsid w:val="00780017"/>
    <w:rsid w:val="0078008E"/>
    <w:rsid w:val="00782D2A"/>
    <w:rsid w:val="00784525"/>
    <w:rsid w:val="00786B48"/>
    <w:rsid w:val="00787793"/>
    <w:rsid w:val="00787AFF"/>
    <w:rsid w:val="00794D59"/>
    <w:rsid w:val="00796093"/>
    <w:rsid w:val="00796231"/>
    <w:rsid w:val="007971AB"/>
    <w:rsid w:val="007A03C7"/>
    <w:rsid w:val="007A2A38"/>
    <w:rsid w:val="007A5A9E"/>
    <w:rsid w:val="007B13AC"/>
    <w:rsid w:val="007B13DA"/>
    <w:rsid w:val="007B1F16"/>
    <w:rsid w:val="007B519E"/>
    <w:rsid w:val="007B7E30"/>
    <w:rsid w:val="007C1508"/>
    <w:rsid w:val="007C3222"/>
    <w:rsid w:val="007C6934"/>
    <w:rsid w:val="007C6CD8"/>
    <w:rsid w:val="007D1CAB"/>
    <w:rsid w:val="007D1FE8"/>
    <w:rsid w:val="007D27E5"/>
    <w:rsid w:val="007D41C2"/>
    <w:rsid w:val="007D5257"/>
    <w:rsid w:val="007D58A3"/>
    <w:rsid w:val="007E31ED"/>
    <w:rsid w:val="007E3D51"/>
    <w:rsid w:val="007E66F2"/>
    <w:rsid w:val="007E6C77"/>
    <w:rsid w:val="007E6F8B"/>
    <w:rsid w:val="007F0928"/>
    <w:rsid w:val="007F40F2"/>
    <w:rsid w:val="007F7C29"/>
    <w:rsid w:val="00800D7C"/>
    <w:rsid w:val="00802609"/>
    <w:rsid w:val="00805687"/>
    <w:rsid w:val="00805DA2"/>
    <w:rsid w:val="00807BF7"/>
    <w:rsid w:val="00811CAC"/>
    <w:rsid w:val="008139D2"/>
    <w:rsid w:val="0081423E"/>
    <w:rsid w:val="0081430A"/>
    <w:rsid w:val="008161FF"/>
    <w:rsid w:val="00821937"/>
    <w:rsid w:val="0082198F"/>
    <w:rsid w:val="00821BD7"/>
    <w:rsid w:val="00826D94"/>
    <w:rsid w:val="008274ED"/>
    <w:rsid w:val="008276F9"/>
    <w:rsid w:val="00830CB9"/>
    <w:rsid w:val="00830EE1"/>
    <w:rsid w:val="008311B2"/>
    <w:rsid w:val="0083206C"/>
    <w:rsid w:val="00834E1F"/>
    <w:rsid w:val="00834E5C"/>
    <w:rsid w:val="008400F9"/>
    <w:rsid w:val="0084591A"/>
    <w:rsid w:val="0085108A"/>
    <w:rsid w:val="008510FE"/>
    <w:rsid w:val="00851C0B"/>
    <w:rsid w:val="00851D8C"/>
    <w:rsid w:val="008522BC"/>
    <w:rsid w:val="00852302"/>
    <w:rsid w:val="00861E94"/>
    <w:rsid w:val="00863411"/>
    <w:rsid w:val="008647CC"/>
    <w:rsid w:val="00866BB2"/>
    <w:rsid w:val="00866DDC"/>
    <w:rsid w:val="0086706C"/>
    <w:rsid w:val="008730DD"/>
    <w:rsid w:val="00874EB3"/>
    <w:rsid w:val="00875363"/>
    <w:rsid w:val="008753CC"/>
    <w:rsid w:val="00876C53"/>
    <w:rsid w:val="008770AE"/>
    <w:rsid w:val="00880028"/>
    <w:rsid w:val="00880A00"/>
    <w:rsid w:val="00880D16"/>
    <w:rsid w:val="008827F9"/>
    <w:rsid w:val="00884329"/>
    <w:rsid w:val="00886402"/>
    <w:rsid w:val="00886CCD"/>
    <w:rsid w:val="008873AC"/>
    <w:rsid w:val="008902D7"/>
    <w:rsid w:val="00891B52"/>
    <w:rsid w:val="008968B7"/>
    <w:rsid w:val="008A0BDA"/>
    <w:rsid w:val="008A1149"/>
    <w:rsid w:val="008A1C75"/>
    <w:rsid w:val="008A3C25"/>
    <w:rsid w:val="008A5131"/>
    <w:rsid w:val="008A696B"/>
    <w:rsid w:val="008A699D"/>
    <w:rsid w:val="008B21F0"/>
    <w:rsid w:val="008B556B"/>
    <w:rsid w:val="008B562B"/>
    <w:rsid w:val="008B623A"/>
    <w:rsid w:val="008B6C59"/>
    <w:rsid w:val="008B7D20"/>
    <w:rsid w:val="008B7EF0"/>
    <w:rsid w:val="008C0914"/>
    <w:rsid w:val="008C0FD4"/>
    <w:rsid w:val="008C152C"/>
    <w:rsid w:val="008C290F"/>
    <w:rsid w:val="008C4EDD"/>
    <w:rsid w:val="008C50E5"/>
    <w:rsid w:val="008C5AE6"/>
    <w:rsid w:val="008D03BF"/>
    <w:rsid w:val="008D1AC3"/>
    <w:rsid w:val="008D2BE8"/>
    <w:rsid w:val="008D5D78"/>
    <w:rsid w:val="008D72AF"/>
    <w:rsid w:val="008E045D"/>
    <w:rsid w:val="008E075B"/>
    <w:rsid w:val="008E0FCF"/>
    <w:rsid w:val="008E1A8F"/>
    <w:rsid w:val="008E20AA"/>
    <w:rsid w:val="008E2381"/>
    <w:rsid w:val="008E4A8A"/>
    <w:rsid w:val="008E5BDE"/>
    <w:rsid w:val="008F2264"/>
    <w:rsid w:val="008F340B"/>
    <w:rsid w:val="008F4761"/>
    <w:rsid w:val="008F59C1"/>
    <w:rsid w:val="00902F8C"/>
    <w:rsid w:val="00905BE6"/>
    <w:rsid w:val="00911791"/>
    <w:rsid w:val="00912B14"/>
    <w:rsid w:val="00913D92"/>
    <w:rsid w:val="00914C52"/>
    <w:rsid w:val="0091555A"/>
    <w:rsid w:val="0091646B"/>
    <w:rsid w:val="00922848"/>
    <w:rsid w:val="00923C83"/>
    <w:rsid w:val="009257E8"/>
    <w:rsid w:val="00926D86"/>
    <w:rsid w:val="00926FE4"/>
    <w:rsid w:val="0093117D"/>
    <w:rsid w:val="00932E81"/>
    <w:rsid w:val="009346EB"/>
    <w:rsid w:val="009415EB"/>
    <w:rsid w:val="009428C3"/>
    <w:rsid w:val="00942EC2"/>
    <w:rsid w:val="00942F4C"/>
    <w:rsid w:val="009451F8"/>
    <w:rsid w:val="00946C92"/>
    <w:rsid w:val="00955777"/>
    <w:rsid w:val="00957A50"/>
    <w:rsid w:val="009708FA"/>
    <w:rsid w:val="00970AF6"/>
    <w:rsid w:val="00971925"/>
    <w:rsid w:val="00976A5F"/>
    <w:rsid w:val="00977365"/>
    <w:rsid w:val="00980B59"/>
    <w:rsid w:val="0098137A"/>
    <w:rsid w:val="00981728"/>
    <w:rsid w:val="00982881"/>
    <w:rsid w:val="0098458E"/>
    <w:rsid w:val="009846C0"/>
    <w:rsid w:val="00986E65"/>
    <w:rsid w:val="00995B76"/>
    <w:rsid w:val="00996E87"/>
    <w:rsid w:val="00997071"/>
    <w:rsid w:val="009A0806"/>
    <w:rsid w:val="009A2951"/>
    <w:rsid w:val="009A3155"/>
    <w:rsid w:val="009A3657"/>
    <w:rsid w:val="009A377F"/>
    <w:rsid w:val="009A55A1"/>
    <w:rsid w:val="009B2943"/>
    <w:rsid w:val="009B337F"/>
    <w:rsid w:val="009C114B"/>
    <w:rsid w:val="009C116C"/>
    <w:rsid w:val="009C2494"/>
    <w:rsid w:val="009C398D"/>
    <w:rsid w:val="009C3CE4"/>
    <w:rsid w:val="009C4CC9"/>
    <w:rsid w:val="009C53F2"/>
    <w:rsid w:val="009C6508"/>
    <w:rsid w:val="009C6DC6"/>
    <w:rsid w:val="009D0D29"/>
    <w:rsid w:val="009D4C5A"/>
    <w:rsid w:val="009D5106"/>
    <w:rsid w:val="009E15C4"/>
    <w:rsid w:val="009E3D56"/>
    <w:rsid w:val="009E6DB6"/>
    <w:rsid w:val="009E708B"/>
    <w:rsid w:val="009E746D"/>
    <w:rsid w:val="009E7EFA"/>
    <w:rsid w:val="009F08E5"/>
    <w:rsid w:val="009F526B"/>
    <w:rsid w:val="009F52E9"/>
    <w:rsid w:val="009F5FF9"/>
    <w:rsid w:val="00A00826"/>
    <w:rsid w:val="00A00C06"/>
    <w:rsid w:val="00A01B91"/>
    <w:rsid w:val="00A03248"/>
    <w:rsid w:val="00A0342A"/>
    <w:rsid w:val="00A03A61"/>
    <w:rsid w:val="00A07201"/>
    <w:rsid w:val="00A07970"/>
    <w:rsid w:val="00A116EE"/>
    <w:rsid w:val="00A12579"/>
    <w:rsid w:val="00A12B96"/>
    <w:rsid w:val="00A13D80"/>
    <w:rsid w:val="00A14AD0"/>
    <w:rsid w:val="00A14C1D"/>
    <w:rsid w:val="00A16540"/>
    <w:rsid w:val="00A17017"/>
    <w:rsid w:val="00A179B2"/>
    <w:rsid w:val="00A17F83"/>
    <w:rsid w:val="00A243A5"/>
    <w:rsid w:val="00A26205"/>
    <w:rsid w:val="00A26463"/>
    <w:rsid w:val="00A32FBC"/>
    <w:rsid w:val="00A3630B"/>
    <w:rsid w:val="00A364F8"/>
    <w:rsid w:val="00A37800"/>
    <w:rsid w:val="00A40B44"/>
    <w:rsid w:val="00A42CC4"/>
    <w:rsid w:val="00A42FC3"/>
    <w:rsid w:val="00A43CB6"/>
    <w:rsid w:val="00A446A9"/>
    <w:rsid w:val="00A474A9"/>
    <w:rsid w:val="00A47896"/>
    <w:rsid w:val="00A5038E"/>
    <w:rsid w:val="00A529C1"/>
    <w:rsid w:val="00A53DBE"/>
    <w:rsid w:val="00A53E09"/>
    <w:rsid w:val="00A54107"/>
    <w:rsid w:val="00A554AA"/>
    <w:rsid w:val="00A625FE"/>
    <w:rsid w:val="00A67C83"/>
    <w:rsid w:val="00A731BB"/>
    <w:rsid w:val="00A74B89"/>
    <w:rsid w:val="00A755A1"/>
    <w:rsid w:val="00A8100C"/>
    <w:rsid w:val="00A83911"/>
    <w:rsid w:val="00A84403"/>
    <w:rsid w:val="00A84469"/>
    <w:rsid w:val="00A86A6C"/>
    <w:rsid w:val="00A86AAA"/>
    <w:rsid w:val="00A91C81"/>
    <w:rsid w:val="00A92821"/>
    <w:rsid w:val="00A92E97"/>
    <w:rsid w:val="00A93EA2"/>
    <w:rsid w:val="00A97437"/>
    <w:rsid w:val="00AA15CD"/>
    <w:rsid w:val="00AA22DA"/>
    <w:rsid w:val="00AB0197"/>
    <w:rsid w:val="00AB0BCA"/>
    <w:rsid w:val="00AB12B3"/>
    <w:rsid w:val="00AB2D33"/>
    <w:rsid w:val="00AB5571"/>
    <w:rsid w:val="00AB6D59"/>
    <w:rsid w:val="00AC01B6"/>
    <w:rsid w:val="00AC246A"/>
    <w:rsid w:val="00AC28E3"/>
    <w:rsid w:val="00AC5906"/>
    <w:rsid w:val="00AC702F"/>
    <w:rsid w:val="00AC7640"/>
    <w:rsid w:val="00AC7B77"/>
    <w:rsid w:val="00AD283B"/>
    <w:rsid w:val="00AD3C93"/>
    <w:rsid w:val="00AD5DBD"/>
    <w:rsid w:val="00AE3FB9"/>
    <w:rsid w:val="00AE76E1"/>
    <w:rsid w:val="00AE78F8"/>
    <w:rsid w:val="00AE7C38"/>
    <w:rsid w:val="00AF12D6"/>
    <w:rsid w:val="00AF5A78"/>
    <w:rsid w:val="00AF6161"/>
    <w:rsid w:val="00B00503"/>
    <w:rsid w:val="00B01797"/>
    <w:rsid w:val="00B0212C"/>
    <w:rsid w:val="00B032FF"/>
    <w:rsid w:val="00B042C6"/>
    <w:rsid w:val="00B0565E"/>
    <w:rsid w:val="00B11ACF"/>
    <w:rsid w:val="00B12EB3"/>
    <w:rsid w:val="00B13EE4"/>
    <w:rsid w:val="00B13F7D"/>
    <w:rsid w:val="00B1429F"/>
    <w:rsid w:val="00B149AE"/>
    <w:rsid w:val="00B15449"/>
    <w:rsid w:val="00B16665"/>
    <w:rsid w:val="00B20F31"/>
    <w:rsid w:val="00B23401"/>
    <w:rsid w:val="00B243ED"/>
    <w:rsid w:val="00B24C85"/>
    <w:rsid w:val="00B2673A"/>
    <w:rsid w:val="00B27423"/>
    <w:rsid w:val="00B27D48"/>
    <w:rsid w:val="00B30EBC"/>
    <w:rsid w:val="00B32D99"/>
    <w:rsid w:val="00B34F80"/>
    <w:rsid w:val="00B3580D"/>
    <w:rsid w:val="00B36FD9"/>
    <w:rsid w:val="00B3799F"/>
    <w:rsid w:val="00B423B3"/>
    <w:rsid w:val="00B429A2"/>
    <w:rsid w:val="00B44E4A"/>
    <w:rsid w:val="00B46F0A"/>
    <w:rsid w:val="00B472DC"/>
    <w:rsid w:val="00B50D90"/>
    <w:rsid w:val="00B531B6"/>
    <w:rsid w:val="00B55708"/>
    <w:rsid w:val="00B55879"/>
    <w:rsid w:val="00B5620F"/>
    <w:rsid w:val="00B60489"/>
    <w:rsid w:val="00B60913"/>
    <w:rsid w:val="00B625A2"/>
    <w:rsid w:val="00B62C86"/>
    <w:rsid w:val="00B64F04"/>
    <w:rsid w:val="00B6721E"/>
    <w:rsid w:val="00B67283"/>
    <w:rsid w:val="00B709F1"/>
    <w:rsid w:val="00B746EF"/>
    <w:rsid w:val="00B75ED7"/>
    <w:rsid w:val="00B83AC1"/>
    <w:rsid w:val="00B840E1"/>
    <w:rsid w:val="00B844C0"/>
    <w:rsid w:val="00B845C3"/>
    <w:rsid w:val="00B84DEC"/>
    <w:rsid w:val="00B86433"/>
    <w:rsid w:val="00B92A85"/>
    <w:rsid w:val="00B946AB"/>
    <w:rsid w:val="00BA19B6"/>
    <w:rsid w:val="00BA44D6"/>
    <w:rsid w:val="00BA5211"/>
    <w:rsid w:val="00BA7BA7"/>
    <w:rsid w:val="00BA7EA3"/>
    <w:rsid w:val="00BB27C6"/>
    <w:rsid w:val="00BB2A3C"/>
    <w:rsid w:val="00BB6A80"/>
    <w:rsid w:val="00BB7E2C"/>
    <w:rsid w:val="00BC2923"/>
    <w:rsid w:val="00BC69ED"/>
    <w:rsid w:val="00BD2DAE"/>
    <w:rsid w:val="00BD439D"/>
    <w:rsid w:val="00BD45A5"/>
    <w:rsid w:val="00BD4C27"/>
    <w:rsid w:val="00BE08A0"/>
    <w:rsid w:val="00BE0DEB"/>
    <w:rsid w:val="00BE12BF"/>
    <w:rsid w:val="00BE152B"/>
    <w:rsid w:val="00BE1BF3"/>
    <w:rsid w:val="00BE3286"/>
    <w:rsid w:val="00BE385D"/>
    <w:rsid w:val="00BE537C"/>
    <w:rsid w:val="00BE64E1"/>
    <w:rsid w:val="00BF1195"/>
    <w:rsid w:val="00BF3801"/>
    <w:rsid w:val="00BF56FA"/>
    <w:rsid w:val="00BF6101"/>
    <w:rsid w:val="00C01094"/>
    <w:rsid w:val="00C0235B"/>
    <w:rsid w:val="00C02F07"/>
    <w:rsid w:val="00C02FC6"/>
    <w:rsid w:val="00C03276"/>
    <w:rsid w:val="00C05BDB"/>
    <w:rsid w:val="00C060F0"/>
    <w:rsid w:val="00C0735A"/>
    <w:rsid w:val="00C109D4"/>
    <w:rsid w:val="00C10A76"/>
    <w:rsid w:val="00C116EB"/>
    <w:rsid w:val="00C122EA"/>
    <w:rsid w:val="00C12628"/>
    <w:rsid w:val="00C12FEE"/>
    <w:rsid w:val="00C1360F"/>
    <w:rsid w:val="00C13B59"/>
    <w:rsid w:val="00C13C06"/>
    <w:rsid w:val="00C1430E"/>
    <w:rsid w:val="00C14460"/>
    <w:rsid w:val="00C153C3"/>
    <w:rsid w:val="00C20E81"/>
    <w:rsid w:val="00C21F47"/>
    <w:rsid w:val="00C23AC3"/>
    <w:rsid w:val="00C27804"/>
    <w:rsid w:val="00C35D81"/>
    <w:rsid w:val="00C367A3"/>
    <w:rsid w:val="00C369C3"/>
    <w:rsid w:val="00C4295E"/>
    <w:rsid w:val="00C43237"/>
    <w:rsid w:val="00C44BA3"/>
    <w:rsid w:val="00C46580"/>
    <w:rsid w:val="00C469B6"/>
    <w:rsid w:val="00C472AB"/>
    <w:rsid w:val="00C51021"/>
    <w:rsid w:val="00C52602"/>
    <w:rsid w:val="00C57ECB"/>
    <w:rsid w:val="00C60A64"/>
    <w:rsid w:val="00C75395"/>
    <w:rsid w:val="00C759D2"/>
    <w:rsid w:val="00C774D9"/>
    <w:rsid w:val="00C82D04"/>
    <w:rsid w:val="00C855E4"/>
    <w:rsid w:val="00C85CCF"/>
    <w:rsid w:val="00C87DE6"/>
    <w:rsid w:val="00C92156"/>
    <w:rsid w:val="00C946FE"/>
    <w:rsid w:val="00C95A94"/>
    <w:rsid w:val="00C969C1"/>
    <w:rsid w:val="00C96C43"/>
    <w:rsid w:val="00C96C5E"/>
    <w:rsid w:val="00C9777F"/>
    <w:rsid w:val="00CA3484"/>
    <w:rsid w:val="00CA458D"/>
    <w:rsid w:val="00CA51C0"/>
    <w:rsid w:val="00CA64A1"/>
    <w:rsid w:val="00CA76D7"/>
    <w:rsid w:val="00CB15F9"/>
    <w:rsid w:val="00CB3026"/>
    <w:rsid w:val="00CB335E"/>
    <w:rsid w:val="00CB35A7"/>
    <w:rsid w:val="00CB6086"/>
    <w:rsid w:val="00CC1796"/>
    <w:rsid w:val="00CC1F31"/>
    <w:rsid w:val="00CC44E8"/>
    <w:rsid w:val="00CC517B"/>
    <w:rsid w:val="00CD699E"/>
    <w:rsid w:val="00CD6F16"/>
    <w:rsid w:val="00CD7FDE"/>
    <w:rsid w:val="00CE088B"/>
    <w:rsid w:val="00CE1365"/>
    <w:rsid w:val="00CE272E"/>
    <w:rsid w:val="00CE5863"/>
    <w:rsid w:val="00CE63CA"/>
    <w:rsid w:val="00CE6636"/>
    <w:rsid w:val="00CE6A09"/>
    <w:rsid w:val="00CE6EBC"/>
    <w:rsid w:val="00CE725D"/>
    <w:rsid w:val="00CE7907"/>
    <w:rsid w:val="00CF09EA"/>
    <w:rsid w:val="00CF10FD"/>
    <w:rsid w:val="00CF36B3"/>
    <w:rsid w:val="00CF4189"/>
    <w:rsid w:val="00CF4DE3"/>
    <w:rsid w:val="00CF7375"/>
    <w:rsid w:val="00D019D8"/>
    <w:rsid w:val="00D01CAC"/>
    <w:rsid w:val="00D01CFC"/>
    <w:rsid w:val="00D026C4"/>
    <w:rsid w:val="00D03297"/>
    <w:rsid w:val="00D07E2F"/>
    <w:rsid w:val="00D10163"/>
    <w:rsid w:val="00D13E1F"/>
    <w:rsid w:val="00D14491"/>
    <w:rsid w:val="00D15E50"/>
    <w:rsid w:val="00D170C4"/>
    <w:rsid w:val="00D209B9"/>
    <w:rsid w:val="00D21A1B"/>
    <w:rsid w:val="00D2269F"/>
    <w:rsid w:val="00D242C2"/>
    <w:rsid w:val="00D24F34"/>
    <w:rsid w:val="00D25569"/>
    <w:rsid w:val="00D2620E"/>
    <w:rsid w:val="00D26A62"/>
    <w:rsid w:val="00D27947"/>
    <w:rsid w:val="00D332A0"/>
    <w:rsid w:val="00D35667"/>
    <w:rsid w:val="00D35B91"/>
    <w:rsid w:val="00D35C8B"/>
    <w:rsid w:val="00D35DE6"/>
    <w:rsid w:val="00D363B0"/>
    <w:rsid w:val="00D371F4"/>
    <w:rsid w:val="00D40909"/>
    <w:rsid w:val="00D42366"/>
    <w:rsid w:val="00D4249B"/>
    <w:rsid w:val="00D44F40"/>
    <w:rsid w:val="00D45D77"/>
    <w:rsid w:val="00D474D1"/>
    <w:rsid w:val="00D513CF"/>
    <w:rsid w:val="00D53B89"/>
    <w:rsid w:val="00D54427"/>
    <w:rsid w:val="00D544CE"/>
    <w:rsid w:val="00D572C7"/>
    <w:rsid w:val="00D607B2"/>
    <w:rsid w:val="00D60A08"/>
    <w:rsid w:val="00D60BC4"/>
    <w:rsid w:val="00D610D1"/>
    <w:rsid w:val="00D63E72"/>
    <w:rsid w:val="00D64DC4"/>
    <w:rsid w:val="00D65085"/>
    <w:rsid w:val="00D650BE"/>
    <w:rsid w:val="00D66444"/>
    <w:rsid w:val="00D673B0"/>
    <w:rsid w:val="00D70859"/>
    <w:rsid w:val="00D70938"/>
    <w:rsid w:val="00D718F3"/>
    <w:rsid w:val="00D73300"/>
    <w:rsid w:val="00D74DE1"/>
    <w:rsid w:val="00D756C2"/>
    <w:rsid w:val="00D83EDF"/>
    <w:rsid w:val="00D844AC"/>
    <w:rsid w:val="00D86416"/>
    <w:rsid w:val="00D86A94"/>
    <w:rsid w:val="00D912CC"/>
    <w:rsid w:val="00D9316F"/>
    <w:rsid w:val="00D94E5B"/>
    <w:rsid w:val="00D96B76"/>
    <w:rsid w:val="00DA0307"/>
    <w:rsid w:val="00DA04E9"/>
    <w:rsid w:val="00DA0D79"/>
    <w:rsid w:val="00DA124C"/>
    <w:rsid w:val="00DA145F"/>
    <w:rsid w:val="00DA2AD7"/>
    <w:rsid w:val="00DA4CF8"/>
    <w:rsid w:val="00DA6650"/>
    <w:rsid w:val="00DA7937"/>
    <w:rsid w:val="00DB315A"/>
    <w:rsid w:val="00DB3517"/>
    <w:rsid w:val="00DB4E49"/>
    <w:rsid w:val="00DC2012"/>
    <w:rsid w:val="00DC5F51"/>
    <w:rsid w:val="00DC6831"/>
    <w:rsid w:val="00DC7133"/>
    <w:rsid w:val="00DC717C"/>
    <w:rsid w:val="00DC76AA"/>
    <w:rsid w:val="00DD09F8"/>
    <w:rsid w:val="00DD421C"/>
    <w:rsid w:val="00DD4709"/>
    <w:rsid w:val="00DD6071"/>
    <w:rsid w:val="00DE0F12"/>
    <w:rsid w:val="00DE41F1"/>
    <w:rsid w:val="00DE52AC"/>
    <w:rsid w:val="00DE55E6"/>
    <w:rsid w:val="00DF0005"/>
    <w:rsid w:val="00DF17DF"/>
    <w:rsid w:val="00DF3ED2"/>
    <w:rsid w:val="00E01CBA"/>
    <w:rsid w:val="00E02043"/>
    <w:rsid w:val="00E029FE"/>
    <w:rsid w:val="00E07FFA"/>
    <w:rsid w:val="00E101BC"/>
    <w:rsid w:val="00E101F3"/>
    <w:rsid w:val="00E11432"/>
    <w:rsid w:val="00E14339"/>
    <w:rsid w:val="00E1625E"/>
    <w:rsid w:val="00E16A9C"/>
    <w:rsid w:val="00E16AD0"/>
    <w:rsid w:val="00E20034"/>
    <w:rsid w:val="00E212A4"/>
    <w:rsid w:val="00E213F9"/>
    <w:rsid w:val="00E21C03"/>
    <w:rsid w:val="00E26885"/>
    <w:rsid w:val="00E27211"/>
    <w:rsid w:val="00E30BE0"/>
    <w:rsid w:val="00E3157D"/>
    <w:rsid w:val="00E31CD9"/>
    <w:rsid w:val="00E33679"/>
    <w:rsid w:val="00E34428"/>
    <w:rsid w:val="00E3519F"/>
    <w:rsid w:val="00E35222"/>
    <w:rsid w:val="00E36250"/>
    <w:rsid w:val="00E3669E"/>
    <w:rsid w:val="00E37DE1"/>
    <w:rsid w:val="00E4084E"/>
    <w:rsid w:val="00E416DD"/>
    <w:rsid w:val="00E41B64"/>
    <w:rsid w:val="00E42B8C"/>
    <w:rsid w:val="00E43116"/>
    <w:rsid w:val="00E43239"/>
    <w:rsid w:val="00E43B56"/>
    <w:rsid w:val="00E4668D"/>
    <w:rsid w:val="00E466B0"/>
    <w:rsid w:val="00E47F3D"/>
    <w:rsid w:val="00E54533"/>
    <w:rsid w:val="00E551DD"/>
    <w:rsid w:val="00E56C81"/>
    <w:rsid w:val="00E602E5"/>
    <w:rsid w:val="00E63C97"/>
    <w:rsid w:val="00E6573A"/>
    <w:rsid w:val="00E66821"/>
    <w:rsid w:val="00E66A0F"/>
    <w:rsid w:val="00E72688"/>
    <w:rsid w:val="00E72802"/>
    <w:rsid w:val="00E72ED1"/>
    <w:rsid w:val="00E7330F"/>
    <w:rsid w:val="00E74736"/>
    <w:rsid w:val="00E76559"/>
    <w:rsid w:val="00E80294"/>
    <w:rsid w:val="00E81BB7"/>
    <w:rsid w:val="00E83864"/>
    <w:rsid w:val="00E83AF7"/>
    <w:rsid w:val="00E850C5"/>
    <w:rsid w:val="00E851AD"/>
    <w:rsid w:val="00E8727B"/>
    <w:rsid w:val="00E91C8E"/>
    <w:rsid w:val="00E922C3"/>
    <w:rsid w:val="00E92E5A"/>
    <w:rsid w:val="00E950D3"/>
    <w:rsid w:val="00E95583"/>
    <w:rsid w:val="00E9584F"/>
    <w:rsid w:val="00EA31C5"/>
    <w:rsid w:val="00EB628D"/>
    <w:rsid w:val="00EB69AC"/>
    <w:rsid w:val="00EB6BB5"/>
    <w:rsid w:val="00EC1469"/>
    <w:rsid w:val="00EC4990"/>
    <w:rsid w:val="00ED1025"/>
    <w:rsid w:val="00ED1559"/>
    <w:rsid w:val="00ED189C"/>
    <w:rsid w:val="00ED2456"/>
    <w:rsid w:val="00ED327D"/>
    <w:rsid w:val="00EE1AB7"/>
    <w:rsid w:val="00EE57FC"/>
    <w:rsid w:val="00EE599C"/>
    <w:rsid w:val="00EE5E68"/>
    <w:rsid w:val="00EE7538"/>
    <w:rsid w:val="00EE77A4"/>
    <w:rsid w:val="00EF0FC1"/>
    <w:rsid w:val="00EF1D98"/>
    <w:rsid w:val="00EF1FB6"/>
    <w:rsid w:val="00EF32D4"/>
    <w:rsid w:val="00EF3439"/>
    <w:rsid w:val="00EF50C0"/>
    <w:rsid w:val="00F02D72"/>
    <w:rsid w:val="00F043C5"/>
    <w:rsid w:val="00F06574"/>
    <w:rsid w:val="00F12D61"/>
    <w:rsid w:val="00F150C3"/>
    <w:rsid w:val="00F17ED9"/>
    <w:rsid w:val="00F20ADE"/>
    <w:rsid w:val="00F23531"/>
    <w:rsid w:val="00F243F6"/>
    <w:rsid w:val="00F24B39"/>
    <w:rsid w:val="00F25636"/>
    <w:rsid w:val="00F26C85"/>
    <w:rsid w:val="00F26E84"/>
    <w:rsid w:val="00F26FFC"/>
    <w:rsid w:val="00F2767A"/>
    <w:rsid w:val="00F303D0"/>
    <w:rsid w:val="00F33537"/>
    <w:rsid w:val="00F352F8"/>
    <w:rsid w:val="00F433E2"/>
    <w:rsid w:val="00F51268"/>
    <w:rsid w:val="00F51DFC"/>
    <w:rsid w:val="00F51E17"/>
    <w:rsid w:val="00F520EF"/>
    <w:rsid w:val="00F52125"/>
    <w:rsid w:val="00F53C51"/>
    <w:rsid w:val="00F564B0"/>
    <w:rsid w:val="00F61022"/>
    <w:rsid w:val="00F62A0C"/>
    <w:rsid w:val="00F64034"/>
    <w:rsid w:val="00F67207"/>
    <w:rsid w:val="00F72B77"/>
    <w:rsid w:val="00F7507E"/>
    <w:rsid w:val="00F823F4"/>
    <w:rsid w:val="00F82849"/>
    <w:rsid w:val="00F857BA"/>
    <w:rsid w:val="00F86736"/>
    <w:rsid w:val="00F904B5"/>
    <w:rsid w:val="00F96AEA"/>
    <w:rsid w:val="00FA0A87"/>
    <w:rsid w:val="00FB1EE6"/>
    <w:rsid w:val="00FB2C8A"/>
    <w:rsid w:val="00FB580B"/>
    <w:rsid w:val="00FB60E0"/>
    <w:rsid w:val="00FB7B49"/>
    <w:rsid w:val="00FC1470"/>
    <w:rsid w:val="00FC17A2"/>
    <w:rsid w:val="00FC23F9"/>
    <w:rsid w:val="00FC3EE9"/>
    <w:rsid w:val="00FC48FF"/>
    <w:rsid w:val="00FC56CA"/>
    <w:rsid w:val="00FC61AE"/>
    <w:rsid w:val="00FC766D"/>
    <w:rsid w:val="00FD2BF4"/>
    <w:rsid w:val="00FD59ED"/>
    <w:rsid w:val="00FE36EC"/>
    <w:rsid w:val="00FF2CB7"/>
    <w:rsid w:val="00FF2FF6"/>
    <w:rsid w:val="00FF314E"/>
    <w:rsid w:val="00FF5EAB"/>
    <w:rsid w:val="013F69E3"/>
    <w:rsid w:val="016FBAC8"/>
    <w:rsid w:val="0EA3CF23"/>
    <w:rsid w:val="25B44417"/>
    <w:rsid w:val="2EB76ECA"/>
    <w:rsid w:val="3CDC819B"/>
    <w:rsid w:val="4D3D9B92"/>
    <w:rsid w:val="584A7D80"/>
    <w:rsid w:val="6509CE6B"/>
    <w:rsid w:val="686EFCD1"/>
    <w:rsid w:val="74B179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C425E"/>
  <w14:defaultImageDpi w14:val="32767"/>
  <w15:chartTrackingRefBased/>
  <w15:docId w15:val="{F59C5B49-F43F-450D-BC73-E23DFB04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51702"/>
    <w:pPr>
      <w:spacing w:line="288" w:lineRule="auto"/>
    </w:pPr>
    <w:rPr>
      <w:rFonts w:ascii="Trebuchet MS" w:hAnsi="Trebuchet MS"/>
    </w:rPr>
  </w:style>
  <w:style w:type="paragraph" w:styleId="Heading1">
    <w:name w:val="heading 1"/>
    <w:basedOn w:val="Normal"/>
    <w:next w:val="Normal"/>
    <w:link w:val="Heading1Char"/>
    <w:uiPriority w:val="9"/>
    <w:qFormat/>
    <w:rsid w:val="005E3794"/>
    <w:pPr>
      <w:spacing w:after="120"/>
      <w:outlineLvl w:val="0"/>
    </w:pPr>
    <w:rPr>
      <w:rFonts w:ascii="Stag Book" w:hAnsi="Stag Book"/>
      <w:bCs/>
      <w:color w:val="00857C" w:themeColor="accent2"/>
      <w:sz w:val="36"/>
      <w:szCs w:val="36"/>
    </w:rPr>
  </w:style>
  <w:style w:type="paragraph" w:styleId="Heading2">
    <w:name w:val="heading 2"/>
    <w:basedOn w:val="Normal"/>
    <w:next w:val="Normal"/>
    <w:link w:val="Heading2Char"/>
    <w:uiPriority w:val="9"/>
    <w:unhideWhenUsed/>
    <w:qFormat/>
    <w:rsid w:val="00CB35A7"/>
    <w:pPr>
      <w:spacing w:after="120"/>
      <w:outlineLvl w:val="1"/>
    </w:pPr>
    <w:rPr>
      <w:rFonts w:ascii="Stag Book" w:hAnsi="Stag Book"/>
      <w:bCs/>
      <w:color w:val="84BD00" w:themeColor="accent1"/>
      <w:sz w:val="28"/>
      <w:szCs w:val="28"/>
    </w:rPr>
  </w:style>
  <w:style w:type="paragraph" w:styleId="Heading3">
    <w:name w:val="heading 3"/>
    <w:basedOn w:val="Normal"/>
    <w:next w:val="Normal"/>
    <w:link w:val="Heading3Char"/>
    <w:uiPriority w:val="9"/>
    <w:unhideWhenUsed/>
    <w:qFormat/>
    <w:rsid w:val="003A7515"/>
    <w:pPr>
      <w:keepNext/>
      <w:keepLines/>
      <w:spacing w:before="40"/>
      <w:outlineLvl w:val="2"/>
    </w:pPr>
    <w:rPr>
      <w:rFonts w:asciiTheme="majorHAnsi" w:eastAsiaTheme="majorEastAsia" w:hAnsiTheme="majorHAnsi" w:cstheme="majorBidi"/>
      <w:color w:val="415E00" w:themeColor="accent1" w:themeShade="7F"/>
    </w:rPr>
  </w:style>
  <w:style w:type="paragraph" w:styleId="Heading4">
    <w:name w:val="heading 4"/>
    <w:basedOn w:val="Normal"/>
    <w:next w:val="Normal"/>
    <w:link w:val="Heading4Char"/>
    <w:uiPriority w:val="9"/>
    <w:unhideWhenUsed/>
    <w:qFormat/>
    <w:rsid w:val="00542BB2"/>
    <w:pPr>
      <w:keepNext/>
      <w:keepLines/>
      <w:spacing w:before="40"/>
      <w:outlineLvl w:val="3"/>
    </w:pPr>
    <w:rPr>
      <w:rFonts w:asciiTheme="majorHAnsi" w:eastAsiaTheme="majorEastAsia" w:hAnsiTheme="majorHAnsi" w:cstheme="majorBidi"/>
      <w:i/>
      <w:iCs/>
      <w:color w:val="628D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43ED"/>
    <w:pPr>
      <w:contextualSpacing/>
    </w:pPr>
    <w:rPr>
      <w:rFonts w:ascii="Stag Bold" w:eastAsiaTheme="majorEastAsia" w:hAnsi="Stag Bold" w:cstheme="majorBidi"/>
      <w:color w:val="004F6B" w:themeColor="text2"/>
      <w:spacing w:val="-10"/>
      <w:kern w:val="28"/>
      <w:sz w:val="56"/>
      <w:szCs w:val="56"/>
    </w:rPr>
  </w:style>
  <w:style w:type="character" w:customStyle="1" w:styleId="TitleChar">
    <w:name w:val="Title Char"/>
    <w:basedOn w:val="DefaultParagraphFont"/>
    <w:link w:val="Title"/>
    <w:uiPriority w:val="10"/>
    <w:rsid w:val="00B243ED"/>
    <w:rPr>
      <w:rFonts w:ascii="Stag Bold" w:eastAsiaTheme="majorEastAsia" w:hAnsi="Stag Bold" w:cstheme="majorBidi"/>
      <w:color w:val="004F6B" w:themeColor="text2"/>
      <w:spacing w:val="-10"/>
      <w:kern w:val="28"/>
      <w:sz w:val="56"/>
      <w:szCs w:val="56"/>
    </w:rPr>
  </w:style>
  <w:style w:type="character" w:customStyle="1" w:styleId="Heading1Char">
    <w:name w:val="Heading 1 Char"/>
    <w:basedOn w:val="DefaultParagraphFont"/>
    <w:link w:val="Heading1"/>
    <w:uiPriority w:val="9"/>
    <w:rsid w:val="005E3794"/>
    <w:rPr>
      <w:rFonts w:ascii="Stag Book" w:hAnsi="Stag Book"/>
      <w:bCs/>
      <w:color w:val="00857C" w:themeColor="accent2"/>
      <w:sz w:val="36"/>
      <w:szCs w:val="36"/>
    </w:rPr>
  </w:style>
  <w:style w:type="character" w:customStyle="1" w:styleId="Heading2Char">
    <w:name w:val="Heading 2 Char"/>
    <w:basedOn w:val="DefaultParagraphFont"/>
    <w:link w:val="Heading2"/>
    <w:uiPriority w:val="9"/>
    <w:rsid w:val="00CB35A7"/>
    <w:rPr>
      <w:rFonts w:ascii="Stag Book" w:hAnsi="Stag Book"/>
      <w:bCs/>
      <w:color w:val="84BD00" w:themeColor="accent1"/>
      <w:sz w:val="28"/>
      <w:szCs w:val="28"/>
    </w:rPr>
  </w:style>
  <w:style w:type="character" w:styleId="Strong">
    <w:name w:val="Strong"/>
    <w:basedOn w:val="DefaultParagraphFont"/>
    <w:uiPriority w:val="22"/>
    <w:qFormat/>
    <w:rsid w:val="00CE5863"/>
    <w:rPr>
      <w:rFonts w:ascii="Trebuchet MS" w:hAnsi="Trebuchet MS"/>
      <w:b/>
      <w:bCs/>
      <w:i w:val="0"/>
      <w:color w:val="E73E97" w:themeColor="background2"/>
    </w:rPr>
  </w:style>
  <w:style w:type="paragraph" w:styleId="Footer">
    <w:name w:val="footer"/>
    <w:basedOn w:val="Normal"/>
    <w:link w:val="FooterChar"/>
    <w:uiPriority w:val="99"/>
    <w:unhideWhenUsed/>
    <w:rsid w:val="00CE5863"/>
    <w:pPr>
      <w:tabs>
        <w:tab w:val="center" w:pos="4513"/>
        <w:tab w:val="right" w:pos="9026"/>
      </w:tabs>
      <w:spacing w:line="240" w:lineRule="auto"/>
    </w:pPr>
  </w:style>
  <w:style w:type="character" w:customStyle="1" w:styleId="FooterChar">
    <w:name w:val="Footer Char"/>
    <w:basedOn w:val="DefaultParagraphFont"/>
    <w:link w:val="Footer"/>
    <w:uiPriority w:val="99"/>
    <w:rsid w:val="00CE5863"/>
    <w:rPr>
      <w:rFonts w:ascii="Trebuchet MS" w:hAnsi="Trebuchet MS"/>
    </w:rPr>
  </w:style>
  <w:style w:type="character" w:styleId="PageNumber">
    <w:name w:val="page number"/>
    <w:basedOn w:val="DefaultParagraphFont"/>
    <w:uiPriority w:val="99"/>
    <w:semiHidden/>
    <w:unhideWhenUsed/>
    <w:rsid w:val="00CE5863"/>
  </w:style>
  <w:style w:type="paragraph" w:styleId="Header">
    <w:name w:val="header"/>
    <w:basedOn w:val="Normal"/>
    <w:link w:val="HeaderChar"/>
    <w:uiPriority w:val="99"/>
    <w:unhideWhenUsed/>
    <w:rsid w:val="00CE5863"/>
    <w:pPr>
      <w:tabs>
        <w:tab w:val="center" w:pos="4513"/>
        <w:tab w:val="right" w:pos="9026"/>
      </w:tabs>
      <w:spacing w:line="240" w:lineRule="auto"/>
    </w:pPr>
  </w:style>
  <w:style w:type="character" w:customStyle="1" w:styleId="HeaderChar">
    <w:name w:val="Header Char"/>
    <w:basedOn w:val="DefaultParagraphFont"/>
    <w:link w:val="Header"/>
    <w:uiPriority w:val="99"/>
    <w:rsid w:val="00CE5863"/>
    <w:rPr>
      <w:rFonts w:ascii="Trebuchet MS" w:hAnsi="Trebuchet MS"/>
    </w:rPr>
  </w:style>
  <w:style w:type="character" w:styleId="Hyperlink">
    <w:name w:val="Hyperlink"/>
    <w:basedOn w:val="DefaultParagraphFont"/>
    <w:uiPriority w:val="99"/>
    <w:unhideWhenUsed/>
    <w:rsid w:val="00342CA0"/>
    <w:rPr>
      <w:color w:val="A00054" w:themeColor="hyperlink"/>
      <w:u w:val="single"/>
    </w:rPr>
  </w:style>
  <w:style w:type="character" w:styleId="UnresolvedMention">
    <w:name w:val="Unresolved Mention"/>
    <w:basedOn w:val="DefaultParagraphFont"/>
    <w:uiPriority w:val="99"/>
    <w:rsid w:val="00342CA0"/>
    <w:rPr>
      <w:color w:val="605E5C"/>
      <w:shd w:val="clear" w:color="auto" w:fill="E1DFDD"/>
    </w:rPr>
  </w:style>
  <w:style w:type="character" w:styleId="FollowedHyperlink">
    <w:name w:val="FollowedHyperlink"/>
    <w:basedOn w:val="DefaultParagraphFont"/>
    <w:uiPriority w:val="99"/>
    <w:semiHidden/>
    <w:unhideWhenUsed/>
    <w:rsid w:val="00342CA0"/>
    <w:rPr>
      <w:color w:val="0080A4" w:themeColor="followedHyperlink"/>
      <w:u w:val="single"/>
    </w:rPr>
  </w:style>
  <w:style w:type="character" w:styleId="SubtleEmphasis">
    <w:name w:val="Subtle Emphasis"/>
    <w:basedOn w:val="DefaultParagraphFont"/>
    <w:uiPriority w:val="19"/>
    <w:qFormat/>
    <w:rsid w:val="00F82849"/>
    <w:rPr>
      <w:i/>
      <w:iCs/>
      <w:color w:val="404040" w:themeColor="text1" w:themeTint="BF"/>
    </w:rPr>
  </w:style>
  <w:style w:type="character" w:customStyle="1" w:styleId="normaltextrun">
    <w:name w:val="normaltextrun"/>
    <w:basedOn w:val="DefaultParagraphFont"/>
    <w:rsid w:val="00913D92"/>
  </w:style>
  <w:style w:type="paragraph" w:styleId="Quote">
    <w:name w:val="Quote"/>
    <w:basedOn w:val="Normal"/>
    <w:next w:val="Normal"/>
    <w:link w:val="QuoteChar"/>
    <w:uiPriority w:val="29"/>
    <w:qFormat/>
    <w:rsid w:val="008C152C"/>
    <w:pPr>
      <w:spacing w:before="200" w:after="160"/>
      <w:ind w:left="567" w:right="862"/>
    </w:pPr>
    <w:rPr>
      <w:i/>
      <w:iCs/>
      <w:color w:val="404040" w:themeColor="text1" w:themeTint="BF"/>
    </w:rPr>
  </w:style>
  <w:style w:type="character" w:customStyle="1" w:styleId="QuoteChar">
    <w:name w:val="Quote Char"/>
    <w:basedOn w:val="DefaultParagraphFont"/>
    <w:link w:val="Quote"/>
    <w:uiPriority w:val="29"/>
    <w:rsid w:val="008C152C"/>
    <w:rPr>
      <w:rFonts w:ascii="Trebuchet MS" w:hAnsi="Trebuchet MS"/>
      <w:i/>
      <w:iCs/>
      <w:color w:val="404040" w:themeColor="text1" w:themeTint="BF"/>
    </w:rPr>
  </w:style>
  <w:style w:type="character" w:customStyle="1" w:styleId="apple-converted-space">
    <w:name w:val="apple-converted-space"/>
    <w:basedOn w:val="DefaultParagraphFont"/>
    <w:rsid w:val="00913D92"/>
  </w:style>
  <w:style w:type="character" w:customStyle="1" w:styleId="bcx4">
    <w:name w:val="bcx4"/>
    <w:basedOn w:val="DefaultParagraphFont"/>
    <w:rsid w:val="00913D92"/>
  </w:style>
  <w:style w:type="paragraph" w:customStyle="1" w:styleId="paragraph">
    <w:name w:val="paragraph"/>
    <w:basedOn w:val="Normal"/>
    <w:rsid w:val="00EE599C"/>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eop">
    <w:name w:val="eop"/>
    <w:basedOn w:val="DefaultParagraphFont"/>
    <w:rsid w:val="00EE599C"/>
  </w:style>
  <w:style w:type="paragraph" w:styleId="ListParagraph">
    <w:name w:val="List Paragraph"/>
    <w:basedOn w:val="Normal"/>
    <w:uiPriority w:val="34"/>
    <w:qFormat/>
    <w:rsid w:val="0040203A"/>
    <w:pPr>
      <w:ind w:left="720"/>
      <w:contextualSpacing/>
    </w:pPr>
  </w:style>
  <w:style w:type="paragraph" w:styleId="BalloonText">
    <w:name w:val="Balloon Text"/>
    <w:basedOn w:val="Normal"/>
    <w:link w:val="BalloonTextChar"/>
    <w:uiPriority w:val="99"/>
    <w:semiHidden/>
    <w:unhideWhenUsed/>
    <w:rsid w:val="000E01C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01C4"/>
    <w:rPr>
      <w:rFonts w:ascii="Times New Roman" w:hAnsi="Times New Roman" w:cs="Times New Roman"/>
      <w:sz w:val="18"/>
      <w:szCs w:val="18"/>
    </w:rPr>
  </w:style>
  <w:style w:type="paragraph" w:customStyle="1" w:styleId="xmsonormal">
    <w:name w:val="x_msonormal"/>
    <w:basedOn w:val="Normal"/>
    <w:rsid w:val="00FC1470"/>
    <w:pPr>
      <w:spacing w:before="100" w:beforeAutospacing="1" w:after="100" w:afterAutospacing="1" w:line="240" w:lineRule="auto"/>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9C2494"/>
    <w:pPr>
      <w:spacing w:line="240" w:lineRule="auto"/>
    </w:pPr>
    <w:rPr>
      <w:sz w:val="20"/>
      <w:szCs w:val="20"/>
    </w:rPr>
  </w:style>
  <w:style w:type="character" w:customStyle="1" w:styleId="FootnoteTextChar">
    <w:name w:val="Footnote Text Char"/>
    <w:basedOn w:val="DefaultParagraphFont"/>
    <w:link w:val="FootnoteText"/>
    <w:uiPriority w:val="99"/>
    <w:semiHidden/>
    <w:rsid w:val="009C2494"/>
    <w:rPr>
      <w:rFonts w:ascii="Trebuchet MS" w:hAnsi="Trebuchet MS"/>
      <w:sz w:val="20"/>
      <w:szCs w:val="20"/>
    </w:rPr>
  </w:style>
  <w:style w:type="character" w:styleId="FootnoteReference">
    <w:name w:val="footnote reference"/>
    <w:basedOn w:val="DefaultParagraphFont"/>
    <w:uiPriority w:val="99"/>
    <w:semiHidden/>
    <w:unhideWhenUsed/>
    <w:rsid w:val="009C2494"/>
    <w:rPr>
      <w:vertAlign w:val="superscript"/>
    </w:rPr>
  </w:style>
  <w:style w:type="character" w:customStyle="1" w:styleId="Heading3Char">
    <w:name w:val="Heading 3 Char"/>
    <w:basedOn w:val="DefaultParagraphFont"/>
    <w:link w:val="Heading3"/>
    <w:uiPriority w:val="9"/>
    <w:rsid w:val="003A7515"/>
    <w:rPr>
      <w:rFonts w:asciiTheme="majorHAnsi" w:eastAsiaTheme="majorEastAsia" w:hAnsiTheme="majorHAnsi" w:cstheme="majorBidi"/>
      <w:color w:val="415E00" w:themeColor="accent1" w:themeShade="7F"/>
    </w:rPr>
  </w:style>
  <w:style w:type="character" w:styleId="CommentReference">
    <w:name w:val="annotation reference"/>
    <w:basedOn w:val="DefaultParagraphFont"/>
    <w:uiPriority w:val="99"/>
    <w:semiHidden/>
    <w:unhideWhenUsed/>
    <w:rsid w:val="00E466B0"/>
    <w:rPr>
      <w:sz w:val="16"/>
      <w:szCs w:val="16"/>
    </w:rPr>
  </w:style>
  <w:style w:type="paragraph" w:styleId="CommentText">
    <w:name w:val="annotation text"/>
    <w:basedOn w:val="Normal"/>
    <w:link w:val="CommentTextChar"/>
    <w:uiPriority w:val="99"/>
    <w:semiHidden/>
    <w:unhideWhenUsed/>
    <w:rsid w:val="00E466B0"/>
    <w:pPr>
      <w:spacing w:line="240" w:lineRule="auto"/>
    </w:pPr>
    <w:rPr>
      <w:sz w:val="20"/>
      <w:szCs w:val="20"/>
    </w:rPr>
  </w:style>
  <w:style w:type="character" w:customStyle="1" w:styleId="CommentTextChar">
    <w:name w:val="Comment Text Char"/>
    <w:basedOn w:val="DefaultParagraphFont"/>
    <w:link w:val="CommentText"/>
    <w:uiPriority w:val="99"/>
    <w:semiHidden/>
    <w:rsid w:val="00E466B0"/>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E466B0"/>
    <w:rPr>
      <w:b/>
      <w:bCs/>
    </w:rPr>
  </w:style>
  <w:style w:type="character" w:customStyle="1" w:styleId="CommentSubjectChar">
    <w:name w:val="Comment Subject Char"/>
    <w:basedOn w:val="CommentTextChar"/>
    <w:link w:val="CommentSubject"/>
    <w:uiPriority w:val="99"/>
    <w:semiHidden/>
    <w:rsid w:val="00E466B0"/>
    <w:rPr>
      <w:rFonts w:ascii="Trebuchet MS" w:hAnsi="Trebuchet MS"/>
      <w:b/>
      <w:bCs/>
      <w:sz w:val="20"/>
      <w:szCs w:val="20"/>
    </w:rPr>
  </w:style>
  <w:style w:type="paragraph" w:styleId="NoSpacing">
    <w:name w:val="No Spacing"/>
    <w:uiPriority w:val="1"/>
    <w:qFormat/>
    <w:rsid w:val="00253E74"/>
    <w:rPr>
      <w:rFonts w:ascii="Trebuchet MS" w:hAnsi="Trebuchet MS"/>
    </w:rPr>
  </w:style>
  <w:style w:type="paragraph" w:styleId="Revision">
    <w:name w:val="Revision"/>
    <w:hidden/>
    <w:uiPriority w:val="99"/>
    <w:semiHidden/>
    <w:rsid w:val="00EB628D"/>
    <w:rPr>
      <w:rFonts w:ascii="Trebuchet MS" w:hAnsi="Trebuchet MS"/>
    </w:rPr>
  </w:style>
  <w:style w:type="character" w:customStyle="1" w:styleId="Heading4Char">
    <w:name w:val="Heading 4 Char"/>
    <w:basedOn w:val="DefaultParagraphFont"/>
    <w:link w:val="Heading4"/>
    <w:uiPriority w:val="9"/>
    <w:rsid w:val="00542BB2"/>
    <w:rPr>
      <w:rFonts w:asciiTheme="majorHAnsi" w:eastAsiaTheme="majorEastAsia" w:hAnsiTheme="majorHAnsi" w:cstheme="majorBidi"/>
      <w:i/>
      <w:iCs/>
      <w:color w:val="628D00"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7075">
      <w:bodyDiv w:val="1"/>
      <w:marLeft w:val="0"/>
      <w:marRight w:val="0"/>
      <w:marTop w:val="0"/>
      <w:marBottom w:val="0"/>
      <w:divBdr>
        <w:top w:val="none" w:sz="0" w:space="0" w:color="auto"/>
        <w:left w:val="none" w:sz="0" w:space="0" w:color="auto"/>
        <w:bottom w:val="none" w:sz="0" w:space="0" w:color="auto"/>
        <w:right w:val="none" w:sz="0" w:space="0" w:color="auto"/>
      </w:divBdr>
    </w:div>
    <w:div w:id="59837352">
      <w:bodyDiv w:val="1"/>
      <w:marLeft w:val="0"/>
      <w:marRight w:val="0"/>
      <w:marTop w:val="0"/>
      <w:marBottom w:val="0"/>
      <w:divBdr>
        <w:top w:val="none" w:sz="0" w:space="0" w:color="auto"/>
        <w:left w:val="none" w:sz="0" w:space="0" w:color="auto"/>
        <w:bottom w:val="none" w:sz="0" w:space="0" w:color="auto"/>
        <w:right w:val="none" w:sz="0" w:space="0" w:color="auto"/>
      </w:divBdr>
    </w:div>
    <w:div w:id="273754664">
      <w:bodyDiv w:val="1"/>
      <w:marLeft w:val="0"/>
      <w:marRight w:val="0"/>
      <w:marTop w:val="0"/>
      <w:marBottom w:val="0"/>
      <w:divBdr>
        <w:top w:val="none" w:sz="0" w:space="0" w:color="auto"/>
        <w:left w:val="none" w:sz="0" w:space="0" w:color="auto"/>
        <w:bottom w:val="none" w:sz="0" w:space="0" w:color="auto"/>
        <w:right w:val="none" w:sz="0" w:space="0" w:color="auto"/>
      </w:divBdr>
    </w:div>
    <w:div w:id="334504045">
      <w:bodyDiv w:val="1"/>
      <w:marLeft w:val="0"/>
      <w:marRight w:val="0"/>
      <w:marTop w:val="0"/>
      <w:marBottom w:val="0"/>
      <w:divBdr>
        <w:top w:val="none" w:sz="0" w:space="0" w:color="auto"/>
        <w:left w:val="none" w:sz="0" w:space="0" w:color="auto"/>
        <w:bottom w:val="none" w:sz="0" w:space="0" w:color="auto"/>
        <w:right w:val="none" w:sz="0" w:space="0" w:color="auto"/>
      </w:divBdr>
    </w:div>
    <w:div w:id="571308854">
      <w:bodyDiv w:val="1"/>
      <w:marLeft w:val="0"/>
      <w:marRight w:val="0"/>
      <w:marTop w:val="0"/>
      <w:marBottom w:val="0"/>
      <w:divBdr>
        <w:top w:val="none" w:sz="0" w:space="0" w:color="auto"/>
        <w:left w:val="none" w:sz="0" w:space="0" w:color="auto"/>
        <w:bottom w:val="none" w:sz="0" w:space="0" w:color="auto"/>
        <w:right w:val="none" w:sz="0" w:space="0" w:color="auto"/>
      </w:divBdr>
    </w:div>
    <w:div w:id="589581840">
      <w:bodyDiv w:val="1"/>
      <w:marLeft w:val="0"/>
      <w:marRight w:val="0"/>
      <w:marTop w:val="0"/>
      <w:marBottom w:val="0"/>
      <w:divBdr>
        <w:top w:val="none" w:sz="0" w:space="0" w:color="auto"/>
        <w:left w:val="none" w:sz="0" w:space="0" w:color="auto"/>
        <w:bottom w:val="none" w:sz="0" w:space="0" w:color="auto"/>
        <w:right w:val="none" w:sz="0" w:space="0" w:color="auto"/>
      </w:divBdr>
    </w:div>
    <w:div w:id="620183255">
      <w:bodyDiv w:val="1"/>
      <w:marLeft w:val="0"/>
      <w:marRight w:val="0"/>
      <w:marTop w:val="0"/>
      <w:marBottom w:val="0"/>
      <w:divBdr>
        <w:top w:val="none" w:sz="0" w:space="0" w:color="auto"/>
        <w:left w:val="none" w:sz="0" w:space="0" w:color="auto"/>
        <w:bottom w:val="none" w:sz="0" w:space="0" w:color="auto"/>
        <w:right w:val="none" w:sz="0" w:space="0" w:color="auto"/>
      </w:divBdr>
    </w:div>
    <w:div w:id="1092749413">
      <w:bodyDiv w:val="1"/>
      <w:marLeft w:val="0"/>
      <w:marRight w:val="0"/>
      <w:marTop w:val="0"/>
      <w:marBottom w:val="0"/>
      <w:divBdr>
        <w:top w:val="none" w:sz="0" w:space="0" w:color="auto"/>
        <w:left w:val="none" w:sz="0" w:space="0" w:color="auto"/>
        <w:bottom w:val="none" w:sz="0" w:space="0" w:color="auto"/>
        <w:right w:val="none" w:sz="0" w:space="0" w:color="auto"/>
      </w:divBdr>
    </w:div>
    <w:div w:id="1219587483">
      <w:bodyDiv w:val="1"/>
      <w:marLeft w:val="0"/>
      <w:marRight w:val="0"/>
      <w:marTop w:val="0"/>
      <w:marBottom w:val="0"/>
      <w:divBdr>
        <w:top w:val="none" w:sz="0" w:space="0" w:color="auto"/>
        <w:left w:val="none" w:sz="0" w:space="0" w:color="auto"/>
        <w:bottom w:val="none" w:sz="0" w:space="0" w:color="auto"/>
        <w:right w:val="none" w:sz="0" w:space="0" w:color="auto"/>
      </w:divBdr>
    </w:div>
    <w:div w:id="1339163380">
      <w:bodyDiv w:val="1"/>
      <w:marLeft w:val="0"/>
      <w:marRight w:val="0"/>
      <w:marTop w:val="0"/>
      <w:marBottom w:val="0"/>
      <w:divBdr>
        <w:top w:val="none" w:sz="0" w:space="0" w:color="auto"/>
        <w:left w:val="none" w:sz="0" w:space="0" w:color="auto"/>
        <w:bottom w:val="none" w:sz="0" w:space="0" w:color="auto"/>
        <w:right w:val="none" w:sz="0" w:space="0" w:color="auto"/>
      </w:divBdr>
    </w:div>
    <w:div w:id="1404066253">
      <w:bodyDiv w:val="1"/>
      <w:marLeft w:val="0"/>
      <w:marRight w:val="0"/>
      <w:marTop w:val="0"/>
      <w:marBottom w:val="0"/>
      <w:divBdr>
        <w:top w:val="none" w:sz="0" w:space="0" w:color="auto"/>
        <w:left w:val="none" w:sz="0" w:space="0" w:color="auto"/>
        <w:bottom w:val="none" w:sz="0" w:space="0" w:color="auto"/>
        <w:right w:val="none" w:sz="0" w:space="0" w:color="auto"/>
      </w:divBdr>
    </w:div>
    <w:div w:id="1414206628">
      <w:bodyDiv w:val="1"/>
      <w:marLeft w:val="0"/>
      <w:marRight w:val="0"/>
      <w:marTop w:val="0"/>
      <w:marBottom w:val="0"/>
      <w:divBdr>
        <w:top w:val="none" w:sz="0" w:space="0" w:color="auto"/>
        <w:left w:val="none" w:sz="0" w:space="0" w:color="auto"/>
        <w:bottom w:val="none" w:sz="0" w:space="0" w:color="auto"/>
        <w:right w:val="none" w:sz="0" w:space="0" w:color="auto"/>
      </w:divBdr>
    </w:div>
    <w:div w:id="1432704418">
      <w:bodyDiv w:val="1"/>
      <w:marLeft w:val="0"/>
      <w:marRight w:val="0"/>
      <w:marTop w:val="0"/>
      <w:marBottom w:val="0"/>
      <w:divBdr>
        <w:top w:val="none" w:sz="0" w:space="0" w:color="auto"/>
        <w:left w:val="none" w:sz="0" w:space="0" w:color="auto"/>
        <w:bottom w:val="none" w:sz="0" w:space="0" w:color="auto"/>
        <w:right w:val="none" w:sz="0" w:space="0" w:color="auto"/>
      </w:divBdr>
    </w:div>
    <w:div w:id="1504513179">
      <w:bodyDiv w:val="1"/>
      <w:marLeft w:val="0"/>
      <w:marRight w:val="0"/>
      <w:marTop w:val="0"/>
      <w:marBottom w:val="0"/>
      <w:divBdr>
        <w:top w:val="none" w:sz="0" w:space="0" w:color="auto"/>
        <w:left w:val="none" w:sz="0" w:space="0" w:color="auto"/>
        <w:bottom w:val="none" w:sz="0" w:space="0" w:color="auto"/>
        <w:right w:val="none" w:sz="0" w:space="0" w:color="auto"/>
      </w:divBdr>
    </w:div>
    <w:div w:id="1799451055">
      <w:bodyDiv w:val="1"/>
      <w:marLeft w:val="0"/>
      <w:marRight w:val="0"/>
      <w:marTop w:val="0"/>
      <w:marBottom w:val="0"/>
      <w:divBdr>
        <w:top w:val="none" w:sz="0" w:space="0" w:color="auto"/>
        <w:left w:val="none" w:sz="0" w:space="0" w:color="auto"/>
        <w:bottom w:val="none" w:sz="0" w:space="0" w:color="auto"/>
        <w:right w:val="none" w:sz="0" w:space="0" w:color="auto"/>
      </w:divBdr>
      <w:divsChild>
        <w:div w:id="143400081">
          <w:marLeft w:val="0"/>
          <w:marRight w:val="0"/>
          <w:marTop w:val="0"/>
          <w:marBottom w:val="0"/>
          <w:divBdr>
            <w:top w:val="none" w:sz="0" w:space="0" w:color="auto"/>
            <w:left w:val="none" w:sz="0" w:space="0" w:color="auto"/>
            <w:bottom w:val="none" w:sz="0" w:space="0" w:color="auto"/>
            <w:right w:val="none" w:sz="0" w:space="0" w:color="auto"/>
          </w:divBdr>
        </w:div>
        <w:div w:id="144516701">
          <w:marLeft w:val="0"/>
          <w:marRight w:val="0"/>
          <w:marTop w:val="0"/>
          <w:marBottom w:val="0"/>
          <w:divBdr>
            <w:top w:val="none" w:sz="0" w:space="0" w:color="auto"/>
            <w:left w:val="none" w:sz="0" w:space="0" w:color="auto"/>
            <w:bottom w:val="none" w:sz="0" w:space="0" w:color="auto"/>
            <w:right w:val="none" w:sz="0" w:space="0" w:color="auto"/>
          </w:divBdr>
        </w:div>
        <w:div w:id="814225381">
          <w:marLeft w:val="0"/>
          <w:marRight w:val="0"/>
          <w:marTop w:val="0"/>
          <w:marBottom w:val="0"/>
          <w:divBdr>
            <w:top w:val="none" w:sz="0" w:space="0" w:color="auto"/>
            <w:left w:val="none" w:sz="0" w:space="0" w:color="auto"/>
            <w:bottom w:val="none" w:sz="0" w:space="0" w:color="auto"/>
            <w:right w:val="none" w:sz="0" w:space="0" w:color="auto"/>
          </w:divBdr>
          <w:divsChild>
            <w:div w:id="1092821596">
              <w:marLeft w:val="0"/>
              <w:marRight w:val="0"/>
              <w:marTop w:val="0"/>
              <w:marBottom w:val="0"/>
              <w:divBdr>
                <w:top w:val="none" w:sz="0" w:space="0" w:color="auto"/>
                <w:left w:val="none" w:sz="0" w:space="0" w:color="auto"/>
                <w:bottom w:val="none" w:sz="0" w:space="0" w:color="auto"/>
                <w:right w:val="none" w:sz="0" w:space="0" w:color="auto"/>
              </w:divBdr>
            </w:div>
            <w:div w:id="1960330274">
              <w:marLeft w:val="0"/>
              <w:marRight w:val="0"/>
              <w:marTop w:val="0"/>
              <w:marBottom w:val="0"/>
              <w:divBdr>
                <w:top w:val="none" w:sz="0" w:space="0" w:color="auto"/>
                <w:left w:val="none" w:sz="0" w:space="0" w:color="auto"/>
                <w:bottom w:val="none" w:sz="0" w:space="0" w:color="auto"/>
                <w:right w:val="none" w:sz="0" w:space="0" w:color="auto"/>
              </w:divBdr>
            </w:div>
          </w:divsChild>
        </w:div>
        <w:div w:id="1049496350">
          <w:marLeft w:val="0"/>
          <w:marRight w:val="0"/>
          <w:marTop w:val="0"/>
          <w:marBottom w:val="0"/>
          <w:divBdr>
            <w:top w:val="none" w:sz="0" w:space="0" w:color="auto"/>
            <w:left w:val="none" w:sz="0" w:space="0" w:color="auto"/>
            <w:bottom w:val="none" w:sz="0" w:space="0" w:color="auto"/>
            <w:right w:val="none" w:sz="0" w:space="0" w:color="auto"/>
          </w:divBdr>
        </w:div>
        <w:div w:id="1379740894">
          <w:marLeft w:val="0"/>
          <w:marRight w:val="0"/>
          <w:marTop w:val="0"/>
          <w:marBottom w:val="0"/>
          <w:divBdr>
            <w:top w:val="none" w:sz="0" w:space="0" w:color="auto"/>
            <w:left w:val="none" w:sz="0" w:space="0" w:color="auto"/>
            <w:bottom w:val="none" w:sz="0" w:space="0" w:color="auto"/>
            <w:right w:val="none" w:sz="0" w:space="0" w:color="auto"/>
          </w:divBdr>
        </w:div>
        <w:div w:id="1572814720">
          <w:marLeft w:val="0"/>
          <w:marRight w:val="0"/>
          <w:marTop w:val="0"/>
          <w:marBottom w:val="0"/>
          <w:divBdr>
            <w:top w:val="none" w:sz="0" w:space="0" w:color="auto"/>
            <w:left w:val="none" w:sz="0" w:space="0" w:color="auto"/>
            <w:bottom w:val="none" w:sz="0" w:space="0" w:color="auto"/>
            <w:right w:val="none" w:sz="0" w:space="0" w:color="auto"/>
          </w:divBdr>
          <w:divsChild>
            <w:div w:id="31658081">
              <w:marLeft w:val="0"/>
              <w:marRight w:val="0"/>
              <w:marTop w:val="0"/>
              <w:marBottom w:val="0"/>
              <w:divBdr>
                <w:top w:val="none" w:sz="0" w:space="0" w:color="auto"/>
                <w:left w:val="none" w:sz="0" w:space="0" w:color="auto"/>
                <w:bottom w:val="none" w:sz="0" w:space="0" w:color="auto"/>
                <w:right w:val="none" w:sz="0" w:space="0" w:color="auto"/>
              </w:divBdr>
            </w:div>
            <w:div w:id="114838459">
              <w:marLeft w:val="0"/>
              <w:marRight w:val="0"/>
              <w:marTop w:val="0"/>
              <w:marBottom w:val="0"/>
              <w:divBdr>
                <w:top w:val="none" w:sz="0" w:space="0" w:color="auto"/>
                <w:left w:val="none" w:sz="0" w:space="0" w:color="auto"/>
                <w:bottom w:val="none" w:sz="0" w:space="0" w:color="auto"/>
                <w:right w:val="none" w:sz="0" w:space="0" w:color="auto"/>
              </w:divBdr>
            </w:div>
            <w:div w:id="1504124633">
              <w:marLeft w:val="0"/>
              <w:marRight w:val="0"/>
              <w:marTop w:val="0"/>
              <w:marBottom w:val="0"/>
              <w:divBdr>
                <w:top w:val="none" w:sz="0" w:space="0" w:color="auto"/>
                <w:left w:val="none" w:sz="0" w:space="0" w:color="auto"/>
                <w:bottom w:val="none" w:sz="0" w:space="0" w:color="auto"/>
                <w:right w:val="none" w:sz="0" w:space="0" w:color="auto"/>
              </w:divBdr>
            </w:div>
            <w:div w:id="2113669835">
              <w:marLeft w:val="0"/>
              <w:marRight w:val="0"/>
              <w:marTop w:val="0"/>
              <w:marBottom w:val="0"/>
              <w:divBdr>
                <w:top w:val="none" w:sz="0" w:space="0" w:color="auto"/>
                <w:left w:val="none" w:sz="0" w:space="0" w:color="auto"/>
                <w:bottom w:val="none" w:sz="0" w:space="0" w:color="auto"/>
                <w:right w:val="none" w:sz="0" w:space="0" w:color="auto"/>
              </w:divBdr>
            </w:div>
          </w:divsChild>
        </w:div>
        <w:div w:id="1757050878">
          <w:marLeft w:val="0"/>
          <w:marRight w:val="0"/>
          <w:marTop w:val="0"/>
          <w:marBottom w:val="0"/>
          <w:divBdr>
            <w:top w:val="none" w:sz="0" w:space="0" w:color="auto"/>
            <w:left w:val="none" w:sz="0" w:space="0" w:color="auto"/>
            <w:bottom w:val="none" w:sz="0" w:space="0" w:color="auto"/>
            <w:right w:val="none" w:sz="0" w:space="0" w:color="auto"/>
          </w:divBdr>
        </w:div>
        <w:div w:id="1793011912">
          <w:marLeft w:val="0"/>
          <w:marRight w:val="0"/>
          <w:marTop w:val="0"/>
          <w:marBottom w:val="0"/>
          <w:divBdr>
            <w:top w:val="none" w:sz="0" w:space="0" w:color="auto"/>
            <w:left w:val="none" w:sz="0" w:space="0" w:color="auto"/>
            <w:bottom w:val="none" w:sz="0" w:space="0" w:color="auto"/>
            <w:right w:val="none" w:sz="0" w:space="0" w:color="auto"/>
          </w:divBdr>
        </w:div>
      </w:divsChild>
    </w:div>
    <w:div w:id="1808009146">
      <w:bodyDiv w:val="1"/>
      <w:marLeft w:val="0"/>
      <w:marRight w:val="0"/>
      <w:marTop w:val="0"/>
      <w:marBottom w:val="0"/>
      <w:divBdr>
        <w:top w:val="none" w:sz="0" w:space="0" w:color="auto"/>
        <w:left w:val="none" w:sz="0" w:space="0" w:color="auto"/>
        <w:bottom w:val="none" w:sz="0" w:space="0" w:color="auto"/>
        <w:right w:val="none" w:sz="0" w:space="0" w:color="auto"/>
      </w:divBdr>
      <w:divsChild>
        <w:div w:id="535853861">
          <w:marLeft w:val="0"/>
          <w:marRight w:val="0"/>
          <w:marTop w:val="0"/>
          <w:marBottom w:val="0"/>
          <w:divBdr>
            <w:top w:val="none" w:sz="0" w:space="0" w:color="auto"/>
            <w:left w:val="none" w:sz="0" w:space="0" w:color="auto"/>
            <w:bottom w:val="none" w:sz="0" w:space="0" w:color="auto"/>
            <w:right w:val="none" w:sz="0" w:space="0" w:color="auto"/>
          </w:divBdr>
        </w:div>
        <w:div w:id="828595868">
          <w:marLeft w:val="0"/>
          <w:marRight w:val="0"/>
          <w:marTop w:val="0"/>
          <w:marBottom w:val="0"/>
          <w:divBdr>
            <w:top w:val="none" w:sz="0" w:space="0" w:color="auto"/>
            <w:left w:val="none" w:sz="0" w:space="0" w:color="auto"/>
            <w:bottom w:val="none" w:sz="0" w:space="0" w:color="auto"/>
            <w:right w:val="none" w:sz="0" w:space="0" w:color="auto"/>
          </w:divBdr>
        </w:div>
        <w:div w:id="1635283201">
          <w:marLeft w:val="0"/>
          <w:marRight w:val="0"/>
          <w:marTop w:val="0"/>
          <w:marBottom w:val="0"/>
          <w:divBdr>
            <w:top w:val="none" w:sz="0" w:space="0" w:color="auto"/>
            <w:left w:val="none" w:sz="0" w:space="0" w:color="auto"/>
            <w:bottom w:val="none" w:sz="0" w:space="0" w:color="auto"/>
            <w:right w:val="none" w:sz="0" w:space="0" w:color="auto"/>
          </w:divBdr>
        </w:div>
      </w:divsChild>
    </w:div>
    <w:div w:id="1872692913">
      <w:bodyDiv w:val="1"/>
      <w:marLeft w:val="0"/>
      <w:marRight w:val="0"/>
      <w:marTop w:val="0"/>
      <w:marBottom w:val="0"/>
      <w:divBdr>
        <w:top w:val="none" w:sz="0" w:space="0" w:color="auto"/>
        <w:left w:val="none" w:sz="0" w:space="0" w:color="auto"/>
        <w:bottom w:val="none" w:sz="0" w:space="0" w:color="auto"/>
        <w:right w:val="none" w:sz="0" w:space="0" w:color="auto"/>
      </w:divBdr>
    </w:div>
    <w:div w:id="1930772897">
      <w:bodyDiv w:val="1"/>
      <w:marLeft w:val="0"/>
      <w:marRight w:val="0"/>
      <w:marTop w:val="0"/>
      <w:marBottom w:val="0"/>
      <w:divBdr>
        <w:top w:val="none" w:sz="0" w:space="0" w:color="auto"/>
        <w:left w:val="none" w:sz="0" w:space="0" w:color="auto"/>
        <w:bottom w:val="none" w:sz="0" w:space="0" w:color="auto"/>
        <w:right w:val="none" w:sz="0" w:space="0" w:color="auto"/>
      </w:divBdr>
      <w:divsChild>
        <w:div w:id="367803461">
          <w:marLeft w:val="0"/>
          <w:marRight w:val="0"/>
          <w:marTop w:val="0"/>
          <w:marBottom w:val="0"/>
          <w:divBdr>
            <w:top w:val="none" w:sz="0" w:space="0" w:color="auto"/>
            <w:left w:val="none" w:sz="0" w:space="0" w:color="auto"/>
            <w:bottom w:val="none" w:sz="0" w:space="0" w:color="auto"/>
            <w:right w:val="none" w:sz="0" w:space="0" w:color="auto"/>
          </w:divBdr>
        </w:div>
        <w:div w:id="1184318118">
          <w:marLeft w:val="0"/>
          <w:marRight w:val="0"/>
          <w:marTop w:val="0"/>
          <w:marBottom w:val="0"/>
          <w:divBdr>
            <w:top w:val="none" w:sz="0" w:space="0" w:color="auto"/>
            <w:left w:val="none" w:sz="0" w:space="0" w:color="auto"/>
            <w:bottom w:val="none" w:sz="0" w:space="0" w:color="auto"/>
            <w:right w:val="none" w:sz="0" w:space="0" w:color="auto"/>
          </w:divBdr>
        </w:div>
        <w:div w:id="1291864623">
          <w:marLeft w:val="0"/>
          <w:marRight w:val="0"/>
          <w:marTop w:val="0"/>
          <w:marBottom w:val="0"/>
          <w:divBdr>
            <w:top w:val="none" w:sz="0" w:space="0" w:color="auto"/>
            <w:left w:val="none" w:sz="0" w:space="0" w:color="auto"/>
            <w:bottom w:val="none" w:sz="0" w:space="0" w:color="auto"/>
            <w:right w:val="none" w:sz="0" w:space="0" w:color="auto"/>
          </w:divBdr>
        </w:div>
      </w:divsChild>
    </w:div>
    <w:div w:id="201001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aabe7f9cc54e40fc"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Healthwatchsurrey">
  <a:themeElements>
    <a:clrScheme name="Healthwatch_Local_v6 1">
      <a:dk1>
        <a:srgbClr val="000000"/>
      </a:dk1>
      <a:lt1>
        <a:srgbClr val="FFFFFF"/>
      </a:lt1>
      <a:dk2>
        <a:srgbClr val="004F6B"/>
      </a:dk2>
      <a:lt2>
        <a:srgbClr val="E73E97"/>
      </a:lt2>
      <a:accent1>
        <a:srgbClr val="84BD00"/>
      </a:accent1>
      <a:accent2>
        <a:srgbClr val="00857C"/>
      </a:accent2>
      <a:accent3>
        <a:srgbClr val="FFFFFF"/>
      </a:accent3>
      <a:accent4>
        <a:srgbClr val="000000"/>
      </a:accent4>
      <a:accent5>
        <a:srgbClr val="C2DBAA"/>
      </a:accent5>
      <a:accent6>
        <a:srgbClr val="007870"/>
      </a:accent6>
      <a:hlink>
        <a:srgbClr val="A00054"/>
      </a:hlink>
      <a:folHlink>
        <a:srgbClr val="0080A4"/>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Healthwatch_Local_v6 1">
        <a:dk1>
          <a:srgbClr val="000000"/>
        </a:dk1>
        <a:lt1>
          <a:srgbClr val="FFFFFF"/>
        </a:lt1>
        <a:dk2>
          <a:srgbClr val="004F6B"/>
        </a:dk2>
        <a:lt2>
          <a:srgbClr val="E73E97"/>
        </a:lt2>
        <a:accent1>
          <a:srgbClr val="84BD00"/>
        </a:accent1>
        <a:accent2>
          <a:srgbClr val="00857C"/>
        </a:accent2>
        <a:accent3>
          <a:srgbClr val="FFFFFF"/>
        </a:accent3>
        <a:accent4>
          <a:srgbClr val="000000"/>
        </a:accent4>
        <a:accent5>
          <a:srgbClr val="C2DBAA"/>
        </a:accent5>
        <a:accent6>
          <a:srgbClr val="007870"/>
        </a:accent6>
        <a:hlink>
          <a:srgbClr val="A00054"/>
        </a:hlink>
        <a:folHlink>
          <a:srgbClr val="0080A4"/>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Healthwatchsurrey" id="{F1A8339B-4CC8-964B-8C79-89B316FC8693}" vid="{D9420BAC-CD83-B542-9A66-F5E4AA7D14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450A791186984A8AA0B604D977D0EE" ma:contentTypeVersion="13" ma:contentTypeDescription="Create a new document." ma:contentTypeScope="" ma:versionID="3155acd0f6addcce51d3bccadbd21e9d">
  <xsd:schema xmlns:xsd="http://www.w3.org/2001/XMLSchema" xmlns:xs="http://www.w3.org/2001/XMLSchema" xmlns:p="http://schemas.microsoft.com/office/2006/metadata/properties" xmlns:ns2="f199288b-e4f6-45fe-899d-9d747fc98e04" xmlns:ns3="963d4958-b3d8-4169-a995-8865d8aa179e" targetNamespace="http://schemas.microsoft.com/office/2006/metadata/properties" ma:root="true" ma:fieldsID="e5d268a5b9533896e400e9f437b9963b" ns2:_="" ns3:_="">
    <xsd:import namespace="f199288b-e4f6-45fe-899d-9d747fc98e04"/>
    <xsd:import namespace="963d4958-b3d8-4169-a995-8865d8aa17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9288b-e4f6-45fe-899d-9d747fc98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3d4958-b3d8-4169-a995-8865d8aa17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63d4958-b3d8-4169-a995-8865d8aa179e">
      <UserInfo>
        <DisplayName>Kate Scribbins</DisplayName>
        <AccountId>19</AccountId>
        <AccountType/>
      </UserInfo>
      <UserInfo>
        <DisplayName>Katharine Newman</DisplayName>
        <AccountId>263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7C266-E93D-4F65-9FC8-588397339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9288b-e4f6-45fe-899d-9d747fc98e04"/>
    <ds:schemaRef ds:uri="963d4958-b3d8-4169-a995-8865d8aa1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EFC6F-9F51-44B7-BAFD-8C783BC022AE}">
  <ds:schemaRefs>
    <ds:schemaRef ds:uri="http://schemas.microsoft.com/sharepoint/v3/contenttype/forms"/>
  </ds:schemaRefs>
</ds:datastoreItem>
</file>

<file path=customXml/itemProps3.xml><?xml version="1.0" encoding="utf-8"?>
<ds:datastoreItem xmlns:ds="http://schemas.openxmlformats.org/officeDocument/2006/customXml" ds:itemID="{CFE86526-8F89-4CC0-8667-22E9AC2DF364}">
  <ds:schemaRefs>
    <ds:schemaRef ds:uri="http://schemas.microsoft.com/office/2006/metadata/properties"/>
    <ds:schemaRef ds:uri="http://schemas.microsoft.com/office/infopath/2007/PartnerControls"/>
    <ds:schemaRef ds:uri="963d4958-b3d8-4169-a995-8865d8aa179e"/>
  </ds:schemaRefs>
</ds:datastoreItem>
</file>

<file path=customXml/itemProps4.xml><?xml version="1.0" encoding="utf-8"?>
<ds:datastoreItem xmlns:ds="http://schemas.openxmlformats.org/officeDocument/2006/customXml" ds:itemID="{C5803B41-BB8C-4051-9026-E17076E4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2559</Words>
  <Characters>14589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weaver</dc:creator>
  <cp:keywords/>
  <dc:description/>
  <cp:lastModifiedBy>Natalie Markall – Healthwatch Surrey</cp:lastModifiedBy>
  <cp:revision>3</cp:revision>
  <cp:lastPrinted>2021-10-04T00:58:00Z</cp:lastPrinted>
  <dcterms:created xsi:type="dcterms:W3CDTF">2021-10-12T14:57:00Z</dcterms:created>
  <dcterms:modified xsi:type="dcterms:W3CDTF">2023-04-06T15:07:00Z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0x01010092450A791186984A8AA0B604D977D0EE</vt:lpwstr>
  </property>
  <property fmtid="{D5CDD505-2E9C-101B-9397-08002B2CF9AE}" pid="3" name="Order">
    <vt:r8>774200</vt:r8>
  </property>
  <property fmtid="{D5CDD505-2E9C-101B-9397-08002B2CF9AE}" pid="4" name="xd_Signature">
    <vt:bool>false</vt:bool>
  </property>
  <property fmtid="{D5CDD505-2E9C-101B-9397-08002B2CF9AE}" pid="5" name="SharedWithUsers">
    <vt:lpwstr>19;#Kate Scribbins;#263;#Katharine Newman</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