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101" w:rsidRDefault="00EB0101" w:rsidP="00EB0101">
      <w:pPr>
        <w:pStyle w:val="Heading1"/>
      </w:pPr>
      <w:r>
        <w:rPr>
          <w:noProof/>
          <w:lang w:eastAsia="en-GB"/>
        </w:rPr>
        <w:drawing>
          <wp:inline distT="0" distB="0" distL="0" distR="0" wp14:anchorId="0D431317" wp14:editId="614006AF">
            <wp:extent cx="2838450" cy="68345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W_Surrey_A3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9043" cy="688412"/>
                    </a:xfrm>
                    <a:prstGeom prst="rect">
                      <a:avLst/>
                    </a:prstGeom>
                  </pic:spPr>
                </pic:pic>
              </a:graphicData>
            </a:graphic>
          </wp:inline>
        </w:drawing>
      </w:r>
    </w:p>
    <w:p w:rsidR="00771E35" w:rsidRDefault="00771E35" w:rsidP="00F64E69">
      <w:pPr>
        <w:pStyle w:val="Heading1"/>
        <w:jc w:val="center"/>
        <w:rPr>
          <w:rFonts w:asciiTheme="minorHAnsi" w:hAnsiTheme="minorHAnsi"/>
          <w:color w:val="auto"/>
          <w:sz w:val="24"/>
          <w:szCs w:val="24"/>
        </w:rPr>
      </w:pPr>
    </w:p>
    <w:p w:rsidR="006756F1" w:rsidRPr="00B96F3D" w:rsidRDefault="00CF43C7" w:rsidP="00F64E69">
      <w:pPr>
        <w:pStyle w:val="Heading1"/>
        <w:jc w:val="center"/>
        <w:rPr>
          <w:color w:val="auto"/>
        </w:rPr>
      </w:pPr>
      <w:r>
        <w:rPr>
          <w:color w:val="auto"/>
        </w:rPr>
        <w:t>Healthwatch Su</w:t>
      </w:r>
      <w:bookmarkStart w:id="0" w:name="_GoBack"/>
      <w:bookmarkEnd w:id="0"/>
      <w:r>
        <w:rPr>
          <w:color w:val="auto"/>
        </w:rPr>
        <w:t>rrey w</w:t>
      </w:r>
      <w:r w:rsidR="00B05CC9" w:rsidRPr="00B96F3D">
        <w:rPr>
          <w:color w:val="auto"/>
        </w:rPr>
        <w:t>ork</w:t>
      </w:r>
      <w:r>
        <w:rPr>
          <w:color w:val="auto"/>
        </w:rPr>
        <w:t xml:space="preserve"> </w:t>
      </w:r>
      <w:r w:rsidR="00D91755" w:rsidRPr="00B96F3D">
        <w:rPr>
          <w:color w:val="auto"/>
        </w:rPr>
        <w:t>plan 2017/8</w:t>
      </w:r>
    </w:p>
    <w:p w:rsidR="00B05CC9" w:rsidRDefault="00B05CC9"/>
    <w:p w:rsidR="00F263FE" w:rsidRDefault="00F263FE">
      <w:r>
        <w:t>This work</w:t>
      </w:r>
      <w:r w:rsidR="00D86E3A">
        <w:t>-</w:t>
      </w:r>
      <w:r>
        <w:t xml:space="preserve">plan has been driven by our </w:t>
      </w:r>
      <w:r w:rsidR="00B9379F">
        <w:t>vision statements:</w:t>
      </w:r>
    </w:p>
    <w:p w:rsidR="0031572B" w:rsidRPr="005D7C4A" w:rsidRDefault="0031572B" w:rsidP="0031572B">
      <w:pPr>
        <w:numPr>
          <w:ilvl w:val="0"/>
          <w:numId w:val="11"/>
        </w:numPr>
        <w:rPr>
          <w:b/>
          <w:i/>
          <w:sz w:val="28"/>
          <w:szCs w:val="28"/>
        </w:rPr>
      </w:pPr>
      <w:r w:rsidRPr="005D7C4A">
        <w:rPr>
          <w:b/>
          <w:sz w:val="28"/>
          <w:szCs w:val="28"/>
        </w:rPr>
        <w:t xml:space="preserve">Healthwatch Surrey is the respected, trusted and credible champion of the consumer for health and social care in Surrey. </w:t>
      </w:r>
    </w:p>
    <w:p w:rsidR="00E16BC4" w:rsidRPr="00B96F3D" w:rsidRDefault="00E16BC4" w:rsidP="005D7C4A">
      <w:pPr>
        <w:ind w:firstLine="360"/>
      </w:pPr>
      <w:r w:rsidRPr="00B96F3D">
        <w:t>We will:</w:t>
      </w:r>
    </w:p>
    <w:p w:rsidR="00E16BC4" w:rsidRPr="00B96F3D" w:rsidRDefault="005D7C4A" w:rsidP="00E16BC4">
      <w:pPr>
        <w:pStyle w:val="ListParagraph"/>
        <w:numPr>
          <w:ilvl w:val="0"/>
          <w:numId w:val="19"/>
        </w:numPr>
      </w:pPr>
      <w:r>
        <w:t xml:space="preserve">Continue to prioritise </w:t>
      </w:r>
      <w:r w:rsidR="00CF43C7">
        <w:t xml:space="preserve">constructive </w:t>
      </w:r>
      <w:r>
        <w:t>relationships with commissioner</w:t>
      </w:r>
      <w:r w:rsidR="00394B30">
        <w:t xml:space="preserve">s, </w:t>
      </w:r>
      <w:r w:rsidR="00E16BC4" w:rsidRPr="00B96F3D">
        <w:t>feed back what we’ve heard on a regular basis and seek outcomes</w:t>
      </w:r>
      <w:r>
        <w:t>.</w:t>
      </w:r>
    </w:p>
    <w:p w:rsidR="00E16BC4" w:rsidRPr="00B96F3D" w:rsidRDefault="00E16BC4" w:rsidP="00B96F3D">
      <w:pPr>
        <w:pStyle w:val="ListParagraph"/>
        <w:numPr>
          <w:ilvl w:val="0"/>
          <w:numId w:val="19"/>
        </w:numPr>
      </w:pPr>
      <w:r w:rsidRPr="00B96F3D">
        <w:t>Have effective escalation routes for</w:t>
      </w:r>
      <w:r w:rsidR="00D17B51">
        <w:t xml:space="preserve"> sharing cases of concern with</w:t>
      </w:r>
      <w:r w:rsidRPr="00B96F3D">
        <w:t xml:space="preserve"> </w:t>
      </w:r>
      <w:r w:rsidR="00B96F3D" w:rsidRPr="00B96F3D">
        <w:t>service p</w:t>
      </w:r>
      <w:r w:rsidR="005D49A3" w:rsidRPr="00B96F3D">
        <w:t>roviders</w:t>
      </w:r>
      <w:r w:rsidR="005D7C4A">
        <w:t>.</w:t>
      </w:r>
    </w:p>
    <w:p w:rsidR="00F263FE" w:rsidRPr="00B96F3D" w:rsidRDefault="00E16BC4" w:rsidP="00E16BC4">
      <w:pPr>
        <w:pStyle w:val="ListParagraph"/>
        <w:numPr>
          <w:ilvl w:val="0"/>
          <w:numId w:val="19"/>
        </w:numPr>
      </w:pPr>
      <w:r w:rsidRPr="00B96F3D">
        <w:t>Continue to build</w:t>
      </w:r>
      <w:r w:rsidR="00B05CC9" w:rsidRPr="00B96F3D">
        <w:t xml:space="preserve"> the w</w:t>
      </w:r>
      <w:r w:rsidRPr="00B96F3D">
        <w:t xml:space="preserve">ay we collect and handle experiences </w:t>
      </w:r>
      <w:r w:rsidR="005D49A3" w:rsidRPr="00B96F3D">
        <w:t>from the public</w:t>
      </w:r>
      <w:r w:rsidR="00B96F3D" w:rsidRPr="00B96F3D">
        <w:t>, and share this in an influential way</w:t>
      </w:r>
      <w:r w:rsidR="00636F4B">
        <w:t xml:space="preserve"> that leads to changes</w:t>
      </w:r>
      <w:r w:rsidR="00F263FE" w:rsidRPr="00B96F3D">
        <w:t>.</w:t>
      </w:r>
    </w:p>
    <w:p w:rsidR="0031572B" w:rsidRPr="005D7C4A" w:rsidRDefault="0031572B" w:rsidP="0031572B">
      <w:pPr>
        <w:numPr>
          <w:ilvl w:val="0"/>
          <w:numId w:val="11"/>
        </w:numPr>
        <w:rPr>
          <w:b/>
          <w:sz w:val="28"/>
          <w:szCs w:val="28"/>
        </w:rPr>
      </w:pPr>
      <w:r w:rsidRPr="005D7C4A">
        <w:rPr>
          <w:b/>
          <w:sz w:val="28"/>
          <w:szCs w:val="28"/>
        </w:rPr>
        <w:t xml:space="preserve">Healthwatch Surrey’s role, function and services are known, understood and valued by consumers and therefore they readily contact us. </w:t>
      </w:r>
    </w:p>
    <w:p w:rsidR="00E16BC4" w:rsidRPr="005D7C4A" w:rsidRDefault="00E16BC4" w:rsidP="005D7C4A">
      <w:pPr>
        <w:ind w:firstLine="360"/>
      </w:pPr>
      <w:r w:rsidRPr="005D7C4A">
        <w:t>We will:</w:t>
      </w:r>
    </w:p>
    <w:p w:rsidR="00E16BC4" w:rsidRPr="005D7C4A" w:rsidRDefault="00E16BC4" w:rsidP="00E16BC4">
      <w:pPr>
        <w:pStyle w:val="ListParagraph"/>
        <w:numPr>
          <w:ilvl w:val="0"/>
          <w:numId w:val="20"/>
        </w:numPr>
      </w:pPr>
      <w:r w:rsidRPr="005D7C4A">
        <w:t xml:space="preserve">Have </w:t>
      </w:r>
      <w:r w:rsidR="0031572B" w:rsidRPr="005D7C4A">
        <w:t>an i</w:t>
      </w:r>
      <w:r w:rsidR="00F263FE" w:rsidRPr="005D7C4A">
        <w:t>ncreased emphasis on a</w:t>
      </w:r>
      <w:r w:rsidRPr="005D7C4A">
        <w:t>warenes</w:t>
      </w:r>
      <w:r w:rsidR="005D7C4A" w:rsidRPr="005D7C4A">
        <w:t>s-raising across</w:t>
      </w:r>
      <w:r w:rsidRPr="005D7C4A">
        <w:t xml:space="preserve"> all o</w:t>
      </w:r>
      <w:r w:rsidR="00B96F3D" w:rsidRPr="005D7C4A">
        <w:t>u</w:t>
      </w:r>
      <w:r w:rsidRPr="005D7C4A">
        <w:t>r core functions.</w:t>
      </w:r>
    </w:p>
    <w:p w:rsidR="00D7728D" w:rsidRPr="005D7C4A" w:rsidRDefault="00E16BC4" w:rsidP="00E16BC4">
      <w:pPr>
        <w:pStyle w:val="ListParagraph"/>
        <w:numPr>
          <w:ilvl w:val="0"/>
          <w:numId w:val="20"/>
        </w:numPr>
      </w:pPr>
      <w:r w:rsidRPr="005D7C4A">
        <w:t xml:space="preserve">Continue to seek </w:t>
      </w:r>
      <w:r w:rsidR="00D7728D" w:rsidRPr="005D7C4A">
        <w:t xml:space="preserve">varied and </w:t>
      </w:r>
      <w:r w:rsidR="00F263FE" w:rsidRPr="005D7C4A">
        <w:t xml:space="preserve">accessible </w:t>
      </w:r>
      <w:r w:rsidR="00533ED2" w:rsidRPr="005D7C4A">
        <w:t>outputs</w:t>
      </w:r>
      <w:r w:rsidR="00F263FE" w:rsidRPr="005D7C4A">
        <w:t xml:space="preserve"> </w:t>
      </w:r>
      <w:r w:rsidRPr="005D7C4A">
        <w:t xml:space="preserve">for our work </w:t>
      </w:r>
      <w:r w:rsidR="005D49A3" w:rsidRPr="005D7C4A">
        <w:t>so that w</w:t>
      </w:r>
      <w:r w:rsidRPr="005D7C4A">
        <w:t>e maximise reach</w:t>
      </w:r>
      <w:r w:rsidR="00636F4B">
        <w:t>,</w:t>
      </w:r>
      <w:r w:rsidRPr="005D7C4A">
        <w:t xml:space="preserve"> awareness</w:t>
      </w:r>
      <w:r w:rsidR="00636F4B">
        <w:t xml:space="preserve"> and understanding</w:t>
      </w:r>
      <w:r w:rsidR="00533ED2" w:rsidRPr="005D7C4A">
        <w:t xml:space="preserve">.  </w:t>
      </w:r>
    </w:p>
    <w:p w:rsidR="00E16BC4" w:rsidRPr="005D7C4A" w:rsidRDefault="00E16BC4" w:rsidP="00E16BC4">
      <w:pPr>
        <w:pStyle w:val="ListParagraph"/>
        <w:numPr>
          <w:ilvl w:val="0"/>
          <w:numId w:val="20"/>
        </w:numPr>
      </w:pPr>
      <w:r w:rsidRPr="005D7C4A">
        <w:t xml:space="preserve">Ensure we collect feedback on </w:t>
      </w:r>
      <w:r w:rsidR="001E051B" w:rsidRPr="005D7C4A">
        <w:t xml:space="preserve">our Helpdesk and </w:t>
      </w:r>
      <w:r w:rsidR="00636F4B">
        <w:t xml:space="preserve">via </w:t>
      </w:r>
      <w:r w:rsidR="001E051B" w:rsidRPr="005D7C4A">
        <w:t>I</w:t>
      </w:r>
      <w:r w:rsidR="00B96F3D" w:rsidRPr="005D7C4A">
        <w:t xml:space="preserve">ndependent </w:t>
      </w:r>
      <w:r w:rsidR="001E051B" w:rsidRPr="005D7C4A">
        <w:t>H</w:t>
      </w:r>
      <w:r w:rsidR="00B96F3D" w:rsidRPr="005D7C4A">
        <w:t xml:space="preserve">ealth </w:t>
      </w:r>
      <w:r w:rsidR="001E051B" w:rsidRPr="005D7C4A">
        <w:t>C</w:t>
      </w:r>
      <w:r w:rsidR="00B96F3D" w:rsidRPr="005D7C4A">
        <w:t xml:space="preserve">omplaints </w:t>
      </w:r>
      <w:r w:rsidR="001E051B" w:rsidRPr="005D7C4A">
        <w:t>A</w:t>
      </w:r>
      <w:r w:rsidR="00B96F3D" w:rsidRPr="005D7C4A">
        <w:t>dvocacy</w:t>
      </w:r>
      <w:r w:rsidR="001E051B" w:rsidRPr="005D7C4A">
        <w:t xml:space="preserve"> to enable us to </w:t>
      </w:r>
      <w:r w:rsidR="00636F4B">
        <w:t xml:space="preserve">better </w:t>
      </w:r>
      <w:r w:rsidR="001E051B" w:rsidRPr="005D7C4A">
        <w:t>assess value.</w:t>
      </w:r>
    </w:p>
    <w:p w:rsidR="0031572B" w:rsidRPr="005D7C4A" w:rsidRDefault="0031572B" w:rsidP="0031572B">
      <w:pPr>
        <w:numPr>
          <w:ilvl w:val="0"/>
          <w:numId w:val="11"/>
        </w:numPr>
        <w:rPr>
          <w:b/>
          <w:sz w:val="28"/>
          <w:szCs w:val="28"/>
        </w:rPr>
      </w:pPr>
      <w:r w:rsidRPr="005D7C4A">
        <w:rPr>
          <w:b/>
          <w:sz w:val="28"/>
          <w:szCs w:val="28"/>
        </w:rPr>
        <w:t xml:space="preserve">Our influencing is based on sound evidence, knowledge and insight.  </w:t>
      </w:r>
    </w:p>
    <w:p w:rsidR="001E051B" w:rsidRPr="00000697" w:rsidRDefault="001E051B" w:rsidP="005D7C4A">
      <w:pPr>
        <w:ind w:firstLine="360"/>
      </w:pPr>
      <w:r w:rsidRPr="00000697">
        <w:t>We will:</w:t>
      </w:r>
    </w:p>
    <w:p w:rsidR="00D17B51" w:rsidRPr="00D17B51" w:rsidRDefault="00CF43C7" w:rsidP="00D17B51">
      <w:pPr>
        <w:pStyle w:val="ListParagraph"/>
        <w:numPr>
          <w:ilvl w:val="0"/>
          <w:numId w:val="41"/>
        </w:numPr>
      </w:pPr>
      <w:r>
        <w:t>Develop and implement a plan to e</w:t>
      </w:r>
      <w:r w:rsidR="00BD1A70">
        <w:t>ngage with people in a</w:t>
      </w:r>
      <w:r w:rsidR="00D17B51" w:rsidRPr="00D17B51">
        <w:t xml:space="preserve"> </w:t>
      </w:r>
      <w:r>
        <w:t xml:space="preserve">way that </w:t>
      </w:r>
      <w:r w:rsidR="00D17B51" w:rsidRPr="00D17B51">
        <w:t>maximise</w:t>
      </w:r>
      <w:r>
        <w:t>s</w:t>
      </w:r>
      <w:r w:rsidR="00D17B51" w:rsidRPr="00D17B51">
        <w:t xml:space="preserve"> use of our limited resources and ensure</w:t>
      </w:r>
      <w:r>
        <w:t>s</w:t>
      </w:r>
      <w:r w:rsidR="00D17B51" w:rsidRPr="00D17B51">
        <w:t xml:space="preserve"> equal opportunity to have voices heard</w:t>
      </w:r>
      <w:r w:rsidR="007D0FCD">
        <w:t>.</w:t>
      </w:r>
    </w:p>
    <w:p w:rsidR="00D17B51" w:rsidRDefault="007D0FCD" w:rsidP="00D17B51">
      <w:pPr>
        <w:pStyle w:val="ListParagraph"/>
        <w:numPr>
          <w:ilvl w:val="0"/>
          <w:numId w:val="41"/>
        </w:numPr>
      </w:pPr>
      <w:r>
        <w:t>Increase the number of experiences we gather, and ensure we have a</w:t>
      </w:r>
      <w:r w:rsidR="00D17B51" w:rsidRPr="00D17B51">
        <w:t xml:space="preserve"> range of ways that people can share their experiences with us, including through our partner organisations and through the Community Cash Fund.</w:t>
      </w:r>
    </w:p>
    <w:p w:rsidR="007D0FCD" w:rsidRPr="00D17B51" w:rsidRDefault="007D0FCD" w:rsidP="00D17B51">
      <w:pPr>
        <w:pStyle w:val="ListParagraph"/>
        <w:numPr>
          <w:ilvl w:val="0"/>
          <w:numId w:val="41"/>
        </w:numPr>
      </w:pPr>
      <w:r>
        <w:t xml:space="preserve">Set clear priorities </w:t>
      </w:r>
      <w:r w:rsidR="00CF43C7">
        <w:t xml:space="preserve">for our thematic work </w:t>
      </w:r>
      <w:r>
        <w:t xml:space="preserve">based on transparent criteria. </w:t>
      </w:r>
    </w:p>
    <w:p w:rsidR="00D17B51" w:rsidRPr="00D17B51" w:rsidRDefault="00D17B51" w:rsidP="00D17B51">
      <w:pPr>
        <w:pStyle w:val="ListParagraph"/>
        <w:numPr>
          <w:ilvl w:val="0"/>
          <w:numId w:val="41"/>
        </w:numPr>
      </w:pPr>
      <w:r w:rsidRPr="00D17B51">
        <w:t>Build our volunteer base to help with our work</w:t>
      </w:r>
      <w:r w:rsidR="007D0FCD">
        <w:t>.</w:t>
      </w:r>
    </w:p>
    <w:p w:rsidR="00D17B51" w:rsidRPr="00D17B51" w:rsidRDefault="00D17B51" w:rsidP="00D17B51">
      <w:pPr>
        <w:pStyle w:val="ListParagraph"/>
        <w:numPr>
          <w:ilvl w:val="0"/>
          <w:numId w:val="41"/>
        </w:numPr>
      </w:pPr>
      <w:r w:rsidRPr="00D17B51">
        <w:t>Capture, store and</w:t>
      </w:r>
      <w:r w:rsidR="007D0FCD">
        <w:t xml:space="preserve"> analyse our evidence in a safe, </w:t>
      </w:r>
      <w:r w:rsidRPr="00D17B51">
        <w:t>efficient and effective manner.</w:t>
      </w:r>
    </w:p>
    <w:p w:rsidR="00D17B51" w:rsidRPr="00D17B51" w:rsidRDefault="00D17B51" w:rsidP="00D17B51">
      <w:pPr>
        <w:pStyle w:val="ListParagraph"/>
        <w:numPr>
          <w:ilvl w:val="0"/>
          <w:numId w:val="41"/>
        </w:numPr>
      </w:pPr>
      <w:r w:rsidRPr="00D17B51">
        <w:lastRenderedPageBreak/>
        <w:t>Ensure that our evidence is used in an influential manner.</w:t>
      </w:r>
    </w:p>
    <w:p w:rsidR="001E051B" w:rsidRPr="00D17B51" w:rsidRDefault="001E051B">
      <w:pPr>
        <w:rPr>
          <w:color w:val="538135" w:themeColor="accent6" w:themeShade="BF"/>
        </w:rPr>
      </w:pPr>
    </w:p>
    <w:p w:rsidR="0031572B" w:rsidRPr="005D7C4A" w:rsidRDefault="0031572B" w:rsidP="0031572B">
      <w:pPr>
        <w:numPr>
          <w:ilvl w:val="0"/>
          <w:numId w:val="11"/>
        </w:numPr>
        <w:rPr>
          <w:b/>
          <w:sz w:val="28"/>
          <w:szCs w:val="28"/>
        </w:rPr>
      </w:pPr>
      <w:r w:rsidRPr="005D7C4A">
        <w:rPr>
          <w:b/>
          <w:sz w:val="28"/>
          <w:szCs w:val="28"/>
        </w:rPr>
        <w:t xml:space="preserve">As a social enterprise we have secured a growing and sustainable future. </w:t>
      </w:r>
    </w:p>
    <w:p w:rsidR="0031572B" w:rsidRDefault="00D91755" w:rsidP="001E051B">
      <w:pPr>
        <w:pStyle w:val="ListParagraph"/>
        <w:numPr>
          <w:ilvl w:val="0"/>
          <w:numId w:val="21"/>
        </w:numPr>
      </w:pPr>
      <w:r w:rsidRPr="005D7C4A">
        <w:t>We will secure additional sources of income by offering services that are complementary to those of our main Healthwatch contract.</w:t>
      </w:r>
    </w:p>
    <w:p w:rsidR="00000697" w:rsidRPr="005D7C4A" w:rsidRDefault="00000697" w:rsidP="00000697">
      <w:r>
        <w:br w:type="page"/>
      </w:r>
    </w:p>
    <w:p w:rsidR="00D7728D" w:rsidRPr="007D0FCD" w:rsidRDefault="00D7728D" w:rsidP="00D86E3A">
      <w:pPr>
        <w:pStyle w:val="Heading1"/>
        <w:rPr>
          <w:color w:val="auto"/>
        </w:rPr>
      </w:pPr>
      <w:r w:rsidRPr="007D0FCD">
        <w:rPr>
          <w:color w:val="auto"/>
        </w:rPr>
        <w:lastRenderedPageBreak/>
        <w:t>How we will deliver on these vision statements</w:t>
      </w:r>
    </w:p>
    <w:p w:rsidR="007D0FCD" w:rsidRPr="007D0FCD" w:rsidRDefault="007D0FCD" w:rsidP="007D0FCD"/>
    <w:p w:rsidR="009852A2" w:rsidRPr="009852A2" w:rsidRDefault="00C7244C" w:rsidP="009852A2">
      <w:pPr>
        <w:numPr>
          <w:ilvl w:val="0"/>
          <w:numId w:val="11"/>
        </w:numPr>
        <w:rPr>
          <w:b/>
          <w:i/>
        </w:rPr>
      </w:pPr>
      <w:r>
        <w:t xml:space="preserve"> </w:t>
      </w:r>
      <w:r w:rsidR="009852A2" w:rsidRPr="00BC3598">
        <w:rPr>
          <w:b/>
          <w:sz w:val="28"/>
          <w:szCs w:val="28"/>
        </w:rPr>
        <w:t>Healthwatch Surrey is the respected, trusted and credible champion of the consumer for health and social care in Surrey</w:t>
      </w:r>
      <w:r w:rsidR="001E051B">
        <w:t xml:space="preserve"> </w:t>
      </w:r>
    </w:p>
    <w:p w:rsidR="009852A2" w:rsidRPr="0031572B" w:rsidRDefault="009852A2" w:rsidP="005D7C4A">
      <w:pPr>
        <w:rPr>
          <w:b/>
          <w:i/>
        </w:rPr>
      </w:pPr>
      <w:r>
        <w:rPr>
          <w:b/>
          <w:i/>
        </w:rPr>
        <w:t xml:space="preserve">To do this we need to </w:t>
      </w:r>
    </w:p>
    <w:p w:rsidR="009852A2" w:rsidRPr="005D7C4A" w:rsidRDefault="009852A2" w:rsidP="005D7C4A">
      <w:pPr>
        <w:pStyle w:val="ListParagraph"/>
        <w:numPr>
          <w:ilvl w:val="0"/>
          <w:numId w:val="28"/>
        </w:numPr>
        <w:rPr>
          <w:b/>
          <w:i/>
        </w:rPr>
      </w:pPr>
      <w:r w:rsidRPr="005D7C4A">
        <w:rPr>
          <w:b/>
          <w:i/>
        </w:rPr>
        <w:t xml:space="preserve">Build </w:t>
      </w:r>
      <w:r w:rsidR="005D49A3" w:rsidRPr="005D7C4A">
        <w:rPr>
          <w:b/>
          <w:i/>
        </w:rPr>
        <w:t xml:space="preserve">good relationships </w:t>
      </w:r>
    </w:p>
    <w:p w:rsidR="005D49A3" w:rsidRDefault="001E051B" w:rsidP="005D7C4A">
      <w:pPr>
        <w:pStyle w:val="ListParagraph"/>
        <w:numPr>
          <w:ilvl w:val="0"/>
          <w:numId w:val="28"/>
        </w:numPr>
        <w:rPr>
          <w:b/>
          <w:i/>
        </w:rPr>
      </w:pPr>
      <w:r w:rsidRPr="005D7C4A">
        <w:rPr>
          <w:b/>
          <w:i/>
        </w:rPr>
        <w:t>F</w:t>
      </w:r>
      <w:r w:rsidR="009852A2" w:rsidRPr="005D7C4A">
        <w:rPr>
          <w:b/>
          <w:i/>
        </w:rPr>
        <w:t>eed</w:t>
      </w:r>
      <w:r w:rsidR="005D49A3" w:rsidRPr="005D7C4A">
        <w:rPr>
          <w:b/>
          <w:i/>
        </w:rPr>
        <w:t xml:space="preserve"> </w:t>
      </w:r>
      <w:r w:rsidR="005D7C4A">
        <w:rPr>
          <w:b/>
          <w:i/>
        </w:rPr>
        <w:t xml:space="preserve">our evidence </w:t>
      </w:r>
      <w:r w:rsidR="005D49A3" w:rsidRPr="005D7C4A">
        <w:rPr>
          <w:b/>
          <w:i/>
        </w:rPr>
        <w:t xml:space="preserve">back </w:t>
      </w:r>
      <w:r w:rsidR="009852A2" w:rsidRPr="005D7C4A">
        <w:rPr>
          <w:b/>
          <w:i/>
        </w:rPr>
        <w:t xml:space="preserve">effectively </w:t>
      </w:r>
      <w:r w:rsidR="005D49A3" w:rsidRPr="005D7C4A">
        <w:rPr>
          <w:b/>
          <w:i/>
        </w:rPr>
        <w:t>to the system</w:t>
      </w:r>
      <w:r w:rsidR="009852A2" w:rsidRPr="005D7C4A">
        <w:rPr>
          <w:b/>
          <w:i/>
        </w:rPr>
        <w:t xml:space="preserve"> </w:t>
      </w:r>
      <w:r w:rsidR="00394B30">
        <w:rPr>
          <w:b/>
          <w:i/>
        </w:rPr>
        <w:t>and seek outcomes</w:t>
      </w:r>
    </w:p>
    <w:p w:rsidR="00394B30" w:rsidRPr="005D7C4A" w:rsidRDefault="00394B30" w:rsidP="005D7C4A">
      <w:pPr>
        <w:pStyle w:val="ListParagraph"/>
        <w:numPr>
          <w:ilvl w:val="0"/>
          <w:numId w:val="28"/>
        </w:numPr>
        <w:rPr>
          <w:b/>
          <w:i/>
        </w:rPr>
      </w:pPr>
      <w:r>
        <w:rPr>
          <w:b/>
          <w:i/>
        </w:rPr>
        <w:t>Demonstrate our effectiveness</w:t>
      </w:r>
    </w:p>
    <w:p w:rsidR="001E051B" w:rsidRDefault="001E051B" w:rsidP="005D49A3"/>
    <w:p w:rsidR="001E051B" w:rsidRDefault="001E051B" w:rsidP="005D49A3">
      <w:r>
        <w:t>We will:</w:t>
      </w:r>
    </w:p>
    <w:p w:rsidR="00D91755" w:rsidRDefault="00D91755" w:rsidP="004D29D8">
      <w:pPr>
        <w:pStyle w:val="ListParagraph"/>
        <w:numPr>
          <w:ilvl w:val="0"/>
          <w:numId w:val="35"/>
        </w:numPr>
      </w:pPr>
      <w:r>
        <w:t>Continue with regular W</w:t>
      </w:r>
      <w:r w:rsidR="005D7C4A">
        <w:t xml:space="preserve">hat </w:t>
      </w:r>
      <w:r>
        <w:t>W</w:t>
      </w:r>
      <w:r w:rsidR="005D7C4A">
        <w:t xml:space="preserve">e’ve </w:t>
      </w:r>
      <w:r>
        <w:t>H</w:t>
      </w:r>
      <w:r w:rsidR="005D7C4A">
        <w:t>eard</w:t>
      </w:r>
      <w:r>
        <w:t xml:space="preserve"> m</w:t>
      </w:r>
      <w:r w:rsidR="001E051B">
        <w:t xml:space="preserve">eetings with </w:t>
      </w:r>
      <w:r w:rsidR="007D0FCD">
        <w:t>commissioners</w:t>
      </w:r>
      <w:r>
        <w:t>.</w:t>
      </w:r>
      <w:r w:rsidR="001E051B">
        <w:t xml:space="preserve">  With CCGs we will aim to meet quarterly.</w:t>
      </w:r>
    </w:p>
    <w:p w:rsidR="005D7C4A" w:rsidRDefault="005D7C4A" w:rsidP="004D29D8">
      <w:pPr>
        <w:pStyle w:val="ListParagraph"/>
        <w:numPr>
          <w:ilvl w:val="0"/>
          <w:numId w:val="35"/>
        </w:numPr>
      </w:pPr>
      <w:r>
        <w:t>Build our ability to feed back evidence to social care commissioners.</w:t>
      </w:r>
    </w:p>
    <w:p w:rsidR="009852A2" w:rsidRDefault="009852A2" w:rsidP="004D29D8">
      <w:pPr>
        <w:pStyle w:val="ListParagraph"/>
        <w:numPr>
          <w:ilvl w:val="0"/>
          <w:numId w:val="35"/>
        </w:numPr>
      </w:pPr>
      <w:r>
        <w:t>Continue with CQC relationship</w:t>
      </w:r>
      <w:r w:rsidR="005D7C4A">
        <w:t>.</w:t>
      </w:r>
    </w:p>
    <w:p w:rsidR="00D91755" w:rsidRDefault="007D0FCD" w:rsidP="007D0FCD">
      <w:pPr>
        <w:pStyle w:val="ListParagraph"/>
        <w:numPr>
          <w:ilvl w:val="0"/>
          <w:numId w:val="35"/>
        </w:numPr>
      </w:pPr>
      <w:r>
        <w:t>E</w:t>
      </w:r>
      <w:r w:rsidR="001F0693">
        <w:t>mbed and communicate our strategy for</w:t>
      </w:r>
      <w:r w:rsidR="00D91755">
        <w:t xml:space="preserve"> how</w:t>
      </w:r>
      <w:r w:rsidR="001F0693">
        <w:t xml:space="preserve"> we will work</w:t>
      </w:r>
      <w:r>
        <w:t xml:space="preserve"> with providers and in particu</w:t>
      </w:r>
      <w:r w:rsidR="001F0693">
        <w:t>l</w:t>
      </w:r>
      <w:r w:rsidR="005D7C4A">
        <w:t>ar</w:t>
      </w:r>
      <w:r w:rsidR="001F0693">
        <w:t xml:space="preserve"> ensure we have effective rout</w:t>
      </w:r>
      <w:r>
        <w:t>e</w:t>
      </w:r>
      <w:r w:rsidR="001F0693">
        <w:t>s in for escalation of concerns and seeking outcomes</w:t>
      </w:r>
      <w:r w:rsidR="00D91755">
        <w:t>.</w:t>
      </w:r>
    </w:p>
    <w:p w:rsidR="005D7C4A" w:rsidRDefault="007D0FCD" w:rsidP="004D29D8">
      <w:pPr>
        <w:pStyle w:val="ListParagraph"/>
        <w:numPr>
          <w:ilvl w:val="0"/>
          <w:numId w:val="35"/>
        </w:numPr>
      </w:pPr>
      <w:r>
        <w:t>D</w:t>
      </w:r>
      <w:r w:rsidR="005D7C4A">
        <w:t>evelop capacity to get involved with Patient Experience Monitoring Committees at the Trusts (by use of volunteers).</w:t>
      </w:r>
    </w:p>
    <w:p w:rsidR="009852A2" w:rsidRDefault="009852A2" w:rsidP="004D29D8">
      <w:pPr>
        <w:pStyle w:val="ListParagraph"/>
        <w:numPr>
          <w:ilvl w:val="0"/>
          <w:numId w:val="35"/>
        </w:numPr>
      </w:pPr>
      <w:r>
        <w:t>Ensure all escalations procedures are in place</w:t>
      </w:r>
      <w:r w:rsidR="00394B30">
        <w:t>.</w:t>
      </w:r>
    </w:p>
    <w:p w:rsidR="007D0FCD" w:rsidRDefault="007D0FCD" w:rsidP="004D29D8">
      <w:pPr>
        <w:pStyle w:val="ListParagraph"/>
        <w:numPr>
          <w:ilvl w:val="0"/>
          <w:numId w:val="35"/>
        </w:numPr>
      </w:pPr>
      <w:r>
        <w:t xml:space="preserve">Continue the work of the Enter and View panel to guide our approach to issues of concern. </w:t>
      </w:r>
    </w:p>
    <w:p w:rsidR="001E051B" w:rsidRDefault="00636F4B" w:rsidP="004D29D8">
      <w:pPr>
        <w:pStyle w:val="ListParagraph"/>
        <w:numPr>
          <w:ilvl w:val="0"/>
          <w:numId w:val="35"/>
        </w:numPr>
      </w:pPr>
      <w:r>
        <w:t>R</w:t>
      </w:r>
      <w:r w:rsidR="001E051B">
        <w:t>eview our approach to What We’ve Heard meetings (seeking outcomes) to ensure we remain effective.</w:t>
      </w:r>
    </w:p>
    <w:p w:rsidR="001E051B" w:rsidRDefault="00636F4B" w:rsidP="004D29D8">
      <w:pPr>
        <w:pStyle w:val="ListParagraph"/>
        <w:numPr>
          <w:ilvl w:val="0"/>
          <w:numId w:val="35"/>
        </w:numPr>
      </w:pPr>
      <w:r>
        <w:t>B</w:t>
      </w:r>
      <w:r w:rsidR="001E051B">
        <w:t>uild on the findings in the Reflective Audit 2017 to broaden our relati</w:t>
      </w:r>
      <w:r w:rsidR="007D0FCD">
        <w:t>o</w:t>
      </w:r>
      <w:r w:rsidR="001E051B">
        <w:t xml:space="preserve">nships and therefore </w:t>
      </w:r>
      <w:r w:rsidR="007D0FCD">
        <w:t>o</w:t>
      </w:r>
      <w:r w:rsidR="001E051B">
        <w:t>ur influence.</w:t>
      </w:r>
    </w:p>
    <w:p w:rsidR="001F0693" w:rsidRDefault="00636F4B" w:rsidP="004D29D8">
      <w:pPr>
        <w:pStyle w:val="ListParagraph"/>
        <w:numPr>
          <w:ilvl w:val="0"/>
          <w:numId w:val="35"/>
        </w:numPr>
      </w:pPr>
      <w:r>
        <w:t>R</w:t>
      </w:r>
      <w:r w:rsidR="001E051B">
        <w:t xml:space="preserve">eview our attendance on key boards, committees and meetings to </w:t>
      </w:r>
      <w:r w:rsidR="001F0693">
        <w:t>ensure we have the right people in the right place at the right time.</w:t>
      </w:r>
    </w:p>
    <w:p w:rsidR="001F0693" w:rsidRDefault="00636F4B" w:rsidP="004D29D8">
      <w:pPr>
        <w:pStyle w:val="ListParagraph"/>
        <w:numPr>
          <w:ilvl w:val="0"/>
          <w:numId w:val="35"/>
        </w:numPr>
      </w:pPr>
      <w:r>
        <w:t>C</w:t>
      </w:r>
      <w:r w:rsidR="001F0693">
        <w:t>ontinue to work cooperatively with other local Healthwatch and to build more relationships.</w:t>
      </w:r>
    </w:p>
    <w:p w:rsidR="001F0693" w:rsidRDefault="00636F4B" w:rsidP="004D29D8">
      <w:pPr>
        <w:pStyle w:val="ListParagraph"/>
        <w:numPr>
          <w:ilvl w:val="0"/>
          <w:numId w:val="35"/>
        </w:numPr>
      </w:pPr>
      <w:r>
        <w:t>B</w:t>
      </w:r>
      <w:r w:rsidR="001F0693">
        <w:t>uild relationships with complaints managers</w:t>
      </w:r>
      <w:r w:rsidR="007A6964">
        <w:t xml:space="preserve"> of health and social care providers</w:t>
      </w:r>
      <w:r w:rsidR="007D0FCD">
        <w:t xml:space="preserve"> in Surrey</w:t>
      </w:r>
      <w:r w:rsidR="001F0693">
        <w:t>.</w:t>
      </w:r>
    </w:p>
    <w:p w:rsidR="001F0693" w:rsidRDefault="00636F4B" w:rsidP="004D29D8">
      <w:pPr>
        <w:pStyle w:val="ListParagraph"/>
        <w:numPr>
          <w:ilvl w:val="0"/>
          <w:numId w:val="35"/>
        </w:numPr>
      </w:pPr>
      <w:r>
        <w:t>E</w:t>
      </w:r>
      <w:r w:rsidR="001F0693">
        <w:t>xplore how we can make use of our watchdog powers and become more vocal/critical when required to increase our influence.</w:t>
      </w:r>
    </w:p>
    <w:p w:rsidR="00394B30" w:rsidRDefault="00636F4B" w:rsidP="004D29D8">
      <w:pPr>
        <w:pStyle w:val="ListParagraph"/>
        <w:numPr>
          <w:ilvl w:val="0"/>
          <w:numId w:val="35"/>
        </w:numPr>
      </w:pPr>
      <w:r>
        <w:t>C</w:t>
      </w:r>
      <w:r w:rsidR="00394B30">
        <w:t>ontinue to publish our outcomes on a quarterly basis and work to make this as impactful as possible so it reaches a wider audience.</w:t>
      </w:r>
    </w:p>
    <w:p w:rsidR="005D49A3" w:rsidRDefault="005D49A3" w:rsidP="005D49A3">
      <w:pPr>
        <w:rPr>
          <w:rStyle w:val="IntenseEmphasis"/>
          <w:i w:val="0"/>
          <w:color w:val="auto"/>
        </w:rPr>
      </w:pPr>
      <w:r w:rsidRPr="007D0FCD">
        <w:rPr>
          <w:rStyle w:val="IntenseEmphasis"/>
          <w:i w:val="0"/>
          <w:color w:val="auto"/>
        </w:rPr>
        <w:t>How will we know that we are doing a good job?</w:t>
      </w:r>
    </w:p>
    <w:p w:rsidR="00636F4B" w:rsidRDefault="00636F4B" w:rsidP="00CF43C7">
      <w:r>
        <w:t>We will:</w:t>
      </w:r>
    </w:p>
    <w:p w:rsidR="00DB4085" w:rsidRPr="007D0FCD" w:rsidRDefault="00636F4B" w:rsidP="007D0FCD">
      <w:pPr>
        <w:pStyle w:val="ListParagraph"/>
        <w:numPr>
          <w:ilvl w:val="0"/>
          <w:numId w:val="43"/>
        </w:numPr>
      </w:pPr>
      <w:r w:rsidRPr="00CF43C7">
        <w:rPr>
          <w:rStyle w:val="IntenseEmphasis"/>
          <w:b w:val="0"/>
          <w:i w:val="0"/>
          <w:color w:val="auto"/>
        </w:rPr>
        <w:t>R</w:t>
      </w:r>
      <w:r w:rsidR="00177EBF" w:rsidRPr="00CF43C7">
        <w:t>e</w:t>
      </w:r>
      <w:r w:rsidR="00177EBF" w:rsidRPr="007D0FCD">
        <w:t>ceive p</w:t>
      </w:r>
      <w:r w:rsidR="00DB4085" w:rsidRPr="007D0FCD">
        <w:t>ositive</w:t>
      </w:r>
      <w:r w:rsidR="00D7728D" w:rsidRPr="007D0FCD">
        <w:t xml:space="preserve"> feedback from stakeholders</w:t>
      </w:r>
      <w:r w:rsidR="00DB4085" w:rsidRPr="007D0FCD">
        <w:t xml:space="preserve"> around perception</w:t>
      </w:r>
      <w:r w:rsidR="00115670" w:rsidRPr="007D0FCD">
        <w:t>s</w:t>
      </w:r>
      <w:r w:rsidR="00DB4085" w:rsidRPr="007D0FCD">
        <w:t xml:space="preserve"> of respect, trust and credibility</w:t>
      </w:r>
      <w:r w:rsidR="001F0693" w:rsidRPr="007D0FCD">
        <w:t>:  annual reflective audit</w:t>
      </w:r>
      <w:r w:rsidR="00394B30">
        <w:t>.</w:t>
      </w:r>
    </w:p>
    <w:p w:rsidR="001F0693" w:rsidRPr="007D0FCD" w:rsidRDefault="00636F4B" w:rsidP="007D0FCD">
      <w:pPr>
        <w:pStyle w:val="ListParagraph"/>
        <w:numPr>
          <w:ilvl w:val="0"/>
          <w:numId w:val="43"/>
        </w:numPr>
      </w:pPr>
      <w:r>
        <w:t>D</w:t>
      </w:r>
      <w:r w:rsidR="001F0693" w:rsidRPr="007D0FCD">
        <w:t>evelop a way of evaluating public awareness of us.</w:t>
      </w:r>
    </w:p>
    <w:p w:rsidR="001F0693" w:rsidRPr="007D0FCD" w:rsidRDefault="00636F4B" w:rsidP="007D0FCD">
      <w:pPr>
        <w:pStyle w:val="ListParagraph"/>
        <w:numPr>
          <w:ilvl w:val="0"/>
          <w:numId w:val="43"/>
        </w:numPr>
      </w:pPr>
      <w:r>
        <w:t>D</w:t>
      </w:r>
      <w:r w:rsidR="007A6964">
        <w:t>e</w:t>
      </w:r>
      <w:r w:rsidR="001F0693" w:rsidRPr="007D0FCD">
        <w:t>velop a way of evaluating satisfaction and perceptions of value of those who use our services.</w:t>
      </w:r>
    </w:p>
    <w:p w:rsidR="00D7728D" w:rsidRPr="007D0FCD" w:rsidRDefault="00636F4B" w:rsidP="007D0FCD">
      <w:pPr>
        <w:pStyle w:val="ListParagraph"/>
        <w:numPr>
          <w:ilvl w:val="0"/>
          <w:numId w:val="43"/>
        </w:numPr>
      </w:pPr>
      <w:r>
        <w:t>C</w:t>
      </w:r>
      <w:r w:rsidR="00D7728D" w:rsidRPr="007D0FCD">
        <w:t>onduct our own mapping of quality of relationships every 6 months and see improvement</w:t>
      </w:r>
      <w:r w:rsidR="00394B30">
        <w:t>.</w:t>
      </w:r>
    </w:p>
    <w:p w:rsidR="001F0693" w:rsidRPr="007D0FCD" w:rsidRDefault="005B24BB" w:rsidP="007D0FCD">
      <w:pPr>
        <w:pStyle w:val="ListParagraph"/>
        <w:numPr>
          <w:ilvl w:val="0"/>
          <w:numId w:val="43"/>
        </w:numPr>
      </w:pPr>
      <w:r>
        <w:lastRenderedPageBreak/>
        <w:t>A</w:t>
      </w:r>
      <w:r w:rsidR="00177EBF" w:rsidRPr="007D0FCD">
        <w:t>chieve</w:t>
      </w:r>
      <w:r w:rsidR="005D183B" w:rsidRPr="007D0FCD">
        <w:t xml:space="preserve"> agreement from all CCGs </w:t>
      </w:r>
      <w:r w:rsidR="001F0693" w:rsidRPr="007D0FCD">
        <w:t>to meet on a quarterly basis.</w:t>
      </w:r>
    </w:p>
    <w:p w:rsidR="001F0693" w:rsidRPr="007D0FCD" w:rsidRDefault="005B24BB" w:rsidP="007D0FCD">
      <w:pPr>
        <w:pStyle w:val="ListParagraph"/>
        <w:numPr>
          <w:ilvl w:val="0"/>
          <w:numId w:val="43"/>
        </w:numPr>
      </w:pPr>
      <w:r>
        <w:t>D</w:t>
      </w:r>
      <w:r w:rsidR="001F0693" w:rsidRPr="007D0FCD">
        <w:t>emonstrate that we have effective escalation routes for cases raised by the Enter and View panel.</w:t>
      </w:r>
    </w:p>
    <w:p w:rsidR="001F0693" w:rsidRPr="007D0FCD" w:rsidRDefault="005B24BB" w:rsidP="007D0FCD">
      <w:pPr>
        <w:pStyle w:val="ListParagraph"/>
        <w:numPr>
          <w:ilvl w:val="0"/>
          <w:numId w:val="43"/>
        </w:numPr>
      </w:pPr>
      <w:r>
        <w:t>C</w:t>
      </w:r>
      <w:r w:rsidR="001F0693" w:rsidRPr="007D0FCD">
        <w:t xml:space="preserve">ontinue to </w:t>
      </w:r>
      <w:r w:rsidR="00D7728D" w:rsidRPr="007D0FCD">
        <w:t>capture</w:t>
      </w:r>
      <w:r w:rsidR="00DB4085" w:rsidRPr="007D0FCD">
        <w:t xml:space="preserve"> outcomes </w:t>
      </w:r>
      <w:r w:rsidR="001F0693" w:rsidRPr="007D0FCD">
        <w:t>across our work, report on these quarterly, and track these across the year.</w:t>
      </w:r>
    </w:p>
    <w:p w:rsidR="007446A0" w:rsidRPr="00D91755" w:rsidRDefault="007446A0" w:rsidP="007446A0">
      <w:pPr>
        <w:pStyle w:val="ListParagraph"/>
        <w:rPr>
          <w:color w:val="538135" w:themeColor="accent6" w:themeShade="BF"/>
        </w:rPr>
      </w:pPr>
    </w:p>
    <w:p w:rsidR="00115670" w:rsidRPr="009852A2" w:rsidRDefault="009852A2" w:rsidP="009852A2">
      <w:pPr>
        <w:numPr>
          <w:ilvl w:val="0"/>
          <w:numId w:val="11"/>
        </w:numPr>
        <w:rPr>
          <w:b/>
        </w:rPr>
      </w:pPr>
      <w:r w:rsidRPr="00BC3598">
        <w:rPr>
          <w:b/>
          <w:sz w:val="28"/>
          <w:szCs w:val="28"/>
        </w:rPr>
        <w:t>Healthwatch Surrey’s role, function and services are known, understood and valued by consumers and therefore they readily contact us.</w:t>
      </w:r>
      <w:r>
        <w:rPr>
          <w:b/>
        </w:rPr>
        <w:t xml:space="preserve"> </w:t>
      </w:r>
      <w:r w:rsidR="00D91755">
        <w:t xml:space="preserve"> </w:t>
      </w:r>
    </w:p>
    <w:p w:rsidR="009852A2" w:rsidRPr="009852A2" w:rsidRDefault="009852A2" w:rsidP="00115670">
      <w:pPr>
        <w:rPr>
          <w:b/>
          <w:i/>
        </w:rPr>
      </w:pPr>
      <w:r w:rsidRPr="009852A2">
        <w:rPr>
          <w:b/>
          <w:i/>
        </w:rPr>
        <w:t>To do this we need to:</w:t>
      </w:r>
    </w:p>
    <w:p w:rsidR="009852A2" w:rsidRPr="009852A2" w:rsidRDefault="009852A2" w:rsidP="005D7C4A">
      <w:pPr>
        <w:pStyle w:val="ListParagraph"/>
        <w:numPr>
          <w:ilvl w:val="0"/>
          <w:numId w:val="29"/>
        </w:numPr>
        <w:rPr>
          <w:i/>
        </w:rPr>
      </w:pPr>
      <w:r w:rsidRPr="009852A2">
        <w:rPr>
          <w:i/>
        </w:rPr>
        <w:t>Improve awaren</w:t>
      </w:r>
      <w:r w:rsidR="005D7C4A">
        <w:rPr>
          <w:i/>
        </w:rPr>
        <w:t xml:space="preserve">ess amongst general public and </w:t>
      </w:r>
      <w:r w:rsidR="00667418">
        <w:rPr>
          <w:i/>
        </w:rPr>
        <w:t>ensure that it is easy to contact</w:t>
      </w:r>
      <w:r w:rsidRPr="009852A2">
        <w:rPr>
          <w:i/>
        </w:rPr>
        <w:t xml:space="preserve"> us</w:t>
      </w:r>
    </w:p>
    <w:p w:rsidR="005D7C4A" w:rsidRPr="005D7C4A" w:rsidRDefault="009852A2" w:rsidP="005D7C4A">
      <w:pPr>
        <w:pStyle w:val="ListParagraph"/>
        <w:numPr>
          <w:ilvl w:val="0"/>
          <w:numId w:val="29"/>
        </w:numPr>
      </w:pPr>
      <w:r w:rsidRPr="009852A2">
        <w:rPr>
          <w:i/>
        </w:rPr>
        <w:t xml:space="preserve">Improve </w:t>
      </w:r>
      <w:r w:rsidR="005D7C4A">
        <w:rPr>
          <w:i/>
        </w:rPr>
        <w:t>awareness amongst stakeholders in a targeted manner</w:t>
      </w:r>
    </w:p>
    <w:p w:rsidR="005D7C4A" w:rsidRPr="005D7C4A" w:rsidRDefault="005D7C4A" w:rsidP="005D7C4A">
      <w:pPr>
        <w:pStyle w:val="ListParagraph"/>
      </w:pPr>
    </w:p>
    <w:p w:rsidR="004D29D8" w:rsidRPr="004D29D8" w:rsidRDefault="00C95BAA" w:rsidP="004D29D8">
      <w:r>
        <w:t>We will:</w:t>
      </w:r>
    </w:p>
    <w:p w:rsidR="004D29D8" w:rsidRPr="004D29D8" w:rsidRDefault="004D29D8" w:rsidP="00200138">
      <w:pPr>
        <w:pStyle w:val="ListParagraph"/>
        <w:numPr>
          <w:ilvl w:val="0"/>
          <w:numId w:val="36"/>
        </w:numPr>
        <w:rPr>
          <w:b/>
        </w:rPr>
      </w:pPr>
      <w:r>
        <w:t>Continue with our campaign-led communications strategy until October 2017, ensuring monthly monitoring to allow a post campaign review after 1 year.</w:t>
      </w:r>
    </w:p>
    <w:p w:rsidR="004D29D8" w:rsidRDefault="004D29D8" w:rsidP="00200138">
      <w:pPr>
        <w:pStyle w:val="ListParagraph"/>
        <w:numPr>
          <w:ilvl w:val="0"/>
          <w:numId w:val="36"/>
        </w:numPr>
      </w:pPr>
      <w:r>
        <w:t xml:space="preserve">Based on the reflective audit review we will develop a detailed awareness strategy defining awareness raising initiatives for both Public &amp; Stakeholders. This will be to raise overall awareness of HWSY and what we do how to contact us. This will sit above the communications strategy which communicates the thematic priority work. </w:t>
      </w:r>
    </w:p>
    <w:p w:rsidR="004D29D8" w:rsidRDefault="004D29D8" w:rsidP="00200138">
      <w:pPr>
        <w:pStyle w:val="ListParagraph"/>
        <w:numPr>
          <w:ilvl w:val="0"/>
          <w:numId w:val="36"/>
        </w:numPr>
      </w:pPr>
      <w:r>
        <w:t>This strategy will include;</w:t>
      </w:r>
    </w:p>
    <w:p w:rsidR="004D29D8" w:rsidRDefault="004D29D8" w:rsidP="00200138">
      <w:pPr>
        <w:pStyle w:val="ListParagraph"/>
        <w:numPr>
          <w:ilvl w:val="1"/>
          <w:numId w:val="36"/>
        </w:numPr>
      </w:pPr>
      <w:r>
        <w:t>social media strategy for HWSy, (investigate paid search and Facebook advertising)</w:t>
      </w:r>
    </w:p>
    <w:p w:rsidR="004D29D8" w:rsidRDefault="004D29D8" w:rsidP="00200138">
      <w:pPr>
        <w:pStyle w:val="ListParagraph"/>
        <w:numPr>
          <w:ilvl w:val="1"/>
          <w:numId w:val="36"/>
        </w:numPr>
      </w:pPr>
      <w:r>
        <w:t>radio campaign implementation and measurement</w:t>
      </w:r>
    </w:p>
    <w:p w:rsidR="004D29D8" w:rsidRDefault="004D29D8" w:rsidP="00200138">
      <w:pPr>
        <w:pStyle w:val="ListParagraph"/>
        <w:numPr>
          <w:ilvl w:val="1"/>
          <w:numId w:val="36"/>
        </w:numPr>
      </w:pPr>
      <w:r>
        <w:t>literature distribution – leaflets/posters/postcards – in relevant locations</w:t>
      </w:r>
    </w:p>
    <w:p w:rsidR="004D29D8" w:rsidRDefault="004D29D8" w:rsidP="00200138">
      <w:pPr>
        <w:pStyle w:val="ListParagraph"/>
        <w:numPr>
          <w:ilvl w:val="1"/>
          <w:numId w:val="36"/>
        </w:numPr>
      </w:pPr>
      <w:r>
        <w:t>increasing e-bulletin subscriptions</w:t>
      </w:r>
    </w:p>
    <w:p w:rsidR="004D29D8" w:rsidRDefault="004D29D8" w:rsidP="00200138">
      <w:pPr>
        <w:pStyle w:val="ListParagraph"/>
        <w:numPr>
          <w:ilvl w:val="1"/>
          <w:numId w:val="36"/>
        </w:numPr>
      </w:pPr>
      <w:r>
        <w:t>developing and maintaining relationships with system communications leads</w:t>
      </w:r>
      <w:r w:rsidR="00394B30">
        <w:t>.</w:t>
      </w:r>
    </w:p>
    <w:p w:rsidR="004D29D8" w:rsidRDefault="004D29D8" w:rsidP="00200138">
      <w:pPr>
        <w:pStyle w:val="ListParagraph"/>
        <w:numPr>
          <w:ilvl w:val="0"/>
          <w:numId w:val="36"/>
        </w:numPr>
      </w:pPr>
      <w:r>
        <w:t>Develop the awareness raising sub group to help define the strategy and identify key performance measures.</w:t>
      </w:r>
    </w:p>
    <w:p w:rsidR="004D29D8" w:rsidRDefault="004D29D8" w:rsidP="00200138">
      <w:pPr>
        <w:pStyle w:val="ListParagraph"/>
        <w:numPr>
          <w:ilvl w:val="0"/>
          <w:numId w:val="36"/>
        </w:numPr>
      </w:pPr>
      <w:r>
        <w:t>Carry out a reflective review towards the end of 2017/18.</w:t>
      </w:r>
    </w:p>
    <w:p w:rsidR="004D29D8" w:rsidRDefault="004D29D8" w:rsidP="00200138">
      <w:pPr>
        <w:pStyle w:val="ListParagraph"/>
        <w:numPr>
          <w:ilvl w:val="0"/>
          <w:numId w:val="36"/>
        </w:numPr>
      </w:pPr>
      <w:r>
        <w:t>Implement media strategy review of media contacts and PR contacts to ensure our comms/press releases reach the right people at the right time.</w:t>
      </w:r>
    </w:p>
    <w:p w:rsidR="004D29D8" w:rsidRDefault="004D29D8" w:rsidP="00200138">
      <w:pPr>
        <w:pStyle w:val="ListParagraph"/>
        <w:numPr>
          <w:ilvl w:val="0"/>
          <w:numId w:val="36"/>
        </w:numPr>
      </w:pPr>
      <w:r>
        <w:t>Ensure metrics are in place to measure our communications and awareness raising activity to allow constant appraisal of what works well and what less well. e.g. CA helpdesk stats, web metrics, increased social media audience, increased subscribers, increased media presence.</w:t>
      </w:r>
    </w:p>
    <w:p w:rsidR="004D29D8" w:rsidRDefault="004D29D8" w:rsidP="00200138">
      <w:pPr>
        <w:pStyle w:val="ListParagraph"/>
        <w:numPr>
          <w:ilvl w:val="0"/>
          <w:numId w:val="36"/>
        </w:numPr>
      </w:pPr>
      <w:r>
        <w:t>Ensure all our output has a consistent look and feel, to include in particular this year:</w:t>
      </w:r>
    </w:p>
    <w:p w:rsidR="004D29D8" w:rsidRDefault="004D29D8" w:rsidP="00200138">
      <w:pPr>
        <w:pStyle w:val="ListParagraph"/>
        <w:numPr>
          <w:ilvl w:val="0"/>
          <w:numId w:val="37"/>
        </w:numPr>
      </w:pPr>
      <w:r>
        <w:t>Annual report production and design</w:t>
      </w:r>
    </w:p>
    <w:p w:rsidR="004D29D8" w:rsidRDefault="004D29D8" w:rsidP="00200138">
      <w:pPr>
        <w:pStyle w:val="ListParagraph"/>
        <w:numPr>
          <w:ilvl w:val="0"/>
          <w:numId w:val="37"/>
        </w:numPr>
      </w:pPr>
      <w:r>
        <w:t>To ensure consistent look and feel of all our communications and outputs</w:t>
      </w:r>
    </w:p>
    <w:p w:rsidR="004D29D8" w:rsidRDefault="00394B30" w:rsidP="00200138">
      <w:pPr>
        <w:pStyle w:val="ListParagraph"/>
        <w:numPr>
          <w:ilvl w:val="0"/>
          <w:numId w:val="37"/>
        </w:numPr>
      </w:pPr>
      <w:r>
        <w:t>New w</w:t>
      </w:r>
      <w:r w:rsidR="004D29D8">
        <w:t>ebsite development</w:t>
      </w:r>
      <w:r>
        <w:t>.</w:t>
      </w:r>
    </w:p>
    <w:p w:rsidR="004D29D8" w:rsidRPr="007D0FCD" w:rsidRDefault="007D0FCD" w:rsidP="00115670">
      <w:pPr>
        <w:rPr>
          <w:b/>
        </w:rPr>
      </w:pPr>
      <w:r>
        <w:rPr>
          <w:b/>
        </w:rPr>
        <w:t>How will we know that</w:t>
      </w:r>
      <w:r w:rsidRPr="007D0FCD">
        <w:rPr>
          <w:b/>
        </w:rPr>
        <w:t xml:space="preserve"> we are doing a good job?</w:t>
      </w:r>
    </w:p>
    <w:p w:rsidR="007D0FCD" w:rsidRDefault="007D0FCD" w:rsidP="00115670">
      <w:r>
        <w:t>To follow:</w:t>
      </w:r>
    </w:p>
    <w:p w:rsidR="007D0FCD" w:rsidRDefault="007D0FCD" w:rsidP="007D0FCD">
      <w:pPr>
        <w:pStyle w:val="ListParagraph"/>
        <w:numPr>
          <w:ilvl w:val="0"/>
          <w:numId w:val="44"/>
        </w:numPr>
      </w:pPr>
      <w:r>
        <w:t>Awareness-raising sub-group to help develop metrics</w:t>
      </w:r>
    </w:p>
    <w:p w:rsidR="007D0FCD" w:rsidRDefault="007D0FCD" w:rsidP="007D0FCD">
      <w:pPr>
        <w:pStyle w:val="ListParagraph"/>
        <w:numPr>
          <w:ilvl w:val="0"/>
          <w:numId w:val="44"/>
        </w:numPr>
      </w:pPr>
      <w:r>
        <w:t>Increased use of our services</w:t>
      </w:r>
    </w:p>
    <w:p w:rsidR="007D0FCD" w:rsidRDefault="007D0FCD" w:rsidP="007D0FCD">
      <w:pPr>
        <w:pStyle w:val="ListParagraph"/>
        <w:numPr>
          <w:ilvl w:val="0"/>
          <w:numId w:val="44"/>
        </w:numPr>
      </w:pPr>
      <w:r>
        <w:t>Increased web traffic etc.</w:t>
      </w:r>
    </w:p>
    <w:p w:rsidR="007D0FCD" w:rsidRDefault="007D0FCD" w:rsidP="00115670"/>
    <w:p w:rsidR="00115670" w:rsidRDefault="00115670" w:rsidP="00115670">
      <w:pPr>
        <w:pStyle w:val="ListParagraph"/>
      </w:pPr>
    </w:p>
    <w:p w:rsidR="00A75ABB" w:rsidRDefault="009852A2" w:rsidP="00C95BAA">
      <w:pPr>
        <w:numPr>
          <w:ilvl w:val="0"/>
          <w:numId w:val="11"/>
        </w:numPr>
      </w:pPr>
      <w:r w:rsidRPr="00BC3598">
        <w:rPr>
          <w:b/>
          <w:sz w:val="28"/>
          <w:szCs w:val="28"/>
        </w:rPr>
        <w:t>Our influencing is based on sound evidence, knowledge and insight.</w:t>
      </w:r>
      <w:r w:rsidRPr="0031572B">
        <w:rPr>
          <w:b/>
        </w:rPr>
        <w:t xml:space="preserve">  </w:t>
      </w:r>
    </w:p>
    <w:p w:rsidR="00085615" w:rsidRDefault="00085615" w:rsidP="005D7C4A">
      <w:pPr>
        <w:rPr>
          <w:i/>
        </w:rPr>
      </w:pPr>
      <w:r w:rsidRPr="005D7C4A">
        <w:rPr>
          <w:i/>
        </w:rPr>
        <w:t>To do this we need to:</w:t>
      </w:r>
    </w:p>
    <w:p w:rsidR="007D0FCD" w:rsidRPr="007D0FCD" w:rsidRDefault="007D0FCD" w:rsidP="007D0FCD">
      <w:pPr>
        <w:pStyle w:val="ListParagraph"/>
        <w:numPr>
          <w:ilvl w:val="0"/>
          <w:numId w:val="42"/>
        </w:numPr>
        <w:rPr>
          <w:i/>
        </w:rPr>
      </w:pPr>
      <w:r w:rsidRPr="007D0FCD">
        <w:rPr>
          <w:i/>
        </w:rPr>
        <w:t>Set clear priorities and stick to them</w:t>
      </w:r>
    </w:p>
    <w:p w:rsidR="007D0FCD" w:rsidRPr="007D0FCD" w:rsidRDefault="007D0FCD" w:rsidP="007D0FCD">
      <w:pPr>
        <w:pStyle w:val="ListParagraph"/>
        <w:numPr>
          <w:ilvl w:val="0"/>
          <w:numId w:val="42"/>
        </w:numPr>
        <w:rPr>
          <w:i/>
        </w:rPr>
      </w:pPr>
      <w:r w:rsidRPr="007D0FCD">
        <w:rPr>
          <w:i/>
        </w:rPr>
        <w:t>Have an engagement strategy to guide our work</w:t>
      </w:r>
    </w:p>
    <w:p w:rsidR="007D0FCD" w:rsidRPr="007D0FCD" w:rsidRDefault="007D0FCD" w:rsidP="007D0FCD">
      <w:pPr>
        <w:pStyle w:val="ListParagraph"/>
        <w:numPr>
          <w:ilvl w:val="0"/>
          <w:numId w:val="42"/>
        </w:numPr>
        <w:rPr>
          <w:i/>
        </w:rPr>
      </w:pPr>
      <w:r w:rsidRPr="007D0FCD">
        <w:rPr>
          <w:i/>
        </w:rPr>
        <w:t>Ensure our evidence is stored safely and we are able to analyse and report on it to good effect</w:t>
      </w:r>
    </w:p>
    <w:p w:rsidR="00085615" w:rsidRDefault="005D1F99" w:rsidP="00085615">
      <w:r>
        <w:t xml:space="preserve">We will:  </w:t>
      </w:r>
    </w:p>
    <w:p w:rsidR="005D1F99" w:rsidRDefault="005D1F99" w:rsidP="00200138">
      <w:pPr>
        <w:pStyle w:val="ListParagraph"/>
        <w:numPr>
          <w:ilvl w:val="0"/>
          <w:numId w:val="39"/>
        </w:numPr>
      </w:pPr>
      <w:r>
        <w:t>Continue to engage according to a clear strategy (see Appendix 1</w:t>
      </w:r>
      <w:r w:rsidR="008D6EA3">
        <w:t xml:space="preserve"> – to follow</w:t>
      </w:r>
      <w:r>
        <w:t>).</w:t>
      </w:r>
    </w:p>
    <w:p w:rsidR="005D1F99" w:rsidRDefault="005D1F99" w:rsidP="00200138">
      <w:pPr>
        <w:pStyle w:val="ListParagraph"/>
        <w:numPr>
          <w:ilvl w:val="0"/>
          <w:numId w:val="39"/>
        </w:numPr>
      </w:pPr>
      <w:r>
        <w:t>Implement our new Feedback Centre a</w:t>
      </w:r>
      <w:r w:rsidR="008D6EA3">
        <w:t xml:space="preserve">nd continue to improve </w:t>
      </w:r>
      <w:r>
        <w:t>our reporting back to commissioners and CQC.</w:t>
      </w:r>
    </w:p>
    <w:p w:rsidR="005D1F99" w:rsidRDefault="005D1F99" w:rsidP="00200138">
      <w:pPr>
        <w:pStyle w:val="ListParagraph"/>
        <w:numPr>
          <w:ilvl w:val="0"/>
          <w:numId w:val="39"/>
        </w:numPr>
      </w:pPr>
      <w:r>
        <w:t>Crystallise our vision of Healthwatch Surrey’s approach to evidence, where we are special and can add value and develop a shared strong belief in the power of our insight.</w:t>
      </w:r>
    </w:p>
    <w:p w:rsidR="005D1F99" w:rsidRDefault="005D1F99" w:rsidP="00200138">
      <w:pPr>
        <w:pStyle w:val="ListParagraph"/>
        <w:numPr>
          <w:ilvl w:val="0"/>
          <w:numId w:val="39"/>
        </w:numPr>
      </w:pPr>
      <w:r>
        <w:t>Continue to build on the success of the Enter and View Panel</w:t>
      </w:r>
      <w:r w:rsidR="00394B30">
        <w:t>.</w:t>
      </w:r>
    </w:p>
    <w:p w:rsidR="005D1F99" w:rsidRDefault="005D1F99" w:rsidP="00200138">
      <w:pPr>
        <w:pStyle w:val="ListParagraph"/>
        <w:numPr>
          <w:ilvl w:val="0"/>
          <w:numId w:val="39"/>
        </w:numPr>
      </w:pPr>
      <w:r>
        <w:t>Review our strategy for VCFS relationships</w:t>
      </w:r>
      <w:r w:rsidR="00394B30">
        <w:t>.</w:t>
      </w:r>
    </w:p>
    <w:p w:rsidR="00D17B51" w:rsidRPr="00000697" w:rsidRDefault="00D17B51" w:rsidP="00D17B51">
      <w:pPr>
        <w:pStyle w:val="ListParagraph"/>
        <w:numPr>
          <w:ilvl w:val="0"/>
          <w:numId w:val="39"/>
        </w:numPr>
      </w:pPr>
      <w:r w:rsidRPr="00000697">
        <w:t>Now that our definition of a “useable experience” is firmly embedded we will increase the number we collect from the people of Surrey to build our evidence base.</w:t>
      </w:r>
    </w:p>
    <w:p w:rsidR="00D17B51" w:rsidRPr="00000697" w:rsidRDefault="008D6EA3" w:rsidP="00D17B51">
      <w:pPr>
        <w:pStyle w:val="ListParagraph"/>
        <w:numPr>
          <w:ilvl w:val="0"/>
          <w:numId w:val="39"/>
        </w:numPr>
      </w:pPr>
      <w:r>
        <w:t>F</w:t>
      </w:r>
      <w:r w:rsidR="00D17B51" w:rsidRPr="00000697">
        <w:t>ocus the majority of our engagement work around our thematic priorities, but also engage without an agenda with communities within each CCG area based on a strategic approach.</w:t>
      </w:r>
    </w:p>
    <w:p w:rsidR="00D17B51" w:rsidRPr="00000697" w:rsidRDefault="008D6EA3" w:rsidP="00D17B51">
      <w:pPr>
        <w:pStyle w:val="ListParagraph"/>
        <w:numPr>
          <w:ilvl w:val="0"/>
          <w:numId w:val="39"/>
        </w:numPr>
      </w:pPr>
      <w:r>
        <w:t>U</w:t>
      </w:r>
      <w:r w:rsidR="00D17B51" w:rsidRPr="00000697">
        <w:t>ndertake targeted engagement as directed by the Enter and View panel in order to build evidence around areas of potential concern.</w:t>
      </w:r>
    </w:p>
    <w:p w:rsidR="00D17B51" w:rsidRPr="00000697" w:rsidRDefault="008D6EA3" w:rsidP="00D17B51">
      <w:pPr>
        <w:pStyle w:val="ListParagraph"/>
        <w:numPr>
          <w:ilvl w:val="0"/>
          <w:numId w:val="39"/>
        </w:numPr>
      </w:pPr>
      <w:r>
        <w:t>S</w:t>
      </w:r>
      <w:r w:rsidR="00D17B51" w:rsidRPr="00000697">
        <w:t>eek out the views of a particular disadvantaged community each quarter.</w:t>
      </w:r>
    </w:p>
    <w:p w:rsidR="00D17B51" w:rsidRPr="00000697" w:rsidRDefault="008D6EA3" w:rsidP="00D17B51">
      <w:pPr>
        <w:pStyle w:val="ListParagraph"/>
        <w:numPr>
          <w:ilvl w:val="0"/>
          <w:numId w:val="39"/>
        </w:numPr>
      </w:pPr>
      <w:r>
        <w:t>H</w:t>
      </w:r>
      <w:r w:rsidR="00D17B51" w:rsidRPr="00000697">
        <w:t>ave a new Feedback Centre to store our experiences and develop our ability to analyse, spot themes and report back in order to have influence.</w:t>
      </w:r>
    </w:p>
    <w:p w:rsidR="00D17B51" w:rsidRPr="00000697" w:rsidRDefault="008D6EA3" w:rsidP="00D17B51">
      <w:pPr>
        <w:pStyle w:val="ListParagraph"/>
        <w:numPr>
          <w:ilvl w:val="0"/>
          <w:numId w:val="39"/>
        </w:numPr>
      </w:pPr>
      <w:r>
        <w:t>S</w:t>
      </w:r>
      <w:r w:rsidR="00D17B51" w:rsidRPr="00000697">
        <w:t>eek ways to gather experiences in a more efficient manner.</w:t>
      </w:r>
    </w:p>
    <w:p w:rsidR="00D17B51" w:rsidRPr="00000697" w:rsidRDefault="008D6EA3" w:rsidP="00D17B51">
      <w:pPr>
        <w:pStyle w:val="ListParagraph"/>
        <w:numPr>
          <w:ilvl w:val="0"/>
          <w:numId w:val="39"/>
        </w:numPr>
      </w:pPr>
      <w:r>
        <w:t>R</w:t>
      </w:r>
      <w:r w:rsidR="00D17B51" w:rsidRPr="00000697">
        <w:t>evise our strategy for our approach to the voluntary, Community and Faith sector in order to further amplify the voices of those who are at risk of health inequalities or poor health outcomes, or may be less likely to have their voices heard.</w:t>
      </w:r>
    </w:p>
    <w:p w:rsidR="00D17B51" w:rsidRPr="00000697" w:rsidRDefault="008D6EA3" w:rsidP="00D17B51">
      <w:pPr>
        <w:pStyle w:val="ListParagraph"/>
        <w:numPr>
          <w:ilvl w:val="0"/>
          <w:numId w:val="39"/>
        </w:numPr>
      </w:pPr>
      <w:r>
        <w:t>B</w:t>
      </w:r>
      <w:r w:rsidR="00D17B51" w:rsidRPr="00000697">
        <w:t>uild our volunteer base to assist with this work.</w:t>
      </w:r>
    </w:p>
    <w:p w:rsidR="005D1F99" w:rsidRPr="005D7C4A" w:rsidRDefault="00BD72E1" w:rsidP="00085615">
      <w:pPr>
        <w:rPr>
          <w:b/>
        </w:rPr>
      </w:pPr>
      <w:r w:rsidRPr="005D7C4A">
        <w:rPr>
          <w:b/>
        </w:rPr>
        <w:t>Building our use of volunteers</w:t>
      </w:r>
    </w:p>
    <w:p w:rsidR="00BD72E1" w:rsidRPr="005D7C4A" w:rsidRDefault="00BD72E1" w:rsidP="00085615">
      <w:pPr>
        <w:rPr>
          <w:i/>
        </w:rPr>
      </w:pPr>
      <w:r w:rsidRPr="005D7C4A">
        <w:rPr>
          <w:i/>
        </w:rPr>
        <w:t>To do this we need to</w:t>
      </w:r>
    </w:p>
    <w:p w:rsidR="00BD72E1" w:rsidRPr="005D7C4A" w:rsidRDefault="00BD72E1" w:rsidP="005D7C4A">
      <w:pPr>
        <w:pStyle w:val="ListParagraph"/>
        <w:numPr>
          <w:ilvl w:val="0"/>
          <w:numId w:val="32"/>
        </w:numPr>
        <w:rPr>
          <w:i/>
        </w:rPr>
      </w:pPr>
      <w:r w:rsidRPr="005D7C4A">
        <w:rPr>
          <w:i/>
        </w:rPr>
        <w:t>Have a clear strategy and implement it</w:t>
      </w:r>
    </w:p>
    <w:p w:rsidR="00BD72E1" w:rsidRDefault="00BD72E1" w:rsidP="00085615">
      <w:r>
        <w:t>We will:</w:t>
      </w:r>
    </w:p>
    <w:p w:rsidR="005B24BB" w:rsidRDefault="005B24BB" w:rsidP="005B24BB">
      <w:pPr>
        <w:pStyle w:val="ListParagraph"/>
        <w:numPr>
          <w:ilvl w:val="0"/>
          <w:numId w:val="40"/>
        </w:numPr>
      </w:pPr>
      <w:r>
        <w:t>Achieve a greater understanding of any potential barriers to volunteering with us.</w:t>
      </w:r>
    </w:p>
    <w:p w:rsidR="00BD72E1" w:rsidRDefault="00BD72E1" w:rsidP="00200138">
      <w:pPr>
        <w:pStyle w:val="ListParagraph"/>
        <w:numPr>
          <w:ilvl w:val="0"/>
          <w:numId w:val="40"/>
        </w:numPr>
      </w:pPr>
      <w:r>
        <w:t xml:space="preserve">Agree and </w:t>
      </w:r>
      <w:r w:rsidR="005B24BB">
        <w:t xml:space="preserve">start to </w:t>
      </w:r>
      <w:r>
        <w:t xml:space="preserve">implement a </w:t>
      </w:r>
      <w:r w:rsidR="005B24BB">
        <w:t xml:space="preserve">new </w:t>
      </w:r>
      <w:r>
        <w:t xml:space="preserve">strategy </w:t>
      </w:r>
      <w:r w:rsidR="00B96F3D">
        <w:t>by end of May 2017</w:t>
      </w:r>
    </w:p>
    <w:p w:rsidR="00394B30" w:rsidRDefault="00394B30" w:rsidP="00394B30">
      <w:pPr>
        <w:pStyle w:val="ListParagraph"/>
      </w:pPr>
    </w:p>
    <w:p w:rsidR="00394B30" w:rsidRPr="00394B30" w:rsidRDefault="00394B30" w:rsidP="00394B30">
      <w:pPr>
        <w:rPr>
          <w:b/>
        </w:rPr>
      </w:pPr>
      <w:r w:rsidRPr="00394B30">
        <w:rPr>
          <w:b/>
        </w:rPr>
        <w:t>How will we know that we are doing a good job?</w:t>
      </w:r>
    </w:p>
    <w:p w:rsidR="00394B30" w:rsidRDefault="00394B30" w:rsidP="00394B30">
      <w:pPr>
        <w:pStyle w:val="ListParagraph"/>
        <w:numPr>
          <w:ilvl w:val="0"/>
          <w:numId w:val="40"/>
        </w:numPr>
      </w:pPr>
      <w:r>
        <w:t>Hit target of useable experiences</w:t>
      </w:r>
    </w:p>
    <w:p w:rsidR="00394B30" w:rsidRDefault="00394B30" w:rsidP="00394B30">
      <w:pPr>
        <w:pStyle w:val="ListParagraph"/>
        <w:numPr>
          <w:ilvl w:val="0"/>
          <w:numId w:val="40"/>
        </w:numPr>
      </w:pPr>
      <w:r>
        <w:t>Gather 100 experiences using a new more efficient method of engagement</w:t>
      </w:r>
    </w:p>
    <w:p w:rsidR="00394B30" w:rsidRDefault="00394B30" w:rsidP="00394B30">
      <w:pPr>
        <w:pStyle w:val="ListParagraph"/>
        <w:numPr>
          <w:ilvl w:val="0"/>
          <w:numId w:val="40"/>
        </w:numPr>
      </w:pPr>
      <w:r>
        <w:t>Hit targets for number of reports/outputs and positive perceptions of value from reflective audit</w:t>
      </w:r>
    </w:p>
    <w:p w:rsidR="00394B30" w:rsidRDefault="00394B30" w:rsidP="00394B30">
      <w:pPr>
        <w:pStyle w:val="ListParagraph"/>
        <w:numPr>
          <w:ilvl w:val="0"/>
          <w:numId w:val="40"/>
        </w:numPr>
      </w:pPr>
      <w:r>
        <w:t>Capture 50 experiences through Community Cash Fund and receive positive feedback from attendees at CCF Celebration event.</w:t>
      </w:r>
    </w:p>
    <w:p w:rsidR="005B24BB" w:rsidRDefault="005B24BB" w:rsidP="00394B30">
      <w:pPr>
        <w:pStyle w:val="ListParagraph"/>
        <w:numPr>
          <w:ilvl w:val="0"/>
          <w:numId w:val="40"/>
        </w:numPr>
      </w:pPr>
      <w:r>
        <w:t>Volunteer feedback</w:t>
      </w:r>
    </w:p>
    <w:p w:rsidR="00394B30" w:rsidRPr="00394B30" w:rsidRDefault="00394B30" w:rsidP="00394B30">
      <w:pPr>
        <w:ind w:left="360"/>
      </w:pPr>
    </w:p>
    <w:p w:rsidR="002B7668" w:rsidRDefault="002B7668" w:rsidP="002B7668">
      <w:pPr>
        <w:numPr>
          <w:ilvl w:val="0"/>
          <w:numId w:val="11"/>
        </w:numPr>
      </w:pPr>
      <w:r>
        <w:rPr>
          <w:b/>
          <w:sz w:val="28"/>
          <w:szCs w:val="28"/>
        </w:rPr>
        <w:t>As a social enterprise we have secured a growing and sustainable future</w:t>
      </w:r>
      <w:r w:rsidRPr="00BC3598">
        <w:rPr>
          <w:b/>
          <w:sz w:val="28"/>
          <w:szCs w:val="28"/>
        </w:rPr>
        <w:t>.</w:t>
      </w:r>
      <w:r w:rsidRPr="0031572B">
        <w:rPr>
          <w:b/>
        </w:rPr>
        <w:t xml:space="preserve">  </w:t>
      </w:r>
    </w:p>
    <w:p w:rsidR="002B7668" w:rsidRPr="005D7C4A" w:rsidRDefault="002B7668" w:rsidP="00085615">
      <w:pPr>
        <w:rPr>
          <w:i/>
        </w:rPr>
      </w:pPr>
      <w:r w:rsidRPr="005D7C4A">
        <w:rPr>
          <w:i/>
        </w:rPr>
        <w:t>To do this we need to:</w:t>
      </w:r>
    </w:p>
    <w:p w:rsidR="002B7668" w:rsidRPr="005D7C4A" w:rsidRDefault="002B7668" w:rsidP="005D7C4A">
      <w:pPr>
        <w:pStyle w:val="ListParagraph"/>
        <w:numPr>
          <w:ilvl w:val="0"/>
          <w:numId w:val="31"/>
        </w:numPr>
        <w:rPr>
          <w:i/>
        </w:rPr>
      </w:pPr>
      <w:r w:rsidRPr="005D7C4A">
        <w:rPr>
          <w:i/>
        </w:rPr>
        <w:t>Develop a strategy</w:t>
      </w:r>
    </w:p>
    <w:p w:rsidR="002B7668" w:rsidRPr="005D7C4A" w:rsidRDefault="002B7668" w:rsidP="005D7C4A">
      <w:pPr>
        <w:pStyle w:val="ListParagraph"/>
        <w:numPr>
          <w:ilvl w:val="0"/>
          <w:numId w:val="31"/>
        </w:numPr>
        <w:rPr>
          <w:i/>
        </w:rPr>
      </w:pPr>
      <w:r w:rsidRPr="005D7C4A">
        <w:rPr>
          <w:i/>
        </w:rPr>
        <w:t>Build our ability to pitch and tender for work</w:t>
      </w:r>
    </w:p>
    <w:p w:rsidR="002B7668" w:rsidRPr="005D7C4A" w:rsidRDefault="002B7668" w:rsidP="005D7C4A">
      <w:pPr>
        <w:pStyle w:val="ListParagraph"/>
        <w:numPr>
          <w:ilvl w:val="0"/>
          <w:numId w:val="31"/>
        </w:numPr>
        <w:rPr>
          <w:i/>
        </w:rPr>
      </w:pPr>
      <w:r w:rsidRPr="005D7C4A">
        <w:rPr>
          <w:i/>
        </w:rPr>
        <w:t>Ensure we have the relati</w:t>
      </w:r>
      <w:r w:rsidR="005D7C4A" w:rsidRPr="005D7C4A">
        <w:rPr>
          <w:i/>
        </w:rPr>
        <w:t>o</w:t>
      </w:r>
      <w:r w:rsidRPr="005D7C4A">
        <w:rPr>
          <w:i/>
        </w:rPr>
        <w:t>nships in place</w:t>
      </w:r>
    </w:p>
    <w:p w:rsidR="002B7668" w:rsidRPr="00E61E4F" w:rsidRDefault="00E61E4F" w:rsidP="00085615">
      <w:pPr>
        <w:rPr>
          <w:b/>
        </w:rPr>
      </w:pPr>
      <w:r w:rsidRPr="00E61E4F">
        <w:rPr>
          <w:b/>
        </w:rPr>
        <w:t>How will we know that we are doing a good job?</w:t>
      </w:r>
    </w:p>
    <w:p w:rsidR="00E61E4F" w:rsidRDefault="00E61E4F" w:rsidP="00085615">
      <w:r>
        <w:t>To follow – to be agreed by new business sub-group.</w:t>
      </w:r>
    </w:p>
    <w:p w:rsidR="00BD72E1" w:rsidRPr="00085615" w:rsidRDefault="00BD72E1" w:rsidP="00085615"/>
    <w:sectPr w:rsidR="00BD72E1" w:rsidRPr="0008561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D72" w:rsidRDefault="00DB3D72" w:rsidP="004376A4">
      <w:pPr>
        <w:spacing w:after="0" w:line="240" w:lineRule="auto"/>
      </w:pPr>
      <w:r>
        <w:separator/>
      </w:r>
    </w:p>
  </w:endnote>
  <w:endnote w:type="continuationSeparator" w:id="0">
    <w:p w:rsidR="00DB3D72" w:rsidRDefault="00DB3D72" w:rsidP="0043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790385"/>
      <w:docPartObj>
        <w:docPartGallery w:val="Page Numbers (Bottom of Page)"/>
        <w:docPartUnique/>
      </w:docPartObj>
    </w:sdtPr>
    <w:sdtEndPr>
      <w:rPr>
        <w:noProof/>
      </w:rPr>
    </w:sdtEndPr>
    <w:sdtContent>
      <w:p w:rsidR="00636F4B" w:rsidRDefault="00636F4B">
        <w:pPr>
          <w:pStyle w:val="Footer"/>
          <w:jc w:val="right"/>
        </w:pPr>
        <w:r>
          <w:fldChar w:fldCharType="begin"/>
        </w:r>
        <w:r>
          <w:instrText xml:space="preserve"> PAGE   \* MERGEFORMAT </w:instrText>
        </w:r>
        <w:r>
          <w:fldChar w:fldCharType="separate"/>
        </w:r>
        <w:r w:rsidR="00A74081">
          <w:rPr>
            <w:noProof/>
          </w:rPr>
          <w:t>1</w:t>
        </w:r>
        <w:r>
          <w:rPr>
            <w:noProof/>
          </w:rPr>
          <w:fldChar w:fldCharType="end"/>
        </w:r>
      </w:p>
    </w:sdtContent>
  </w:sdt>
  <w:p w:rsidR="00636F4B" w:rsidRDefault="00636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D72" w:rsidRDefault="00DB3D72" w:rsidP="004376A4">
      <w:pPr>
        <w:spacing w:after="0" w:line="240" w:lineRule="auto"/>
      </w:pPr>
      <w:r>
        <w:separator/>
      </w:r>
    </w:p>
  </w:footnote>
  <w:footnote w:type="continuationSeparator" w:id="0">
    <w:p w:rsidR="00DB3D72" w:rsidRDefault="00DB3D72" w:rsidP="00437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932180"/>
      <w:docPartObj>
        <w:docPartGallery w:val="Watermarks"/>
        <w:docPartUnique/>
      </w:docPartObj>
    </w:sdtPr>
    <w:sdtEndPr/>
    <w:sdtContent>
      <w:p w:rsidR="00636F4B" w:rsidRDefault="00A74081">
        <w:pPr>
          <w:pStyle w:val="Header"/>
        </w:pPr>
        <w:r>
          <w:rPr>
            <w:noProof/>
            <w:lang w:val="en-US" w:eastAsia="zh-TW"/>
          </w:rPr>
          <w:pict w14:anchorId="556C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20.4pt" o:bullet="t">
        <v:imagedata r:id="rId1" o:title=""/>
      </v:shape>
    </w:pict>
  </w:numPicBullet>
  <w:numPicBullet w:numPicBulletId="1">
    <w:pict>
      <v:shape id="_x0000_i1027" type="#_x0000_t75" style="width:93pt;height:93pt;visibility:visible" o:bullet="t">
        <v:imagedata r:id="rId2" o:title=""/>
      </v:shape>
    </w:pict>
  </w:numPicBullet>
  <w:numPicBullet w:numPicBulletId="2">
    <w:pict>
      <v:shape id="_x0000_i1028" type="#_x0000_t75" style="width:93pt;height:93pt;visibility:visible" o:bullet="t">
        <v:imagedata r:id="rId3" o:title=""/>
      </v:shape>
    </w:pict>
  </w:numPicBullet>
  <w:abstractNum w:abstractNumId="0" w15:restartNumberingAfterBreak="0">
    <w:nsid w:val="02F93EAA"/>
    <w:multiLevelType w:val="hybridMultilevel"/>
    <w:tmpl w:val="9FA4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BC2"/>
    <w:multiLevelType w:val="hybridMultilevel"/>
    <w:tmpl w:val="447A5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4592D"/>
    <w:multiLevelType w:val="hybridMultilevel"/>
    <w:tmpl w:val="DA8A6B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F0D41"/>
    <w:multiLevelType w:val="hybridMultilevel"/>
    <w:tmpl w:val="741838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C7413"/>
    <w:multiLevelType w:val="hybridMultilevel"/>
    <w:tmpl w:val="AD02B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590FE4"/>
    <w:multiLevelType w:val="hybridMultilevel"/>
    <w:tmpl w:val="A6860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6368F"/>
    <w:multiLevelType w:val="hybridMultilevel"/>
    <w:tmpl w:val="8C8C6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525657"/>
    <w:multiLevelType w:val="hybridMultilevel"/>
    <w:tmpl w:val="44A4B73C"/>
    <w:lvl w:ilvl="0" w:tplc="500C38F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8615F"/>
    <w:multiLevelType w:val="hybridMultilevel"/>
    <w:tmpl w:val="83001080"/>
    <w:lvl w:ilvl="0" w:tplc="500C38F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7613E"/>
    <w:multiLevelType w:val="hybridMultilevel"/>
    <w:tmpl w:val="AB660D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513AB5"/>
    <w:multiLevelType w:val="hybridMultilevel"/>
    <w:tmpl w:val="CB94893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CF4D3D"/>
    <w:multiLevelType w:val="hybridMultilevel"/>
    <w:tmpl w:val="DFBA7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46012B"/>
    <w:multiLevelType w:val="hybridMultilevel"/>
    <w:tmpl w:val="FAC2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0492F"/>
    <w:multiLevelType w:val="multilevel"/>
    <w:tmpl w:val="A2FE98FE"/>
    <w:lvl w:ilvl="0">
      <w:start w:val="1"/>
      <w:numFmt w:val="bullet"/>
      <w:lvlText w:val=""/>
      <w:lvlJc w:val="left"/>
      <w:pPr>
        <w:tabs>
          <w:tab w:val="num" w:pos="720"/>
        </w:tabs>
        <w:ind w:left="720" w:hanging="360"/>
      </w:pPr>
      <w:rPr>
        <w:rFonts w:ascii="Wingdings" w:hAnsi="Wingdings" w:hint="default"/>
        <w:position w:val="0"/>
        <w:sz w:val="22"/>
      </w:rPr>
    </w:lvl>
    <w:lvl w:ilvl="1">
      <w:start w:val="1"/>
      <w:numFmt w:val="bullet"/>
      <w:lvlText w:val="•"/>
      <w:lvlPicBulletId w:val="1"/>
      <w:lvlJc w:val="left"/>
      <w:pPr>
        <w:tabs>
          <w:tab w:val="num" w:pos="1440"/>
        </w:tabs>
        <w:ind w:left="1440" w:hanging="360"/>
      </w:pPr>
      <w:rPr>
        <w:rFonts w:ascii="Arial" w:eastAsia="Times New Roman" w:hAnsi="Arial"/>
        <w:position w:val="0"/>
        <w:sz w:val="22"/>
      </w:rPr>
    </w:lvl>
    <w:lvl w:ilvl="2">
      <w:start w:val="1"/>
      <w:numFmt w:val="bullet"/>
      <w:lvlText w:val="•"/>
      <w:lvlPicBulletId w:val="2"/>
      <w:lvlJc w:val="left"/>
      <w:pPr>
        <w:tabs>
          <w:tab w:val="num" w:pos="2160"/>
        </w:tabs>
        <w:ind w:left="2160" w:hanging="360"/>
      </w:pPr>
      <w:rPr>
        <w:rFonts w:ascii="Arial" w:eastAsia="Times New Roman" w:hAnsi="Arial"/>
        <w:position w:val="0"/>
        <w:sz w:val="22"/>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14" w15:restartNumberingAfterBreak="0">
    <w:nsid w:val="2FEB0405"/>
    <w:multiLevelType w:val="hybridMultilevel"/>
    <w:tmpl w:val="E940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B701F"/>
    <w:multiLevelType w:val="hybridMultilevel"/>
    <w:tmpl w:val="BAF27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3F59EF"/>
    <w:multiLevelType w:val="hybridMultilevel"/>
    <w:tmpl w:val="F3B8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060FE"/>
    <w:multiLevelType w:val="hybridMultilevel"/>
    <w:tmpl w:val="02B4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4565C"/>
    <w:multiLevelType w:val="hybridMultilevel"/>
    <w:tmpl w:val="83C4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954B9"/>
    <w:multiLevelType w:val="hybridMultilevel"/>
    <w:tmpl w:val="301E704A"/>
    <w:lvl w:ilvl="0" w:tplc="D820CD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66E4D"/>
    <w:multiLevelType w:val="hybridMultilevel"/>
    <w:tmpl w:val="B5EEF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AF6B99"/>
    <w:multiLevelType w:val="hybridMultilevel"/>
    <w:tmpl w:val="579694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A34D7"/>
    <w:multiLevelType w:val="hybridMultilevel"/>
    <w:tmpl w:val="D390CC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05562"/>
    <w:multiLevelType w:val="hybridMultilevel"/>
    <w:tmpl w:val="BA3C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A5575"/>
    <w:multiLevelType w:val="hybridMultilevel"/>
    <w:tmpl w:val="7F9AC8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AE03E14"/>
    <w:multiLevelType w:val="hybridMultilevel"/>
    <w:tmpl w:val="A04A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B3226A"/>
    <w:multiLevelType w:val="hybridMultilevel"/>
    <w:tmpl w:val="E370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E627DD"/>
    <w:multiLevelType w:val="multilevel"/>
    <w:tmpl w:val="E94A7C00"/>
    <w:lvl w:ilvl="0">
      <w:start w:val="1"/>
      <w:numFmt w:val="bullet"/>
      <w:lvlText w:val="•"/>
      <w:lvlPicBulletId w:val="0"/>
      <w:lvlJc w:val="left"/>
      <w:pPr>
        <w:tabs>
          <w:tab w:val="num" w:pos="720"/>
        </w:tabs>
        <w:ind w:left="720" w:hanging="360"/>
      </w:pPr>
      <w:rPr>
        <w:rFonts w:ascii="Arial" w:eastAsia="Times New Roman" w:hAnsi="Arial"/>
        <w:position w:val="0"/>
        <w:sz w:val="22"/>
      </w:rPr>
    </w:lvl>
    <w:lvl w:ilvl="1">
      <w:start w:val="1"/>
      <w:numFmt w:val="bullet"/>
      <w:lvlText w:val="•"/>
      <w:lvlPicBulletId w:val="1"/>
      <w:lvlJc w:val="left"/>
      <w:pPr>
        <w:tabs>
          <w:tab w:val="num" w:pos="1440"/>
        </w:tabs>
        <w:ind w:left="1440" w:hanging="360"/>
      </w:pPr>
      <w:rPr>
        <w:rFonts w:ascii="Arial" w:eastAsia="Times New Roman" w:hAnsi="Arial"/>
        <w:position w:val="0"/>
        <w:sz w:val="22"/>
      </w:rPr>
    </w:lvl>
    <w:lvl w:ilvl="2">
      <w:start w:val="1"/>
      <w:numFmt w:val="bullet"/>
      <w:lvlText w:val="•"/>
      <w:lvlPicBulletId w:val="2"/>
      <w:lvlJc w:val="left"/>
      <w:pPr>
        <w:tabs>
          <w:tab w:val="num" w:pos="2160"/>
        </w:tabs>
        <w:ind w:left="2160" w:hanging="360"/>
      </w:pPr>
      <w:rPr>
        <w:rFonts w:ascii="Arial" w:eastAsia="Times New Roman" w:hAnsi="Arial"/>
        <w:position w:val="0"/>
        <w:sz w:val="22"/>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28" w15:restartNumberingAfterBreak="0">
    <w:nsid w:val="595C72B2"/>
    <w:multiLevelType w:val="hybridMultilevel"/>
    <w:tmpl w:val="CAA26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A98559C"/>
    <w:multiLevelType w:val="hybridMultilevel"/>
    <w:tmpl w:val="D08E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6E5A27"/>
    <w:multiLevelType w:val="hybridMultilevel"/>
    <w:tmpl w:val="830006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DA7C53"/>
    <w:multiLevelType w:val="hybridMultilevel"/>
    <w:tmpl w:val="7FA41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B7DBF"/>
    <w:multiLevelType w:val="hybridMultilevel"/>
    <w:tmpl w:val="C248C2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D4035E"/>
    <w:multiLevelType w:val="hybridMultilevel"/>
    <w:tmpl w:val="C502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955B5"/>
    <w:multiLevelType w:val="hybridMultilevel"/>
    <w:tmpl w:val="A4F6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B21401"/>
    <w:multiLevelType w:val="hybridMultilevel"/>
    <w:tmpl w:val="3320A4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9162D0D"/>
    <w:multiLevelType w:val="hybridMultilevel"/>
    <w:tmpl w:val="170A31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F60FFE"/>
    <w:multiLevelType w:val="hybridMultilevel"/>
    <w:tmpl w:val="55CA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8B3286"/>
    <w:multiLevelType w:val="hybridMultilevel"/>
    <w:tmpl w:val="F6F0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C96C4B"/>
    <w:multiLevelType w:val="hybridMultilevel"/>
    <w:tmpl w:val="AB882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17DF2"/>
    <w:multiLevelType w:val="hybridMultilevel"/>
    <w:tmpl w:val="CA548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A25711"/>
    <w:multiLevelType w:val="hybridMultilevel"/>
    <w:tmpl w:val="CC207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82E0D"/>
    <w:multiLevelType w:val="hybridMultilevel"/>
    <w:tmpl w:val="BB24F1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37341B"/>
    <w:multiLevelType w:val="hybridMultilevel"/>
    <w:tmpl w:val="5262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6"/>
  </w:num>
  <w:num w:numId="4">
    <w:abstractNumId w:val="28"/>
  </w:num>
  <w:num w:numId="5">
    <w:abstractNumId w:val="4"/>
  </w:num>
  <w:num w:numId="6">
    <w:abstractNumId w:val="20"/>
  </w:num>
  <w:num w:numId="7">
    <w:abstractNumId w:val="0"/>
  </w:num>
  <w:num w:numId="8">
    <w:abstractNumId w:val="23"/>
  </w:num>
  <w:num w:numId="9">
    <w:abstractNumId w:val="29"/>
  </w:num>
  <w:num w:numId="10">
    <w:abstractNumId w:val="37"/>
  </w:num>
  <w:num w:numId="11">
    <w:abstractNumId w:val="27"/>
  </w:num>
  <w:num w:numId="12">
    <w:abstractNumId w:val="1"/>
  </w:num>
  <w:num w:numId="13">
    <w:abstractNumId w:val="11"/>
  </w:num>
  <w:num w:numId="14">
    <w:abstractNumId w:val="34"/>
  </w:num>
  <w:num w:numId="15">
    <w:abstractNumId w:val="40"/>
  </w:num>
  <w:num w:numId="16">
    <w:abstractNumId w:val="35"/>
  </w:num>
  <w:num w:numId="17">
    <w:abstractNumId w:val="38"/>
  </w:num>
  <w:num w:numId="18">
    <w:abstractNumId w:val="24"/>
  </w:num>
  <w:num w:numId="19">
    <w:abstractNumId w:val="14"/>
  </w:num>
  <w:num w:numId="20">
    <w:abstractNumId w:val="41"/>
  </w:num>
  <w:num w:numId="21">
    <w:abstractNumId w:val="43"/>
  </w:num>
  <w:num w:numId="22">
    <w:abstractNumId w:val="12"/>
  </w:num>
  <w:num w:numId="23">
    <w:abstractNumId w:val="17"/>
  </w:num>
  <w:num w:numId="24">
    <w:abstractNumId w:val="8"/>
  </w:num>
  <w:num w:numId="25">
    <w:abstractNumId w:val="19"/>
  </w:num>
  <w:num w:numId="26">
    <w:abstractNumId w:val="7"/>
  </w:num>
  <w:num w:numId="27">
    <w:abstractNumId w:val="18"/>
  </w:num>
  <w:num w:numId="28">
    <w:abstractNumId w:val="13"/>
  </w:num>
  <w:num w:numId="29">
    <w:abstractNumId w:val="36"/>
  </w:num>
  <w:num w:numId="30">
    <w:abstractNumId w:val="22"/>
  </w:num>
  <w:num w:numId="31">
    <w:abstractNumId w:val="9"/>
  </w:num>
  <w:num w:numId="32">
    <w:abstractNumId w:val="30"/>
  </w:num>
  <w:num w:numId="33">
    <w:abstractNumId w:val="15"/>
  </w:num>
  <w:num w:numId="34">
    <w:abstractNumId w:val="32"/>
  </w:num>
  <w:num w:numId="35">
    <w:abstractNumId w:val="33"/>
  </w:num>
  <w:num w:numId="36">
    <w:abstractNumId w:val="31"/>
  </w:num>
  <w:num w:numId="37">
    <w:abstractNumId w:val="10"/>
  </w:num>
  <w:num w:numId="38">
    <w:abstractNumId w:val="42"/>
  </w:num>
  <w:num w:numId="39">
    <w:abstractNumId w:val="25"/>
  </w:num>
  <w:num w:numId="40">
    <w:abstractNumId w:val="39"/>
  </w:num>
  <w:num w:numId="41">
    <w:abstractNumId w:val="16"/>
  </w:num>
  <w:num w:numId="42">
    <w:abstractNumId w:val="2"/>
  </w:num>
  <w:num w:numId="43">
    <w:abstractNumId w:val="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CC9"/>
    <w:rsid w:val="00000697"/>
    <w:rsid w:val="0000627C"/>
    <w:rsid w:val="00033DBD"/>
    <w:rsid w:val="00045C20"/>
    <w:rsid w:val="00085615"/>
    <w:rsid w:val="000D4C40"/>
    <w:rsid w:val="000F0D3B"/>
    <w:rsid w:val="00100E01"/>
    <w:rsid w:val="00115670"/>
    <w:rsid w:val="001312C7"/>
    <w:rsid w:val="001679D5"/>
    <w:rsid w:val="00177EBF"/>
    <w:rsid w:val="00180D49"/>
    <w:rsid w:val="001A20C4"/>
    <w:rsid w:val="001A2544"/>
    <w:rsid w:val="001E051B"/>
    <w:rsid w:val="001F0693"/>
    <w:rsid w:val="001F2ACF"/>
    <w:rsid w:val="00200138"/>
    <w:rsid w:val="00255744"/>
    <w:rsid w:val="00275280"/>
    <w:rsid w:val="002911A0"/>
    <w:rsid w:val="00295950"/>
    <w:rsid w:val="002A0348"/>
    <w:rsid w:val="002A5516"/>
    <w:rsid w:val="002B15D7"/>
    <w:rsid w:val="002B7668"/>
    <w:rsid w:val="002E0EDC"/>
    <w:rsid w:val="00312572"/>
    <w:rsid w:val="0031572B"/>
    <w:rsid w:val="00394B30"/>
    <w:rsid w:val="004376A4"/>
    <w:rsid w:val="004764B6"/>
    <w:rsid w:val="004D29D8"/>
    <w:rsid w:val="00505FDD"/>
    <w:rsid w:val="00512906"/>
    <w:rsid w:val="005217C9"/>
    <w:rsid w:val="00533ED2"/>
    <w:rsid w:val="005B24BB"/>
    <w:rsid w:val="005D0AB2"/>
    <w:rsid w:val="005D183B"/>
    <w:rsid w:val="005D1F99"/>
    <w:rsid w:val="005D49A3"/>
    <w:rsid w:val="005D7C4A"/>
    <w:rsid w:val="006143F6"/>
    <w:rsid w:val="00636F4B"/>
    <w:rsid w:val="0066225B"/>
    <w:rsid w:val="00667418"/>
    <w:rsid w:val="006756F1"/>
    <w:rsid w:val="00681C77"/>
    <w:rsid w:val="00694C9C"/>
    <w:rsid w:val="006A1643"/>
    <w:rsid w:val="006E68C1"/>
    <w:rsid w:val="006F5FFE"/>
    <w:rsid w:val="00710EF9"/>
    <w:rsid w:val="00713586"/>
    <w:rsid w:val="007240CF"/>
    <w:rsid w:val="0073426E"/>
    <w:rsid w:val="007446A0"/>
    <w:rsid w:val="00771E35"/>
    <w:rsid w:val="0079315D"/>
    <w:rsid w:val="007A6964"/>
    <w:rsid w:val="007D0FCD"/>
    <w:rsid w:val="008032B8"/>
    <w:rsid w:val="00815F71"/>
    <w:rsid w:val="00842BAE"/>
    <w:rsid w:val="00854127"/>
    <w:rsid w:val="00890C8A"/>
    <w:rsid w:val="00894B2F"/>
    <w:rsid w:val="008D6EA3"/>
    <w:rsid w:val="009852A2"/>
    <w:rsid w:val="009D4C95"/>
    <w:rsid w:val="00A0159B"/>
    <w:rsid w:val="00A0586E"/>
    <w:rsid w:val="00A61A92"/>
    <w:rsid w:val="00A65016"/>
    <w:rsid w:val="00A74081"/>
    <w:rsid w:val="00A75ABB"/>
    <w:rsid w:val="00AD6E6D"/>
    <w:rsid w:val="00AE5A43"/>
    <w:rsid w:val="00AF5C52"/>
    <w:rsid w:val="00B05CC9"/>
    <w:rsid w:val="00B55CB0"/>
    <w:rsid w:val="00B9379F"/>
    <w:rsid w:val="00B96F3D"/>
    <w:rsid w:val="00BC3598"/>
    <w:rsid w:val="00BD1A70"/>
    <w:rsid w:val="00BD72E1"/>
    <w:rsid w:val="00C26877"/>
    <w:rsid w:val="00C31BE7"/>
    <w:rsid w:val="00C7244C"/>
    <w:rsid w:val="00C95BAA"/>
    <w:rsid w:val="00CF43C7"/>
    <w:rsid w:val="00D17B51"/>
    <w:rsid w:val="00D7728D"/>
    <w:rsid w:val="00D86E3A"/>
    <w:rsid w:val="00D91755"/>
    <w:rsid w:val="00D94BCD"/>
    <w:rsid w:val="00DB3D72"/>
    <w:rsid w:val="00DB4085"/>
    <w:rsid w:val="00DC646E"/>
    <w:rsid w:val="00DE6D5D"/>
    <w:rsid w:val="00DF152B"/>
    <w:rsid w:val="00DF1851"/>
    <w:rsid w:val="00E16BC4"/>
    <w:rsid w:val="00E61E4F"/>
    <w:rsid w:val="00EB0101"/>
    <w:rsid w:val="00EC5FA5"/>
    <w:rsid w:val="00F263FE"/>
    <w:rsid w:val="00F4274E"/>
    <w:rsid w:val="00F64E69"/>
    <w:rsid w:val="00F965EF"/>
    <w:rsid w:val="00FC0A5F"/>
    <w:rsid w:val="00FC3451"/>
    <w:rsid w:val="00FF16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0A841D3C-92F4-4D9B-8F89-B0480B14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A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C0A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uiPriority w:val="9"/>
    <w:semiHidden/>
    <w:unhideWhenUsed/>
    <w:qFormat/>
    <w:rsid w:val="000856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127"/>
    <w:pPr>
      <w:ind w:left="720"/>
      <w:contextualSpacing/>
    </w:pPr>
  </w:style>
  <w:style w:type="character" w:customStyle="1" w:styleId="Heading1Char">
    <w:name w:val="Heading 1 Char"/>
    <w:basedOn w:val="DefaultParagraphFont"/>
    <w:link w:val="Heading1"/>
    <w:uiPriority w:val="9"/>
    <w:rsid w:val="00FC0A5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C0A5F"/>
    <w:rPr>
      <w:rFonts w:asciiTheme="majorHAnsi" w:eastAsiaTheme="majorEastAsia" w:hAnsiTheme="majorHAnsi" w:cstheme="majorBidi"/>
      <w:b/>
      <w:bCs/>
      <w:color w:val="5B9BD5" w:themeColor="accent1"/>
      <w:sz w:val="26"/>
      <w:szCs w:val="26"/>
    </w:rPr>
  </w:style>
  <w:style w:type="character" w:styleId="IntenseEmphasis">
    <w:name w:val="Intense Emphasis"/>
    <w:basedOn w:val="DefaultParagraphFont"/>
    <w:uiPriority w:val="21"/>
    <w:qFormat/>
    <w:rsid w:val="00A65016"/>
    <w:rPr>
      <w:b/>
      <w:bCs/>
      <w:i/>
      <w:iCs/>
      <w:color w:val="5B9BD5" w:themeColor="accent1"/>
    </w:rPr>
  </w:style>
  <w:style w:type="paragraph" w:styleId="BalloonText">
    <w:name w:val="Balloon Text"/>
    <w:basedOn w:val="Normal"/>
    <w:link w:val="BalloonTextChar"/>
    <w:uiPriority w:val="99"/>
    <w:semiHidden/>
    <w:unhideWhenUsed/>
    <w:rsid w:val="00EB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101"/>
    <w:rPr>
      <w:rFonts w:ascii="Tahoma" w:hAnsi="Tahoma" w:cs="Tahoma"/>
      <w:sz w:val="16"/>
      <w:szCs w:val="16"/>
    </w:rPr>
  </w:style>
  <w:style w:type="paragraph" w:styleId="Header">
    <w:name w:val="header"/>
    <w:basedOn w:val="Normal"/>
    <w:link w:val="HeaderChar"/>
    <w:uiPriority w:val="99"/>
    <w:unhideWhenUsed/>
    <w:rsid w:val="00437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6A4"/>
  </w:style>
  <w:style w:type="paragraph" w:styleId="Footer">
    <w:name w:val="footer"/>
    <w:basedOn w:val="Normal"/>
    <w:link w:val="FooterChar"/>
    <w:uiPriority w:val="99"/>
    <w:unhideWhenUsed/>
    <w:rsid w:val="00437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6A4"/>
  </w:style>
  <w:style w:type="paragraph" w:customStyle="1" w:styleId="Default">
    <w:name w:val="Default"/>
    <w:rsid w:val="00842BAE"/>
    <w:pPr>
      <w:autoSpaceDE w:val="0"/>
      <w:autoSpaceDN w:val="0"/>
      <w:adjustRightInd w:val="0"/>
      <w:spacing w:after="0" w:line="240" w:lineRule="auto"/>
    </w:pPr>
    <w:rPr>
      <w:rFonts w:ascii="Trebuchet MS" w:hAnsi="Trebuchet MS" w:cs="Trebuchet MS"/>
      <w:color w:val="000000"/>
      <w:sz w:val="24"/>
      <w:szCs w:val="24"/>
    </w:rPr>
  </w:style>
  <w:style w:type="paragraph" w:styleId="FootnoteText">
    <w:name w:val="footnote text"/>
    <w:basedOn w:val="Normal"/>
    <w:link w:val="FootnoteTextChar"/>
    <w:uiPriority w:val="99"/>
    <w:semiHidden/>
    <w:unhideWhenUsed/>
    <w:rsid w:val="00C72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244C"/>
    <w:rPr>
      <w:sz w:val="20"/>
      <w:szCs w:val="20"/>
    </w:rPr>
  </w:style>
  <w:style w:type="character" w:styleId="FootnoteReference">
    <w:name w:val="footnote reference"/>
    <w:basedOn w:val="DefaultParagraphFont"/>
    <w:uiPriority w:val="99"/>
    <w:semiHidden/>
    <w:unhideWhenUsed/>
    <w:rsid w:val="00C7244C"/>
    <w:rPr>
      <w:vertAlign w:val="superscript"/>
    </w:rPr>
  </w:style>
  <w:style w:type="character" w:customStyle="1" w:styleId="Heading5Char">
    <w:name w:val="Heading 5 Char"/>
    <w:basedOn w:val="DefaultParagraphFont"/>
    <w:link w:val="Heading5"/>
    <w:uiPriority w:val="9"/>
    <w:semiHidden/>
    <w:rsid w:val="00085615"/>
    <w:rPr>
      <w:rFonts w:asciiTheme="majorHAnsi" w:eastAsiaTheme="majorEastAsia" w:hAnsiTheme="majorHAnsi" w:cstheme="majorBidi"/>
      <w:color w:val="2E74B5" w:themeColor="accent1" w:themeShade="BF"/>
    </w:rPr>
  </w:style>
  <w:style w:type="table" w:styleId="TableGrid">
    <w:name w:val="Table Grid"/>
    <w:basedOn w:val="TableNormal"/>
    <w:uiPriority w:val="59"/>
    <w:rsid w:val="00085615"/>
    <w:pPr>
      <w:spacing w:after="0" w:line="240" w:lineRule="auto"/>
    </w:pPr>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5615"/>
    <w:rPr>
      <w:sz w:val="18"/>
      <w:szCs w:val="18"/>
    </w:rPr>
  </w:style>
  <w:style w:type="paragraph" w:styleId="CommentText">
    <w:name w:val="annotation text"/>
    <w:basedOn w:val="Normal"/>
    <w:link w:val="CommentTextChar"/>
    <w:uiPriority w:val="99"/>
    <w:unhideWhenUsed/>
    <w:rsid w:val="00085615"/>
    <w:pPr>
      <w:spacing w:before="120" w:after="120" w:line="240" w:lineRule="auto"/>
    </w:pPr>
    <w:rPr>
      <w:rFonts w:ascii="Arial" w:hAnsi="Arial"/>
      <w:sz w:val="24"/>
      <w:szCs w:val="24"/>
    </w:rPr>
  </w:style>
  <w:style w:type="character" w:customStyle="1" w:styleId="CommentTextChar">
    <w:name w:val="Comment Text Char"/>
    <w:basedOn w:val="DefaultParagraphFont"/>
    <w:link w:val="CommentText"/>
    <w:uiPriority w:val="99"/>
    <w:rsid w:val="00085615"/>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636F4B"/>
    <w:pPr>
      <w:spacing w:before="0" w:after="160"/>
    </w:pPr>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636F4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31670">
      <w:bodyDiv w:val="1"/>
      <w:marLeft w:val="0"/>
      <w:marRight w:val="0"/>
      <w:marTop w:val="0"/>
      <w:marBottom w:val="0"/>
      <w:divBdr>
        <w:top w:val="none" w:sz="0" w:space="0" w:color="auto"/>
        <w:left w:val="none" w:sz="0" w:space="0" w:color="auto"/>
        <w:bottom w:val="none" w:sz="0" w:space="0" w:color="auto"/>
        <w:right w:val="none" w:sz="0" w:space="0" w:color="auto"/>
      </w:divBdr>
    </w:div>
    <w:div w:id="863520553">
      <w:bodyDiv w:val="1"/>
      <w:marLeft w:val="0"/>
      <w:marRight w:val="0"/>
      <w:marTop w:val="0"/>
      <w:marBottom w:val="0"/>
      <w:divBdr>
        <w:top w:val="none" w:sz="0" w:space="0" w:color="auto"/>
        <w:left w:val="none" w:sz="0" w:space="0" w:color="auto"/>
        <w:bottom w:val="none" w:sz="0" w:space="0" w:color="auto"/>
        <w:right w:val="none" w:sz="0" w:space="0" w:color="auto"/>
      </w:divBdr>
    </w:div>
    <w:div w:id="184558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803BE-5D14-4EE0-9C66-115562C0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1381</Words>
  <Characters>7872</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Scribbins</dc:creator>
  <cp:lastModifiedBy>Neil Burton</cp:lastModifiedBy>
  <cp:revision>2</cp:revision>
  <cp:lastPrinted>2017-04-21T10:34:00Z</cp:lastPrinted>
  <dcterms:created xsi:type="dcterms:W3CDTF">2017-06-02T10:44:00Z</dcterms:created>
  <dcterms:modified xsi:type="dcterms:W3CDTF">2017-06-02T10:44:00Z</dcterms:modified>
</cp:coreProperties>
</file>