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0E" w:rsidRDefault="007F7355" w:rsidP="007F7355">
      <w:pPr>
        <w:jc w:val="center"/>
        <w:rPr>
          <w:b/>
          <w:sz w:val="40"/>
          <w:u w:val="single"/>
          <w:lang w:val="en-US"/>
        </w:rPr>
      </w:pPr>
      <w:r>
        <w:rPr>
          <w:b/>
          <w:sz w:val="40"/>
          <w:u w:val="single"/>
          <w:lang w:val="en-US"/>
        </w:rPr>
        <w:t>Q2 Activity and Outcomes Report- Quarter 2: July- September 2018 Plain text version</w:t>
      </w:r>
    </w:p>
    <w:p w:rsidR="009738EE" w:rsidRDefault="009738EE" w:rsidP="007F7355">
      <w:pPr>
        <w:autoSpaceDE w:val="0"/>
        <w:autoSpaceDN w:val="0"/>
        <w:adjustRightInd w:val="0"/>
        <w:spacing w:after="0" w:line="240" w:lineRule="auto"/>
        <w:rPr>
          <w:rFonts w:cstheme="minorHAnsi"/>
          <w:b/>
          <w:sz w:val="24"/>
          <w:szCs w:val="24"/>
        </w:rPr>
      </w:pPr>
    </w:p>
    <w:p w:rsidR="007F7355" w:rsidRPr="000C65D8" w:rsidRDefault="007F7355" w:rsidP="007F7355">
      <w:pPr>
        <w:autoSpaceDE w:val="0"/>
        <w:autoSpaceDN w:val="0"/>
        <w:adjustRightInd w:val="0"/>
        <w:spacing w:after="0" w:line="240" w:lineRule="auto"/>
        <w:rPr>
          <w:rFonts w:cstheme="minorHAnsi"/>
          <w:b/>
          <w:sz w:val="24"/>
          <w:szCs w:val="24"/>
        </w:rPr>
      </w:pPr>
      <w:r w:rsidRPr="000C65D8">
        <w:rPr>
          <w:rFonts w:cstheme="minorHAnsi"/>
          <w:b/>
          <w:sz w:val="24"/>
          <w:szCs w:val="24"/>
        </w:rPr>
        <w:t>What we do</w:t>
      </w:r>
    </w:p>
    <w:p w:rsidR="007F7355" w:rsidRPr="000C65D8" w:rsidRDefault="007F7355" w:rsidP="007F7355">
      <w:pPr>
        <w:autoSpaceDE w:val="0"/>
        <w:autoSpaceDN w:val="0"/>
        <w:adjustRightInd w:val="0"/>
        <w:spacing w:after="0" w:line="240" w:lineRule="auto"/>
        <w:rPr>
          <w:rFonts w:cstheme="minorHAnsi"/>
          <w:sz w:val="24"/>
          <w:szCs w:val="24"/>
        </w:rPr>
      </w:pPr>
      <w:r w:rsidRPr="000C65D8">
        <w:rPr>
          <w:rFonts w:cstheme="minorHAnsi"/>
          <w:sz w:val="24"/>
          <w:szCs w:val="24"/>
        </w:rPr>
        <w:t>We are an independent organisation that gives people a voice to improve and shape</w:t>
      </w:r>
    </w:p>
    <w:p w:rsidR="007F7355" w:rsidRPr="000C65D8" w:rsidRDefault="007F7355" w:rsidP="007F7355">
      <w:pPr>
        <w:autoSpaceDE w:val="0"/>
        <w:autoSpaceDN w:val="0"/>
        <w:adjustRightInd w:val="0"/>
        <w:spacing w:after="0" w:line="240" w:lineRule="auto"/>
        <w:rPr>
          <w:rFonts w:cstheme="minorHAnsi"/>
          <w:sz w:val="24"/>
          <w:szCs w:val="24"/>
        </w:rPr>
      </w:pPr>
      <w:r w:rsidRPr="000C65D8">
        <w:rPr>
          <w:rFonts w:cstheme="minorHAnsi"/>
          <w:sz w:val="24"/>
          <w:szCs w:val="24"/>
        </w:rPr>
        <w:t>services and help them get the best out of health and social care services.</w:t>
      </w:r>
    </w:p>
    <w:p w:rsidR="007F7355" w:rsidRPr="000C65D8" w:rsidRDefault="007F7355" w:rsidP="007F7355">
      <w:pPr>
        <w:autoSpaceDE w:val="0"/>
        <w:autoSpaceDN w:val="0"/>
        <w:adjustRightInd w:val="0"/>
        <w:spacing w:after="0" w:line="240" w:lineRule="auto"/>
        <w:rPr>
          <w:rFonts w:cstheme="minorHAnsi"/>
          <w:sz w:val="24"/>
          <w:szCs w:val="24"/>
        </w:rPr>
      </w:pPr>
      <w:r w:rsidRPr="000C65D8">
        <w:rPr>
          <w:rFonts w:cstheme="minorHAnsi"/>
          <w:sz w:val="24"/>
          <w:szCs w:val="24"/>
        </w:rPr>
        <w:t>We engage with and listen to what people from all parts of the community say so</w:t>
      </w:r>
    </w:p>
    <w:p w:rsidR="007F7355" w:rsidRPr="000C65D8" w:rsidRDefault="007F7355" w:rsidP="007F7355">
      <w:pPr>
        <w:autoSpaceDE w:val="0"/>
        <w:autoSpaceDN w:val="0"/>
        <w:adjustRightInd w:val="0"/>
        <w:spacing w:after="0" w:line="240" w:lineRule="auto"/>
        <w:rPr>
          <w:rFonts w:cstheme="minorHAnsi"/>
          <w:sz w:val="24"/>
          <w:szCs w:val="24"/>
        </w:rPr>
      </w:pPr>
      <w:r w:rsidRPr="000C65D8">
        <w:rPr>
          <w:rFonts w:cstheme="minorHAnsi"/>
          <w:sz w:val="24"/>
          <w:szCs w:val="24"/>
        </w:rPr>
        <w:t>that we can offer reliable evidence that can be trusted. That way, we will have the</w:t>
      </w:r>
    </w:p>
    <w:p w:rsidR="007F7355" w:rsidRPr="000C65D8" w:rsidRDefault="007F7355" w:rsidP="007F7355">
      <w:pPr>
        <w:rPr>
          <w:rFonts w:cstheme="minorHAnsi"/>
          <w:sz w:val="24"/>
          <w:szCs w:val="24"/>
          <w:lang w:val="en-US"/>
        </w:rPr>
      </w:pPr>
      <w:r w:rsidRPr="000C65D8">
        <w:rPr>
          <w:rFonts w:cstheme="minorHAnsi"/>
          <w:sz w:val="24"/>
          <w:szCs w:val="24"/>
        </w:rPr>
        <w:t>credibility to speak with a voice that is heard and taken seriously by decision makers.</w:t>
      </w:r>
    </w:p>
    <w:p w:rsidR="00333F58" w:rsidRPr="000C65D8" w:rsidRDefault="00333F58" w:rsidP="00333F58">
      <w:pPr>
        <w:autoSpaceDE w:val="0"/>
        <w:autoSpaceDN w:val="0"/>
        <w:adjustRightInd w:val="0"/>
        <w:spacing w:after="0" w:line="240" w:lineRule="auto"/>
        <w:rPr>
          <w:rFonts w:cstheme="minorHAnsi"/>
          <w:b/>
          <w:sz w:val="24"/>
          <w:szCs w:val="24"/>
        </w:rPr>
      </w:pPr>
      <w:r w:rsidRPr="000C65D8">
        <w:rPr>
          <w:rFonts w:cstheme="minorHAnsi"/>
          <w:b/>
          <w:sz w:val="24"/>
          <w:szCs w:val="24"/>
        </w:rPr>
        <w:t>Getting out and about and hearing from the people of Surrey</w:t>
      </w:r>
    </w:p>
    <w:p w:rsidR="00333F58"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Our community engagement work enables people to share their views and concerns about local</w:t>
      </w:r>
    </w:p>
    <w:p w:rsidR="007F7355"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health and social care services. This can include using our ‘enter and view’ powers to visit health and social care services across Surrey.</w:t>
      </w:r>
    </w:p>
    <w:p w:rsidR="00333F58" w:rsidRPr="000C65D8" w:rsidRDefault="00333F58" w:rsidP="00333F58">
      <w:pPr>
        <w:autoSpaceDE w:val="0"/>
        <w:autoSpaceDN w:val="0"/>
        <w:adjustRightInd w:val="0"/>
        <w:spacing w:after="0" w:line="240" w:lineRule="auto"/>
        <w:rPr>
          <w:rFonts w:cstheme="minorHAnsi"/>
          <w:sz w:val="24"/>
          <w:szCs w:val="24"/>
        </w:rPr>
      </w:pPr>
    </w:p>
    <w:p w:rsidR="00333F58" w:rsidRPr="000C65D8" w:rsidRDefault="00333F58" w:rsidP="00333F58">
      <w:pPr>
        <w:autoSpaceDE w:val="0"/>
        <w:autoSpaceDN w:val="0"/>
        <w:adjustRightInd w:val="0"/>
        <w:spacing w:after="0" w:line="240" w:lineRule="auto"/>
        <w:rPr>
          <w:rFonts w:cstheme="minorHAnsi"/>
          <w:b/>
          <w:sz w:val="24"/>
          <w:szCs w:val="24"/>
        </w:rPr>
      </w:pPr>
      <w:r w:rsidRPr="000C65D8">
        <w:rPr>
          <w:rFonts w:cstheme="minorHAnsi"/>
          <w:b/>
          <w:sz w:val="24"/>
          <w:szCs w:val="24"/>
        </w:rPr>
        <w:t>Influencing change and improvements</w:t>
      </w:r>
    </w:p>
    <w:p w:rsidR="00333F58"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We provide evidence-based feedback to commissioners and providers to influence, inform and, if necessary, challenge decisions and plans. This includes reports and recommendations to</w:t>
      </w:r>
    </w:p>
    <w:p w:rsidR="00333F58"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 xml:space="preserve">influence the way services are designed and delivered. We can also report concerns about the quality of care to the Care Quality </w:t>
      </w:r>
      <w:r w:rsidR="009738EE" w:rsidRPr="000C65D8">
        <w:rPr>
          <w:rFonts w:cstheme="minorHAnsi"/>
          <w:sz w:val="24"/>
          <w:szCs w:val="24"/>
        </w:rPr>
        <w:t>Commission,</w:t>
      </w:r>
      <w:r w:rsidRPr="000C65D8">
        <w:rPr>
          <w:rFonts w:cstheme="minorHAnsi"/>
          <w:sz w:val="24"/>
          <w:szCs w:val="24"/>
        </w:rPr>
        <w:t xml:space="preserve"> so they can </w:t>
      </w:r>
      <w:proofErr w:type="gramStart"/>
      <w:r w:rsidRPr="000C65D8">
        <w:rPr>
          <w:rFonts w:cstheme="minorHAnsi"/>
          <w:sz w:val="24"/>
          <w:szCs w:val="24"/>
        </w:rPr>
        <w:t>take action</w:t>
      </w:r>
      <w:proofErr w:type="gramEnd"/>
      <w:r w:rsidRPr="000C65D8">
        <w:rPr>
          <w:rFonts w:cstheme="minorHAnsi"/>
          <w:sz w:val="24"/>
          <w:szCs w:val="24"/>
        </w:rPr>
        <w:t>.</w:t>
      </w:r>
    </w:p>
    <w:p w:rsidR="00333F58" w:rsidRPr="000C65D8" w:rsidRDefault="00333F58" w:rsidP="00333F58">
      <w:pPr>
        <w:autoSpaceDE w:val="0"/>
        <w:autoSpaceDN w:val="0"/>
        <w:adjustRightInd w:val="0"/>
        <w:spacing w:after="0" w:line="240" w:lineRule="auto"/>
        <w:rPr>
          <w:rFonts w:cstheme="minorHAnsi"/>
          <w:sz w:val="24"/>
          <w:szCs w:val="24"/>
        </w:rPr>
      </w:pPr>
    </w:p>
    <w:p w:rsidR="00333F58" w:rsidRPr="000C65D8" w:rsidRDefault="00333F58" w:rsidP="00333F58">
      <w:pPr>
        <w:autoSpaceDE w:val="0"/>
        <w:autoSpaceDN w:val="0"/>
        <w:adjustRightInd w:val="0"/>
        <w:spacing w:after="0" w:line="240" w:lineRule="auto"/>
        <w:rPr>
          <w:rFonts w:cstheme="minorHAnsi"/>
          <w:b/>
          <w:sz w:val="24"/>
          <w:szCs w:val="24"/>
        </w:rPr>
      </w:pPr>
      <w:r w:rsidRPr="000C65D8">
        <w:rPr>
          <w:rFonts w:cstheme="minorHAnsi"/>
          <w:b/>
          <w:sz w:val="24"/>
          <w:szCs w:val="24"/>
        </w:rPr>
        <w:t>Information, signposting and advice</w:t>
      </w:r>
    </w:p>
    <w:p w:rsidR="00333F58"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We provide, or signpost to, information about local services and how to access them through our telephone helpdesk (0303 303 0023), local Citizens Advice, website and social media.</w:t>
      </w:r>
    </w:p>
    <w:p w:rsidR="00333F58" w:rsidRPr="000C65D8" w:rsidRDefault="00333F58" w:rsidP="00333F58">
      <w:pPr>
        <w:autoSpaceDE w:val="0"/>
        <w:autoSpaceDN w:val="0"/>
        <w:adjustRightInd w:val="0"/>
        <w:spacing w:after="0" w:line="240" w:lineRule="auto"/>
        <w:rPr>
          <w:rFonts w:cstheme="minorHAnsi"/>
          <w:sz w:val="24"/>
          <w:szCs w:val="24"/>
        </w:rPr>
      </w:pPr>
    </w:p>
    <w:p w:rsidR="00333F58" w:rsidRPr="000C65D8" w:rsidRDefault="00333F58" w:rsidP="00333F58">
      <w:pPr>
        <w:autoSpaceDE w:val="0"/>
        <w:autoSpaceDN w:val="0"/>
        <w:adjustRightInd w:val="0"/>
        <w:spacing w:after="0" w:line="240" w:lineRule="auto"/>
        <w:rPr>
          <w:rFonts w:cstheme="minorHAnsi"/>
          <w:b/>
          <w:sz w:val="24"/>
          <w:szCs w:val="24"/>
        </w:rPr>
      </w:pPr>
      <w:r w:rsidRPr="000C65D8">
        <w:rPr>
          <w:rFonts w:cstheme="minorHAnsi"/>
          <w:b/>
          <w:sz w:val="24"/>
          <w:szCs w:val="24"/>
        </w:rPr>
        <w:t>Independent health complaints advocacy</w:t>
      </w:r>
    </w:p>
    <w:p w:rsidR="00333F58"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In partnership with Advocacy in Surrey, we’re able to provide free, independent support and assistance to people who might need support to make a complaint about an NHS service. We</w:t>
      </w:r>
    </w:p>
    <w:p w:rsidR="00333F58" w:rsidRPr="000C65D8" w:rsidRDefault="00333F58" w:rsidP="00333F58">
      <w:pPr>
        <w:autoSpaceDE w:val="0"/>
        <w:autoSpaceDN w:val="0"/>
        <w:adjustRightInd w:val="0"/>
        <w:spacing w:after="0" w:line="240" w:lineRule="auto"/>
        <w:rPr>
          <w:rFonts w:cstheme="minorHAnsi"/>
          <w:sz w:val="24"/>
          <w:szCs w:val="24"/>
        </w:rPr>
      </w:pPr>
      <w:r w:rsidRPr="000C65D8">
        <w:rPr>
          <w:rFonts w:cstheme="minorHAnsi"/>
          <w:sz w:val="24"/>
          <w:szCs w:val="24"/>
        </w:rPr>
        <w:t>work to ensure people can represent their own interests as far as possible and not to offer advice on how we think an individual should act.</w:t>
      </w:r>
    </w:p>
    <w:p w:rsidR="00333F58" w:rsidRPr="000C65D8" w:rsidRDefault="00333F58" w:rsidP="00333F58">
      <w:pPr>
        <w:autoSpaceDE w:val="0"/>
        <w:autoSpaceDN w:val="0"/>
        <w:adjustRightInd w:val="0"/>
        <w:spacing w:after="0" w:line="240" w:lineRule="auto"/>
        <w:rPr>
          <w:rFonts w:cstheme="minorHAnsi"/>
          <w:sz w:val="24"/>
          <w:szCs w:val="24"/>
        </w:rPr>
      </w:pPr>
    </w:p>
    <w:p w:rsidR="00333F58" w:rsidRPr="000C65D8" w:rsidRDefault="00333F58" w:rsidP="00333F58">
      <w:pPr>
        <w:autoSpaceDE w:val="0"/>
        <w:autoSpaceDN w:val="0"/>
        <w:adjustRightInd w:val="0"/>
        <w:spacing w:after="0" w:line="240" w:lineRule="auto"/>
        <w:rPr>
          <w:rFonts w:cstheme="minorHAnsi"/>
          <w:b/>
          <w:sz w:val="24"/>
          <w:szCs w:val="24"/>
        </w:rPr>
      </w:pPr>
      <w:r w:rsidRPr="000C65D8">
        <w:rPr>
          <w:rFonts w:cstheme="minorHAnsi"/>
          <w:b/>
          <w:sz w:val="24"/>
          <w:szCs w:val="24"/>
        </w:rPr>
        <w:t>News highlights</w:t>
      </w:r>
    </w:p>
    <w:p w:rsidR="00DE504D" w:rsidRPr="000C65D8" w:rsidRDefault="00DE504D" w:rsidP="00333F58">
      <w:pPr>
        <w:autoSpaceDE w:val="0"/>
        <w:autoSpaceDN w:val="0"/>
        <w:adjustRightInd w:val="0"/>
        <w:spacing w:after="0" w:line="240" w:lineRule="auto"/>
        <w:rPr>
          <w:rFonts w:cstheme="minorHAnsi"/>
          <w:b/>
          <w:color w:val="000000"/>
          <w:sz w:val="24"/>
          <w:szCs w:val="24"/>
        </w:rPr>
      </w:pPr>
    </w:p>
    <w:p w:rsidR="00333F58" w:rsidRPr="000C65D8" w:rsidRDefault="00333F58" w:rsidP="00333F58">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Healthwatch Awards 2018</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Ground-breaking work to involve local people in the delivery of their health and social care services, pioneered by Surrey Heartlands in partnership with Healthwatch Surrey, has won a national award.</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The Healthwatch England award category ‘NHS</w:t>
      </w:r>
      <w:r w:rsidR="00DE504D" w:rsidRPr="000C65D8">
        <w:rPr>
          <w:rFonts w:cstheme="minorHAnsi"/>
          <w:color w:val="000000"/>
          <w:sz w:val="24"/>
          <w:szCs w:val="24"/>
        </w:rPr>
        <w:t xml:space="preserve"> </w:t>
      </w:r>
      <w:r w:rsidRPr="000C65D8">
        <w:rPr>
          <w:rFonts w:cstheme="minorHAnsi"/>
          <w:color w:val="000000"/>
          <w:sz w:val="24"/>
          <w:szCs w:val="24"/>
        </w:rPr>
        <w:t>70’ was designed to recognise NHS or social care</w:t>
      </w:r>
      <w:r w:rsidR="00DE504D" w:rsidRPr="000C65D8">
        <w:rPr>
          <w:rFonts w:cstheme="minorHAnsi"/>
          <w:color w:val="000000"/>
          <w:sz w:val="24"/>
          <w:szCs w:val="24"/>
        </w:rPr>
        <w:t xml:space="preserve"> </w:t>
      </w:r>
      <w:r w:rsidRPr="000C65D8">
        <w:rPr>
          <w:rFonts w:cstheme="minorHAnsi"/>
          <w:color w:val="000000"/>
          <w:sz w:val="24"/>
          <w:szCs w:val="24"/>
        </w:rPr>
        <w:t>organisations, teams or individuals who have put</w:t>
      </w:r>
      <w:r w:rsidR="00DE504D" w:rsidRPr="000C65D8">
        <w:rPr>
          <w:rFonts w:cstheme="minorHAnsi"/>
          <w:color w:val="000000"/>
          <w:sz w:val="24"/>
          <w:szCs w:val="24"/>
        </w:rPr>
        <w:t xml:space="preserve"> </w:t>
      </w:r>
      <w:r w:rsidRPr="000C65D8">
        <w:rPr>
          <w:rFonts w:cstheme="minorHAnsi"/>
          <w:color w:val="000000"/>
          <w:sz w:val="24"/>
          <w:szCs w:val="24"/>
        </w:rPr>
        <w:t>people at the heart of their care.</w:t>
      </w:r>
      <w:r w:rsidR="00DE504D" w:rsidRPr="000C65D8">
        <w:rPr>
          <w:rFonts w:cstheme="minorHAnsi"/>
          <w:color w:val="000000"/>
          <w:sz w:val="24"/>
          <w:szCs w:val="24"/>
        </w:rPr>
        <w:t xml:space="preserve"> </w:t>
      </w:r>
      <w:r w:rsidRPr="000C65D8">
        <w:rPr>
          <w:rFonts w:cstheme="minorHAnsi"/>
          <w:color w:val="000000"/>
          <w:sz w:val="24"/>
          <w:szCs w:val="24"/>
        </w:rPr>
        <w:t>Healthwatch Surrey highlighted how Surrey</w:t>
      </w:r>
      <w:r w:rsidR="00DE504D" w:rsidRPr="000C65D8">
        <w:rPr>
          <w:rFonts w:cstheme="minorHAnsi"/>
          <w:color w:val="000000"/>
          <w:sz w:val="24"/>
          <w:szCs w:val="24"/>
        </w:rPr>
        <w:t xml:space="preserve"> </w:t>
      </w:r>
      <w:r w:rsidRPr="000C65D8">
        <w:rPr>
          <w:rFonts w:cstheme="minorHAnsi"/>
          <w:color w:val="000000"/>
          <w:sz w:val="24"/>
          <w:szCs w:val="24"/>
        </w:rPr>
        <w:t>Heartlands are leading the way in giving local</w:t>
      </w:r>
      <w:r w:rsidR="00DE504D" w:rsidRPr="000C65D8">
        <w:rPr>
          <w:rFonts w:cstheme="minorHAnsi"/>
          <w:color w:val="000000"/>
          <w:sz w:val="24"/>
          <w:szCs w:val="24"/>
        </w:rPr>
        <w:t xml:space="preserve"> </w:t>
      </w:r>
      <w:r w:rsidRPr="000C65D8">
        <w:rPr>
          <w:rFonts w:cstheme="minorHAnsi"/>
          <w:color w:val="000000"/>
          <w:sz w:val="24"/>
          <w:szCs w:val="24"/>
        </w:rPr>
        <w:t>people the opportunity to co-design health and</w:t>
      </w:r>
      <w:r w:rsidR="00DE504D" w:rsidRPr="000C65D8">
        <w:rPr>
          <w:rFonts w:cstheme="minorHAnsi"/>
          <w:color w:val="000000"/>
          <w:sz w:val="24"/>
          <w:szCs w:val="24"/>
        </w:rPr>
        <w:t xml:space="preserve"> </w:t>
      </w:r>
      <w:r w:rsidRPr="000C65D8">
        <w:rPr>
          <w:rFonts w:cstheme="minorHAnsi"/>
          <w:color w:val="000000"/>
          <w:sz w:val="24"/>
          <w:szCs w:val="24"/>
        </w:rPr>
        <w:t>care service improvements through a ‘Citizen-</w:t>
      </w:r>
      <w:r w:rsidRPr="000C65D8">
        <w:rPr>
          <w:rFonts w:cstheme="minorHAnsi"/>
          <w:color w:val="000000"/>
          <w:sz w:val="24"/>
          <w:szCs w:val="24"/>
        </w:rPr>
        <w:lastRenderedPageBreak/>
        <w:t>led</w:t>
      </w:r>
      <w:r w:rsidR="00DE504D" w:rsidRPr="000C65D8">
        <w:rPr>
          <w:rFonts w:cstheme="minorHAnsi"/>
          <w:color w:val="000000"/>
          <w:sz w:val="24"/>
          <w:szCs w:val="24"/>
        </w:rPr>
        <w:t xml:space="preserve"> </w:t>
      </w:r>
      <w:r w:rsidRPr="000C65D8">
        <w:rPr>
          <w:rFonts w:cstheme="minorHAnsi"/>
          <w:color w:val="000000"/>
          <w:sz w:val="24"/>
          <w:szCs w:val="24"/>
        </w:rPr>
        <w:t>Engagement and Communications’ approach.</w:t>
      </w:r>
      <w:r w:rsidR="00DE504D" w:rsidRPr="000C65D8">
        <w:rPr>
          <w:rFonts w:cstheme="minorHAnsi"/>
          <w:color w:val="000000"/>
          <w:sz w:val="24"/>
          <w:szCs w:val="24"/>
        </w:rPr>
        <w:t xml:space="preserve"> </w:t>
      </w:r>
      <w:r w:rsidRPr="000C65D8">
        <w:rPr>
          <w:rFonts w:cstheme="minorHAnsi"/>
          <w:color w:val="000000"/>
          <w:sz w:val="24"/>
          <w:szCs w:val="24"/>
        </w:rPr>
        <w:t>Our team collected the award at the Healthwatch</w:t>
      </w:r>
      <w:r w:rsidR="00DE504D" w:rsidRPr="000C65D8">
        <w:rPr>
          <w:rFonts w:cstheme="minorHAnsi"/>
          <w:color w:val="000000"/>
          <w:sz w:val="24"/>
          <w:szCs w:val="24"/>
        </w:rPr>
        <w:t xml:space="preserve"> </w:t>
      </w:r>
      <w:r w:rsidRPr="000C65D8">
        <w:rPr>
          <w:rFonts w:cstheme="minorHAnsi"/>
          <w:color w:val="000000"/>
          <w:sz w:val="24"/>
          <w:szCs w:val="24"/>
        </w:rPr>
        <w:t>England Annual Conference this month.</w:t>
      </w:r>
    </w:p>
    <w:p w:rsidR="00DE504D" w:rsidRPr="000C65D8" w:rsidRDefault="00DE504D" w:rsidP="00333F58">
      <w:pPr>
        <w:autoSpaceDE w:val="0"/>
        <w:autoSpaceDN w:val="0"/>
        <w:adjustRightInd w:val="0"/>
        <w:spacing w:after="0" w:line="240" w:lineRule="auto"/>
        <w:rPr>
          <w:rFonts w:cstheme="minorHAnsi"/>
          <w:b/>
          <w:color w:val="000000"/>
          <w:sz w:val="24"/>
          <w:szCs w:val="24"/>
        </w:rPr>
      </w:pPr>
    </w:p>
    <w:p w:rsidR="00333F58" w:rsidRPr="000C65D8" w:rsidRDefault="00333F58" w:rsidP="00333F58">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Meet our new team members</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b/>
          <w:color w:val="000000"/>
          <w:sz w:val="24"/>
          <w:szCs w:val="24"/>
        </w:rPr>
        <w:t>Zoe Harris</w:t>
      </w:r>
      <w:r w:rsidRPr="000C65D8">
        <w:rPr>
          <w:rFonts w:cstheme="minorHAnsi"/>
          <w:color w:val="000000"/>
          <w:sz w:val="24"/>
          <w:szCs w:val="24"/>
        </w:rPr>
        <w:t>, our new</w:t>
      </w:r>
      <w:r w:rsidR="00DE504D" w:rsidRPr="000C65D8">
        <w:rPr>
          <w:rFonts w:cstheme="minorHAnsi"/>
          <w:color w:val="000000"/>
          <w:sz w:val="24"/>
          <w:szCs w:val="24"/>
        </w:rPr>
        <w:t xml:space="preserve"> </w:t>
      </w:r>
      <w:r w:rsidRPr="000C65D8">
        <w:rPr>
          <w:rFonts w:cstheme="minorHAnsi"/>
          <w:color w:val="000000"/>
          <w:sz w:val="24"/>
          <w:szCs w:val="24"/>
        </w:rPr>
        <w:t>Volunteer Officer, joined</w:t>
      </w:r>
      <w:r w:rsidR="00DE504D" w:rsidRPr="000C65D8">
        <w:rPr>
          <w:rFonts w:cstheme="minorHAnsi"/>
          <w:color w:val="000000"/>
          <w:sz w:val="24"/>
          <w:szCs w:val="24"/>
        </w:rPr>
        <w:t xml:space="preserve"> </w:t>
      </w:r>
      <w:r w:rsidRPr="000C65D8">
        <w:rPr>
          <w:rFonts w:cstheme="minorHAnsi"/>
          <w:color w:val="000000"/>
          <w:sz w:val="24"/>
          <w:szCs w:val="24"/>
        </w:rPr>
        <w:t>the team in July 2018. Zoe</w:t>
      </w:r>
      <w:r w:rsidR="00DE504D" w:rsidRPr="000C65D8">
        <w:rPr>
          <w:rFonts w:cstheme="minorHAnsi"/>
          <w:color w:val="000000"/>
          <w:sz w:val="24"/>
          <w:szCs w:val="24"/>
        </w:rPr>
        <w:t xml:space="preserve"> </w:t>
      </w:r>
      <w:r w:rsidRPr="000C65D8">
        <w:rPr>
          <w:rFonts w:cstheme="minorHAnsi"/>
          <w:color w:val="000000"/>
          <w:sz w:val="24"/>
          <w:szCs w:val="24"/>
        </w:rPr>
        <w:t>is already working hard</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supporting our existing</w:t>
      </w:r>
      <w:r w:rsidR="00DE504D" w:rsidRPr="000C65D8">
        <w:rPr>
          <w:rFonts w:cstheme="minorHAnsi"/>
          <w:color w:val="000000"/>
          <w:sz w:val="24"/>
          <w:szCs w:val="24"/>
        </w:rPr>
        <w:t xml:space="preserve"> </w:t>
      </w:r>
      <w:r w:rsidRPr="000C65D8">
        <w:rPr>
          <w:rFonts w:cstheme="minorHAnsi"/>
          <w:color w:val="000000"/>
          <w:sz w:val="24"/>
          <w:szCs w:val="24"/>
        </w:rPr>
        <w:t>volunteers and recruiting</w:t>
      </w:r>
      <w:r w:rsidR="00DE504D" w:rsidRPr="000C65D8">
        <w:rPr>
          <w:rFonts w:cstheme="minorHAnsi"/>
          <w:color w:val="000000"/>
          <w:sz w:val="24"/>
          <w:szCs w:val="24"/>
        </w:rPr>
        <w:t xml:space="preserve"> </w:t>
      </w:r>
      <w:r w:rsidRPr="000C65D8">
        <w:rPr>
          <w:rFonts w:cstheme="minorHAnsi"/>
          <w:color w:val="000000"/>
          <w:sz w:val="24"/>
          <w:szCs w:val="24"/>
        </w:rPr>
        <w:t>new people to volunteer</w:t>
      </w:r>
      <w:r w:rsidR="00DE504D" w:rsidRPr="000C65D8">
        <w:rPr>
          <w:rFonts w:cstheme="minorHAnsi"/>
          <w:color w:val="000000"/>
          <w:sz w:val="24"/>
          <w:szCs w:val="24"/>
        </w:rPr>
        <w:t xml:space="preserve"> </w:t>
      </w:r>
      <w:r w:rsidRPr="000C65D8">
        <w:rPr>
          <w:rFonts w:cstheme="minorHAnsi"/>
          <w:color w:val="000000"/>
          <w:sz w:val="24"/>
          <w:szCs w:val="24"/>
        </w:rPr>
        <w:t>with us. See pg.15 for an</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update on our volunteer</w:t>
      </w:r>
      <w:r w:rsidR="00DE504D" w:rsidRPr="000C65D8">
        <w:rPr>
          <w:rFonts w:cstheme="minorHAnsi"/>
          <w:color w:val="000000"/>
          <w:sz w:val="24"/>
          <w:szCs w:val="24"/>
        </w:rPr>
        <w:t xml:space="preserve"> </w:t>
      </w:r>
      <w:r w:rsidRPr="000C65D8">
        <w:rPr>
          <w:rFonts w:cstheme="minorHAnsi"/>
          <w:color w:val="000000"/>
          <w:sz w:val="24"/>
          <w:szCs w:val="24"/>
        </w:rPr>
        <w:t>activity.</w:t>
      </w:r>
    </w:p>
    <w:p w:rsidR="00DE504D" w:rsidRPr="000C65D8" w:rsidRDefault="00DE504D" w:rsidP="00333F58">
      <w:pPr>
        <w:autoSpaceDE w:val="0"/>
        <w:autoSpaceDN w:val="0"/>
        <w:adjustRightInd w:val="0"/>
        <w:spacing w:after="0" w:line="240" w:lineRule="auto"/>
        <w:rPr>
          <w:rFonts w:cstheme="minorHAnsi"/>
          <w:color w:val="000000"/>
          <w:sz w:val="24"/>
          <w:szCs w:val="24"/>
        </w:rPr>
      </w:pP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b/>
          <w:color w:val="000000"/>
          <w:sz w:val="24"/>
          <w:szCs w:val="24"/>
        </w:rPr>
        <w:t>Katharine Newman</w:t>
      </w:r>
      <w:r w:rsidRPr="000C65D8">
        <w:rPr>
          <w:rFonts w:cstheme="minorHAnsi"/>
          <w:color w:val="000000"/>
          <w:sz w:val="24"/>
          <w:szCs w:val="24"/>
        </w:rPr>
        <w:t xml:space="preserve"> joine</w:t>
      </w:r>
      <w:r w:rsidR="00DE504D" w:rsidRPr="000C65D8">
        <w:rPr>
          <w:rFonts w:cstheme="minorHAnsi"/>
          <w:color w:val="000000"/>
          <w:sz w:val="24"/>
          <w:szCs w:val="24"/>
        </w:rPr>
        <w:t xml:space="preserve">d </w:t>
      </w:r>
      <w:r w:rsidRPr="000C65D8">
        <w:rPr>
          <w:rFonts w:cstheme="minorHAnsi"/>
          <w:color w:val="000000"/>
          <w:sz w:val="24"/>
          <w:szCs w:val="24"/>
        </w:rPr>
        <w:t>us in September as our</w:t>
      </w:r>
      <w:r w:rsidR="00DE504D" w:rsidRPr="000C65D8">
        <w:rPr>
          <w:rFonts w:cstheme="minorHAnsi"/>
          <w:color w:val="000000"/>
          <w:sz w:val="24"/>
          <w:szCs w:val="24"/>
        </w:rPr>
        <w:t xml:space="preserve"> </w:t>
      </w:r>
      <w:r w:rsidRPr="000C65D8">
        <w:rPr>
          <w:rFonts w:cstheme="minorHAnsi"/>
          <w:color w:val="000000"/>
          <w:sz w:val="24"/>
          <w:szCs w:val="24"/>
        </w:rPr>
        <w:t>Projects &amp; Engagement</w:t>
      </w:r>
      <w:r w:rsidR="00DE504D" w:rsidRPr="000C65D8">
        <w:rPr>
          <w:rFonts w:cstheme="minorHAnsi"/>
          <w:color w:val="000000"/>
          <w:sz w:val="24"/>
          <w:szCs w:val="24"/>
        </w:rPr>
        <w:t xml:space="preserve"> </w:t>
      </w:r>
      <w:r w:rsidRPr="000C65D8">
        <w:rPr>
          <w:rFonts w:cstheme="minorHAnsi"/>
          <w:color w:val="000000"/>
          <w:sz w:val="24"/>
          <w:szCs w:val="24"/>
        </w:rPr>
        <w:t>Officer. She has already</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been involved in</w:t>
      </w:r>
      <w:r w:rsidR="00DE504D" w:rsidRPr="000C65D8">
        <w:rPr>
          <w:rFonts w:cstheme="minorHAnsi"/>
          <w:color w:val="000000"/>
          <w:sz w:val="24"/>
          <w:szCs w:val="24"/>
        </w:rPr>
        <w:t xml:space="preserve"> </w:t>
      </w:r>
      <w:r w:rsidRPr="000C65D8">
        <w:rPr>
          <w:rFonts w:cstheme="minorHAnsi"/>
          <w:color w:val="000000"/>
          <w:sz w:val="24"/>
          <w:szCs w:val="24"/>
        </w:rPr>
        <w:t>engagement events and has</w:t>
      </w:r>
      <w:r w:rsidR="00DE504D" w:rsidRPr="000C65D8">
        <w:rPr>
          <w:rFonts w:cstheme="minorHAnsi"/>
          <w:color w:val="000000"/>
          <w:sz w:val="24"/>
          <w:szCs w:val="24"/>
        </w:rPr>
        <w:t xml:space="preserve"> </w:t>
      </w:r>
      <w:r w:rsidRPr="000C65D8">
        <w:rPr>
          <w:rFonts w:cstheme="minorHAnsi"/>
          <w:color w:val="000000"/>
          <w:sz w:val="24"/>
          <w:szCs w:val="24"/>
        </w:rPr>
        <w:t>lots more engagement and</w:t>
      </w:r>
      <w:r w:rsidR="00DE504D" w:rsidRPr="000C65D8">
        <w:rPr>
          <w:rFonts w:cstheme="minorHAnsi"/>
          <w:color w:val="000000"/>
          <w:sz w:val="24"/>
          <w:szCs w:val="24"/>
        </w:rPr>
        <w:t xml:space="preserve"> </w:t>
      </w:r>
      <w:r w:rsidRPr="000C65D8">
        <w:rPr>
          <w:rFonts w:cstheme="minorHAnsi"/>
          <w:color w:val="000000"/>
          <w:sz w:val="24"/>
          <w:szCs w:val="24"/>
        </w:rPr>
        <w:t>outreach planned</w:t>
      </w:r>
      <w:r w:rsidR="00DE504D" w:rsidRPr="000C65D8">
        <w:rPr>
          <w:rFonts w:cstheme="minorHAnsi"/>
          <w:color w:val="000000"/>
          <w:sz w:val="24"/>
          <w:szCs w:val="24"/>
        </w:rPr>
        <w:t xml:space="preserve"> </w:t>
      </w:r>
      <w:r w:rsidRPr="000C65D8">
        <w:rPr>
          <w:rFonts w:cstheme="minorHAnsi"/>
          <w:color w:val="000000"/>
          <w:sz w:val="24"/>
          <w:szCs w:val="24"/>
        </w:rPr>
        <w:t>for Q3.</w:t>
      </w:r>
    </w:p>
    <w:p w:rsidR="00DE504D" w:rsidRPr="000C65D8" w:rsidRDefault="00DE504D" w:rsidP="00333F58">
      <w:pPr>
        <w:autoSpaceDE w:val="0"/>
        <w:autoSpaceDN w:val="0"/>
        <w:adjustRightInd w:val="0"/>
        <w:spacing w:after="0" w:line="240" w:lineRule="auto"/>
        <w:rPr>
          <w:rFonts w:cstheme="minorHAnsi"/>
          <w:color w:val="000000"/>
          <w:sz w:val="24"/>
          <w:szCs w:val="24"/>
        </w:rPr>
      </w:pPr>
    </w:p>
    <w:p w:rsidR="00333F58" w:rsidRPr="000C65D8" w:rsidRDefault="00333F58" w:rsidP="00333F58">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Citizen Ambassador Update</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In August, our 6 Citizen Ambassadors came</w:t>
      </w:r>
      <w:r w:rsidR="00DE504D" w:rsidRPr="000C65D8">
        <w:rPr>
          <w:rFonts w:cstheme="minorHAnsi"/>
          <w:color w:val="000000"/>
          <w:sz w:val="24"/>
          <w:szCs w:val="24"/>
        </w:rPr>
        <w:t xml:space="preserve"> </w:t>
      </w:r>
      <w:r w:rsidRPr="000C65D8">
        <w:rPr>
          <w:rFonts w:cstheme="minorHAnsi"/>
          <w:color w:val="000000"/>
          <w:sz w:val="24"/>
          <w:szCs w:val="24"/>
        </w:rPr>
        <w:t>together to discuss and share their experiences</w:t>
      </w:r>
      <w:r w:rsidR="00DE504D" w:rsidRPr="000C65D8">
        <w:rPr>
          <w:rFonts w:cstheme="minorHAnsi"/>
          <w:color w:val="000000"/>
          <w:sz w:val="24"/>
          <w:szCs w:val="24"/>
        </w:rPr>
        <w:t xml:space="preserve"> </w:t>
      </w:r>
      <w:r w:rsidRPr="000C65D8">
        <w:rPr>
          <w:rFonts w:cstheme="minorHAnsi"/>
          <w:color w:val="000000"/>
          <w:sz w:val="24"/>
          <w:szCs w:val="24"/>
        </w:rPr>
        <w:t>of the role so far. They are now busy booking</w:t>
      </w:r>
      <w:r w:rsidR="00DE504D" w:rsidRPr="000C65D8">
        <w:rPr>
          <w:rFonts w:cstheme="minorHAnsi"/>
          <w:color w:val="000000"/>
          <w:sz w:val="24"/>
          <w:szCs w:val="24"/>
        </w:rPr>
        <w:t xml:space="preserve"> </w:t>
      </w:r>
      <w:r w:rsidRPr="000C65D8">
        <w:rPr>
          <w:rFonts w:cstheme="minorHAnsi"/>
          <w:color w:val="000000"/>
          <w:sz w:val="24"/>
          <w:szCs w:val="24"/>
        </w:rPr>
        <w:t>in various engagement events across the Surrey</w:t>
      </w:r>
      <w:r w:rsidR="00DE504D" w:rsidRPr="000C65D8">
        <w:rPr>
          <w:rFonts w:cstheme="minorHAnsi"/>
          <w:color w:val="000000"/>
          <w:sz w:val="24"/>
          <w:szCs w:val="24"/>
        </w:rPr>
        <w:t xml:space="preserve"> </w:t>
      </w:r>
      <w:r w:rsidRPr="000C65D8">
        <w:rPr>
          <w:rFonts w:cstheme="minorHAnsi"/>
          <w:color w:val="000000"/>
          <w:sz w:val="24"/>
          <w:szCs w:val="24"/>
        </w:rPr>
        <w:t>Heartlands area, gaining feedback for the</w:t>
      </w:r>
      <w:r w:rsidR="00DE504D" w:rsidRPr="000C65D8">
        <w:rPr>
          <w:rFonts w:cstheme="minorHAnsi"/>
          <w:color w:val="000000"/>
          <w:sz w:val="24"/>
          <w:szCs w:val="24"/>
        </w:rPr>
        <w:t xml:space="preserve"> </w:t>
      </w:r>
      <w:r w:rsidRPr="000C65D8">
        <w:rPr>
          <w:rFonts w:cstheme="minorHAnsi"/>
          <w:color w:val="000000"/>
          <w:sz w:val="24"/>
          <w:szCs w:val="24"/>
        </w:rPr>
        <w:t>relevant workstreams (Cancer, Musculoskeletal,</w:t>
      </w:r>
      <w:r w:rsidR="00DE504D" w:rsidRPr="000C65D8">
        <w:rPr>
          <w:rFonts w:cstheme="minorHAnsi"/>
          <w:color w:val="000000"/>
          <w:sz w:val="24"/>
          <w:szCs w:val="24"/>
        </w:rPr>
        <w:t xml:space="preserve"> </w:t>
      </w:r>
      <w:r w:rsidRPr="000C65D8">
        <w:rPr>
          <w:rFonts w:cstheme="minorHAnsi"/>
          <w:color w:val="000000"/>
          <w:sz w:val="24"/>
          <w:szCs w:val="24"/>
        </w:rPr>
        <w:t>Out of Hospital, Women and Children,</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Cardiovascular and Digital Transformation). W</w:t>
      </w:r>
      <w:r w:rsidR="00DE504D" w:rsidRPr="000C65D8">
        <w:rPr>
          <w:rFonts w:cstheme="minorHAnsi"/>
          <w:color w:val="000000"/>
          <w:sz w:val="24"/>
          <w:szCs w:val="24"/>
        </w:rPr>
        <w:t xml:space="preserve">e </w:t>
      </w:r>
      <w:r w:rsidRPr="000C65D8">
        <w:rPr>
          <w:rFonts w:cstheme="minorHAnsi"/>
          <w:color w:val="000000"/>
          <w:sz w:val="24"/>
          <w:szCs w:val="24"/>
        </w:rPr>
        <w:t>are currently recruiting a Mental Health Citizen</w:t>
      </w:r>
    </w:p>
    <w:p w:rsidR="00333F58" w:rsidRPr="000C65D8" w:rsidRDefault="00333F58" w:rsidP="00333F58">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Ambassador and hope the new person will be in</w:t>
      </w:r>
      <w:r w:rsidR="00DE504D" w:rsidRPr="000C65D8">
        <w:rPr>
          <w:rFonts w:cstheme="minorHAnsi"/>
          <w:color w:val="000000"/>
          <w:sz w:val="24"/>
          <w:szCs w:val="24"/>
        </w:rPr>
        <w:t xml:space="preserve"> </w:t>
      </w:r>
      <w:r w:rsidRPr="000C65D8">
        <w:rPr>
          <w:rFonts w:cstheme="minorHAnsi"/>
          <w:color w:val="000000"/>
          <w:sz w:val="24"/>
          <w:szCs w:val="24"/>
        </w:rPr>
        <w:t>post during Q3.</w:t>
      </w:r>
    </w:p>
    <w:p w:rsidR="00DE504D" w:rsidRPr="000C65D8" w:rsidRDefault="00DE504D" w:rsidP="00333F58">
      <w:pPr>
        <w:autoSpaceDE w:val="0"/>
        <w:autoSpaceDN w:val="0"/>
        <w:adjustRightInd w:val="0"/>
        <w:spacing w:after="0" w:line="240" w:lineRule="auto"/>
        <w:rPr>
          <w:rFonts w:cstheme="minorHAnsi"/>
          <w:sz w:val="24"/>
          <w:szCs w:val="24"/>
        </w:rPr>
      </w:pPr>
    </w:p>
    <w:p w:rsidR="00DE504D" w:rsidRPr="000C65D8" w:rsidRDefault="00DE504D" w:rsidP="00DE504D">
      <w:pPr>
        <w:autoSpaceDE w:val="0"/>
        <w:autoSpaceDN w:val="0"/>
        <w:adjustRightInd w:val="0"/>
        <w:spacing w:after="0" w:line="240" w:lineRule="auto"/>
        <w:rPr>
          <w:rFonts w:cstheme="minorHAnsi"/>
          <w:b/>
          <w:sz w:val="24"/>
          <w:szCs w:val="24"/>
        </w:rPr>
      </w:pPr>
      <w:r w:rsidRPr="000C65D8">
        <w:rPr>
          <w:rFonts w:cstheme="minorHAnsi"/>
          <w:b/>
          <w:sz w:val="24"/>
          <w:szCs w:val="24"/>
        </w:rPr>
        <w:t>Exploring the views of parents whose children have special educational needs &amp; disabilities</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In Spring 2018 we attended a support event in East Surrey for parents of children with special educational needs and disabilities. At the event parents shared some of the challenges they face in accessing health, social services and education for their children. While the group was small the same problems were repeated from family to family, and their voices provide a unique and valuable</w:t>
      </w:r>
    </w:p>
    <w:p w:rsidR="00DE504D" w:rsidRPr="000C65D8" w:rsidRDefault="00DE504D" w:rsidP="00DE504D">
      <w:pPr>
        <w:autoSpaceDE w:val="0"/>
        <w:autoSpaceDN w:val="0"/>
        <w:adjustRightInd w:val="0"/>
        <w:spacing w:after="0" w:line="240" w:lineRule="auto"/>
        <w:rPr>
          <w:rFonts w:cstheme="minorHAnsi"/>
          <w:color w:val="FFFFFF"/>
          <w:sz w:val="24"/>
          <w:szCs w:val="24"/>
        </w:rPr>
      </w:pPr>
      <w:r w:rsidRPr="000C65D8">
        <w:rPr>
          <w:rFonts w:cstheme="minorHAnsi"/>
          <w:color w:val="FFFFFF"/>
          <w:sz w:val="24"/>
          <w:szCs w:val="24"/>
        </w:rPr>
        <w:t>insight into the reality of their experience</w:t>
      </w:r>
    </w:p>
    <w:p w:rsidR="00DE504D" w:rsidRPr="000C65D8" w:rsidRDefault="00DE504D" w:rsidP="00DE504D">
      <w:pPr>
        <w:autoSpaceDE w:val="0"/>
        <w:autoSpaceDN w:val="0"/>
        <w:adjustRightInd w:val="0"/>
        <w:spacing w:after="0" w:line="240" w:lineRule="auto"/>
        <w:rPr>
          <w:rFonts w:cstheme="minorHAnsi"/>
          <w:b/>
          <w:sz w:val="24"/>
          <w:szCs w:val="24"/>
        </w:rPr>
      </w:pPr>
      <w:r w:rsidRPr="000C65D8">
        <w:rPr>
          <w:rFonts w:cstheme="minorHAnsi"/>
          <w:b/>
          <w:sz w:val="24"/>
          <w:szCs w:val="24"/>
        </w:rPr>
        <w:t>Key dates and plans for the next three months</w:t>
      </w:r>
    </w:p>
    <w:p w:rsidR="00DE504D" w:rsidRPr="000C65D8" w:rsidRDefault="00DE504D" w:rsidP="00DE504D">
      <w:pPr>
        <w:autoSpaceDE w:val="0"/>
        <w:autoSpaceDN w:val="0"/>
        <w:adjustRightInd w:val="0"/>
        <w:spacing w:after="0" w:line="240" w:lineRule="auto"/>
        <w:rPr>
          <w:rFonts w:cstheme="minorHAnsi"/>
          <w:sz w:val="24"/>
          <w:szCs w:val="24"/>
        </w:rPr>
      </w:pP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Healthwatch Surrey Board Meeting in public, Tuesday 22nd January 2019, 2:00pm-4:00pm.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Cranleigh Village Hall</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Village Way</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Cranleigh</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GU6 8AF</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All Welcome</w:t>
      </w:r>
    </w:p>
    <w:p w:rsidR="00DE504D" w:rsidRPr="000C65D8" w:rsidRDefault="00DE504D" w:rsidP="00DE504D">
      <w:pPr>
        <w:autoSpaceDE w:val="0"/>
        <w:autoSpaceDN w:val="0"/>
        <w:adjustRightInd w:val="0"/>
        <w:spacing w:after="0" w:line="240" w:lineRule="auto"/>
        <w:rPr>
          <w:rFonts w:cstheme="minorHAnsi"/>
          <w:sz w:val="24"/>
          <w:szCs w:val="24"/>
        </w:rPr>
      </w:pPr>
    </w:p>
    <w:p w:rsidR="00DE504D" w:rsidRPr="000C65D8" w:rsidRDefault="00DE504D" w:rsidP="00DE504D">
      <w:pPr>
        <w:autoSpaceDE w:val="0"/>
        <w:autoSpaceDN w:val="0"/>
        <w:adjustRightInd w:val="0"/>
        <w:spacing w:after="0" w:line="240" w:lineRule="auto"/>
        <w:rPr>
          <w:rFonts w:cstheme="minorHAnsi"/>
          <w:b/>
          <w:sz w:val="24"/>
          <w:szCs w:val="24"/>
        </w:rPr>
      </w:pPr>
      <w:r w:rsidRPr="000C65D8">
        <w:rPr>
          <w:rFonts w:cstheme="minorHAnsi"/>
          <w:b/>
          <w:sz w:val="24"/>
          <w:szCs w:val="24"/>
        </w:rPr>
        <w:t>Publications</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The following reports relating to our key priority areas will be produced in Q3:</w:t>
      </w:r>
    </w:p>
    <w:p w:rsidR="00DE504D" w:rsidRPr="000C65D8" w:rsidRDefault="00DE504D" w:rsidP="00DE504D">
      <w:pPr>
        <w:autoSpaceDE w:val="0"/>
        <w:autoSpaceDN w:val="0"/>
        <w:adjustRightInd w:val="0"/>
        <w:spacing w:after="0" w:line="240" w:lineRule="auto"/>
        <w:rPr>
          <w:rFonts w:cstheme="minorHAnsi"/>
          <w:bCs/>
          <w:sz w:val="24"/>
          <w:szCs w:val="24"/>
        </w:rPr>
      </w:pPr>
      <w:r w:rsidRPr="000C65D8">
        <w:rPr>
          <w:rFonts w:cstheme="minorHAnsi"/>
          <w:bCs/>
          <w:sz w:val="24"/>
          <w:szCs w:val="24"/>
        </w:rPr>
        <w:t>• Mental Health Impact Report</w:t>
      </w:r>
    </w:p>
    <w:p w:rsidR="00DE504D" w:rsidRPr="000C65D8" w:rsidRDefault="00DE504D" w:rsidP="00DE504D">
      <w:pPr>
        <w:autoSpaceDE w:val="0"/>
        <w:autoSpaceDN w:val="0"/>
        <w:adjustRightInd w:val="0"/>
        <w:spacing w:after="0" w:line="240" w:lineRule="auto"/>
        <w:rPr>
          <w:rFonts w:cstheme="minorHAnsi"/>
          <w:bCs/>
          <w:sz w:val="24"/>
          <w:szCs w:val="24"/>
        </w:rPr>
      </w:pPr>
      <w:r w:rsidRPr="000C65D8">
        <w:rPr>
          <w:rFonts w:cstheme="minorHAnsi"/>
          <w:bCs/>
          <w:sz w:val="24"/>
          <w:szCs w:val="24"/>
        </w:rPr>
        <w:t>• Abraham Cowley Unit – Enter &amp; View Report</w:t>
      </w:r>
    </w:p>
    <w:p w:rsidR="00DE504D" w:rsidRPr="000C65D8" w:rsidRDefault="00DE504D" w:rsidP="00DE504D">
      <w:pPr>
        <w:autoSpaceDE w:val="0"/>
        <w:autoSpaceDN w:val="0"/>
        <w:adjustRightInd w:val="0"/>
        <w:spacing w:after="0" w:line="240" w:lineRule="auto"/>
        <w:rPr>
          <w:rFonts w:cstheme="minorHAnsi"/>
          <w:sz w:val="24"/>
          <w:szCs w:val="24"/>
        </w:rPr>
      </w:pPr>
    </w:p>
    <w:p w:rsidR="009738EE" w:rsidRDefault="009738EE" w:rsidP="00DE504D">
      <w:pPr>
        <w:autoSpaceDE w:val="0"/>
        <w:autoSpaceDN w:val="0"/>
        <w:adjustRightInd w:val="0"/>
        <w:spacing w:after="0" w:line="240" w:lineRule="auto"/>
        <w:rPr>
          <w:rFonts w:cstheme="minorHAnsi"/>
          <w:b/>
          <w:sz w:val="24"/>
          <w:szCs w:val="24"/>
        </w:rPr>
      </w:pPr>
    </w:p>
    <w:p w:rsidR="00DE504D" w:rsidRDefault="00DE504D" w:rsidP="00DE504D">
      <w:pPr>
        <w:autoSpaceDE w:val="0"/>
        <w:autoSpaceDN w:val="0"/>
        <w:adjustRightInd w:val="0"/>
        <w:spacing w:after="0" w:line="240" w:lineRule="auto"/>
        <w:rPr>
          <w:rFonts w:cstheme="minorHAnsi"/>
          <w:b/>
          <w:sz w:val="24"/>
          <w:szCs w:val="24"/>
        </w:rPr>
      </w:pPr>
      <w:r w:rsidRPr="000C65D8">
        <w:rPr>
          <w:rFonts w:cstheme="minorHAnsi"/>
          <w:b/>
          <w:sz w:val="24"/>
          <w:szCs w:val="24"/>
        </w:rPr>
        <w:lastRenderedPageBreak/>
        <w:t>Engagement events in Q3</w:t>
      </w:r>
    </w:p>
    <w:p w:rsidR="009738EE" w:rsidRPr="000C65D8" w:rsidRDefault="009738EE" w:rsidP="00DE504D">
      <w:pPr>
        <w:autoSpaceDE w:val="0"/>
        <w:autoSpaceDN w:val="0"/>
        <w:adjustRightInd w:val="0"/>
        <w:spacing w:after="0" w:line="240" w:lineRule="auto"/>
        <w:rPr>
          <w:rFonts w:cstheme="minorHAnsi"/>
          <w:b/>
          <w:sz w:val="24"/>
          <w:szCs w:val="24"/>
        </w:rPr>
      </w:pP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During the next three months, our engagement team will be across Surrey to hear your experiences of health and social care.</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Woodbridge Hill GP, 7th</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November, 10am – 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Tandridge Council offices 22nd</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November 10am-12pm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Frimley Green Surgery, 27th</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November, 10am – 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Ashford Hospital, 28th November,</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10am – 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Fairlands Dental Practice 26th</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November 10am-12pm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Shadbolt Surgery 4th December,</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10am-12pm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St Peters Hospital, 5th December,</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10am – 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Farnham Hub 14th December</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10am-12pm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 Frimley Park Hospital 20th</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December 2018, 10am – 12pm</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For further details of these and</w:t>
      </w:r>
      <w:r w:rsidR="00875BFC" w:rsidRPr="000C65D8">
        <w:rPr>
          <w:rFonts w:cstheme="minorHAnsi"/>
          <w:sz w:val="24"/>
          <w:szCs w:val="24"/>
        </w:rPr>
        <w:t xml:space="preserve"> </w:t>
      </w:r>
      <w:r w:rsidRPr="000C65D8">
        <w:rPr>
          <w:rFonts w:cstheme="minorHAnsi"/>
          <w:sz w:val="24"/>
          <w:szCs w:val="24"/>
        </w:rPr>
        <w:t>other events, or to share your</w:t>
      </w:r>
      <w:r w:rsidR="00875BFC" w:rsidRPr="000C65D8">
        <w:rPr>
          <w:rFonts w:cstheme="minorHAnsi"/>
          <w:sz w:val="24"/>
          <w:szCs w:val="24"/>
        </w:rPr>
        <w:t xml:space="preserve"> </w:t>
      </w:r>
      <w:r w:rsidRPr="000C65D8">
        <w:rPr>
          <w:rFonts w:cstheme="minorHAnsi"/>
          <w:sz w:val="24"/>
          <w:szCs w:val="24"/>
        </w:rPr>
        <w:t xml:space="preserve">experiences with us online, </w:t>
      </w:r>
      <w:proofErr w:type="gramStart"/>
      <w:r w:rsidR="00875BFC" w:rsidRPr="000C65D8">
        <w:rPr>
          <w:rFonts w:cstheme="minorHAnsi"/>
          <w:sz w:val="24"/>
          <w:szCs w:val="24"/>
        </w:rPr>
        <w:t>P</w:t>
      </w:r>
      <w:r w:rsidRPr="000C65D8">
        <w:rPr>
          <w:rFonts w:cstheme="minorHAnsi"/>
          <w:sz w:val="24"/>
          <w:szCs w:val="24"/>
        </w:rPr>
        <w:t>lease</w:t>
      </w:r>
      <w:proofErr w:type="gramEnd"/>
      <w:r w:rsidR="00875BFC" w:rsidRPr="000C65D8">
        <w:rPr>
          <w:rFonts w:cstheme="minorHAnsi"/>
          <w:sz w:val="24"/>
          <w:szCs w:val="24"/>
        </w:rPr>
        <w:t xml:space="preserve"> </w:t>
      </w:r>
      <w:r w:rsidRPr="000C65D8">
        <w:rPr>
          <w:rFonts w:cstheme="minorHAnsi"/>
          <w:sz w:val="24"/>
          <w:szCs w:val="24"/>
        </w:rPr>
        <w:t>visit our website.</w:t>
      </w:r>
    </w:p>
    <w:p w:rsidR="00875BFC" w:rsidRPr="000C65D8" w:rsidRDefault="00875BFC" w:rsidP="00DE504D">
      <w:pPr>
        <w:autoSpaceDE w:val="0"/>
        <w:autoSpaceDN w:val="0"/>
        <w:adjustRightInd w:val="0"/>
        <w:spacing w:after="0" w:line="240" w:lineRule="auto"/>
        <w:rPr>
          <w:rFonts w:cstheme="minorHAnsi"/>
          <w:b/>
          <w:sz w:val="24"/>
          <w:szCs w:val="24"/>
        </w:rPr>
      </w:pPr>
    </w:p>
    <w:p w:rsidR="00DE504D" w:rsidRPr="000C65D8" w:rsidRDefault="00DE504D" w:rsidP="00DE504D">
      <w:pPr>
        <w:autoSpaceDE w:val="0"/>
        <w:autoSpaceDN w:val="0"/>
        <w:adjustRightInd w:val="0"/>
        <w:spacing w:after="0" w:line="240" w:lineRule="auto"/>
        <w:rPr>
          <w:rFonts w:cstheme="minorHAnsi"/>
          <w:b/>
          <w:sz w:val="24"/>
          <w:szCs w:val="24"/>
        </w:rPr>
      </w:pPr>
      <w:r w:rsidRPr="000C65D8">
        <w:rPr>
          <w:rFonts w:cstheme="minorHAnsi"/>
          <w:b/>
          <w:sz w:val="24"/>
          <w:szCs w:val="24"/>
        </w:rPr>
        <w:t>Care Homes report published</w:t>
      </w:r>
    </w:p>
    <w:p w:rsidR="00875BFC"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In Spring 2018, Healthwatch Surrey visited 20 care homes</w:t>
      </w:r>
      <w:r w:rsidR="00875BFC" w:rsidRPr="000C65D8">
        <w:rPr>
          <w:rFonts w:cstheme="minorHAnsi"/>
          <w:sz w:val="24"/>
          <w:szCs w:val="24"/>
        </w:rPr>
        <w:t xml:space="preserve"> </w:t>
      </w:r>
      <w:r w:rsidRPr="000C65D8">
        <w:rPr>
          <w:rFonts w:cstheme="minorHAnsi"/>
          <w:sz w:val="24"/>
          <w:szCs w:val="24"/>
        </w:rPr>
        <w:t>and spoke to the residents, their</w:t>
      </w:r>
      <w:r w:rsidR="00875BFC" w:rsidRPr="000C65D8">
        <w:rPr>
          <w:rFonts w:cstheme="minorHAnsi"/>
          <w:sz w:val="24"/>
          <w:szCs w:val="24"/>
        </w:rPr>
        <w:t xml:space="preserve"> f</w:t>
      </w:r>
      <w:r w:rsidRPr="000C65D8">
        <w:rPr>
          <w:rFonts w:cstheme="minorHAnsi"/>
          <w:sz w:val="24"/>
          <w:szCs w:val="24"/>
        </w:rPr>
        <w:t>riends and families,</w:t>
      </w:r>
      <w:r w:rsidR="00875BFC" w:rsidRPr="000C65D8">
        <w:rPr>
          <w:rFonts w:cstheme="minorHAnsi"/>
          <w:sz w:val="24"/>
          <w:szCs w:val="24"/>
        </w:rPr>
        <w:t xml:space="preserve"> </w:t>
      </w:r>
      <w:r w:rsidRPr="000C65D8">
        <w:rPr>
          <w:rFonts w:cstheme="minorHAnsi"/>
          <w:sz w:val="24"/>
          <w:szCs w:val="24"/>
        </w:rPr>
        <w:t>and care home staff</w:t>
      </w:r>
      <w:r w:rsidR="00875BFC" w:rsidRPr="000C65D8">
        <w:rPr>
          <w:rFonts w:cstheme="minorHAnsi"/>
          <w:sz w:val="24"/>
          <w:szCs w:val="24"/>
        </w:rPr>
        <w:t xml:space="preserve"> </w:t>
      </w:r>
      <w:r w:rsidRPr="000C65D8">
        <w:rPr>
          <w:rFonts w:cstheme="minorHAnsi"/>
          <w:sz w:val="24"/>
          <w:szCs w:val="24"/>
        </w:rPr>
        <w:t>about mealtimes.</w:t>
      </w:r>
      <w:r w:rsidR="00875BFC" w:rsidRPr="000C65D8">
        <w:rPr>
          <w:rFonts w:cstheme="minorHAnsi"/>
          <w:sz w:val="24"/>
          <w:szCs w:val="24"/>
        </w:rPr>
        <w:t xml:space="preserve"> </w:t>
      </w:r>
      <w:r w:rsidRPr="000C65D8">
        <w:rPr>
          <w:rFonts w:cstheme="minorHAnsi"/>
          <w:sz w:val="24"/>
          <w:szCs w:val="24"/>
        </w:rPr>
        <w:t>We published our report</w:t>
      </w:r>
      <w:r w:rsidR="00875BFC" w:rsidRPr="000C65D8">
        <w:rPr>
          <w:rFonts w:cstheme="minorHAnsi"/>
          <w:sz w:val="24"/>
          <w:szCs w:val="24"/>
        </w:rPr>
        <w:t xml:space="preserve"> </w:t>
      </w:r>
      <w:r w:rsidRPr="000C65D8">
        <w:rPr>
          <w:rFonts w:cstheme="minorHAnsi"/>
          <w:sz w:val="24"/>
          <w:szCs w:val="24"/>
        </w:rPr>
        <w:t>‘What I want…within reason’</w:t>
      </w:r>
      <w:r w:rsidR="00875BFC" w:rsidRPr="000C65D8">
        <w:rPr>
          <w:rFonts w:cstheme="minorHAnsi"/>
          <w:sz w:val="24"/>
          <w:szCs w:val="24"/>
        </w:rPr>
        <w:t xml:space="preserve"> </w:t>
      </w:r>
      <w:r w:rsidRPr="000C65D8">
        <w:rPr>
          <w:rFonts w:cstheme="minorHAnsi"/>
          <w:sz w:val="24"/>
          <w:szCs w:val="24"/>
        </w:rPr>
        <w:t>in May. We sent our findings</w:t>
      </w:r>
      <w:r w:rsidR="00875BFC" w:rsidRPr="000C65D8">
        <w:rPr>
          <w:rFonts w:cstheme="minorHAnsi"/>
          <w:sz w:val="24"/>
          <w:szCs w:val="24"/>
        </w:rPr>
        <w:t xml:space="preserve"> </w:t>
      </w:r>
      <w:r w:rsidRPr="000C65D8">
        <w:rPr>
          <w:rFonts w:cstheme="minorHAnsi"/>
          <w:sz w:val="24"/>
          <w:szCs w:val="24"/>
        </w:rPr>
        <w:t>and recommendations to</w:t>
      </w:r>
      <w:r w:rsidR="00875BFC" w:rsidRPr="000C65D8">
        <w:rPr>
          <w:rFonts w:cstheme="minorHAnsi"/>
          <w:sz w:val="24"/>
          <w:szCs w:val="24"/>
        </w:rPr>
        <w:t xml:space="preserve"> </w:t>
      </w:r>
      <w:r w:rsidRPr="000C65D8">
        <w:rPr>
          <w:rFonts w:cstheme="minorHAnsi"/>
          <w:sz w:val="24"/>
          <w:szCs w:val="24"/>
        </w:rPr>
        <w:t>421 care homes in Surrey,</w:t>
      </w:r>
      <w:r w:rsidR="00875BFC" w:rsidRPr="000C65D8">
        <w:rPr>
          <w:rFonts w:cstheme="minorHAnsi"/>
          <w:sz w:val="24"/>
          <w:szCs w:val="24"/>
        </w:rPr>
        <w:t xml:space="preserve"> </w:t>
      </w:r>
      <w:r w:rsidRPr="000C65D8">
        <w:rPr>
          <w:rFonts w:cstheme="minorHAnsi"/>
          <w:sz w:val="24"/>
          <w:szCs w:val="24"/>
        </w:rPr>
        <w:t>we have received feedback</w:t>
      </w:r>
      <w:r w:rsidR="00875BFC" w:rsidRPr="000C65D8">
        <w:rPr>
          <w:rFonts w:cstheme="minorHAnsi"/>
          <w:sz w:val="24"/>
          <w:szCs w:val="24"/>
        </w:rPr>
        <w:t xml:space="preserve"> </w:t>
      </w:r>
      <w:r w:rsidRPr="000C65D8">
        <w:rPr>
          <w:rFonts w:cstheme="minorHAnsi"/>
          <w:sz w:val="24"/>
          <w:szCs w:val="24"/>
        </w:rPr>
        <w:t>from many of these to</w:t>
      </w:r>
      <w:r w:rsidR="00875BFC" w:rsidRPr="000C65D8">
        <w:rPr>
          <w:rFonts w:cstheme="minorHAnsi"/>
          <w:sz w:val="24"/>
          <w:szCs w:val="24"/>
        </w:rPr>
        <w:t xml:space="preserve"> </w:t>
      </w:r>
      <w:r w:rsidRPr="000C65D8">
        <w:rPr>
          <w:rFonts w:cstheme="minorHAnsi"/>
          <w:sz w:val="24"/>
          <w:szCs w:val="24"/>
        </w:rPr>
        <w:t>include in the report.</w:t>
      </w:r>
      <w:r w:rsidR="00875BFC" w:rsidRPr="000C65D8">
        <w:rPr>
          <w:rFonts w:cstheme="minorHAnsi"/>
          <w:sz w:val="24"/>
          <w:szCs w:val="24"/>
        </w:rPr>
        <w:t xml:space="preserve"> </w:t>
      </w:r>
      <w:r w:rsidRPr="000C65D8">
        <w:rPr>
          <w:rFonts w:cstheme="minorHAnsi"/>
          <w:sz w:val="24"/>
          <w:szCs w:val="24"/>
        </w:rPr>
        <w:t>We found that 88% of</w:t>
      </w:r>
      <w:r w:rsidR="00875BFC" w:rsidRPr="000C65D8">
        <w:rPr>
          <w:rFonts w:cstheme="minorHAnsi"/>
          <w:sz w:val="24"/>
          <w:szCs w:val="24"/>
        </w:rPr>
        <w:t xml:space="preserve"> </w:t>
      </w:r>
      <w:r w:rsidRPr="000C65D8">
        <w:rPr>
          <w:rFonts w:cstheme="minorHAnsi"/>
          <w:sz w:val="24"/>
          <w:szCs w:val="24"/>
        </w:rPr>
        <w:t>homes agree the report</w:t>
      </w:r>
      <w:r w:rsidR="00875BFC" w:rsidRPr="000C65D8">
        <w:rPr>
          <w:rFonts w:cstheme="minorHAnsi"/>
          <w:sz w:val="24"/>
          <w:szCs w:val="24"/>
        </w:rPr>
        <w:t xml:space="preserve"> </w:t>
      </w:r>
      <w:r w:rsidRPr="000C65D8">
        <w:rPr>
          <w:rFonts w:cstheme="minorHAnsi"/>
          <w:sz w:val="24"/>
          <w:szCs w:val="24"/>
        </w:rPr>
        <w:t>is ‘helpful/very helpful’ and 74% of homes</w:t>
      </w:r>
      <w:r w:rsidR="00875BFC" w:rsidRPr="000C65D8">
        <w:rPr>
          <w:rFonts w:cstheme="minorHAnsi"/>
          <w:sz w:val="24"/>
          <w:szCs w:val="24"/>
        </w:rPr>
        <w:t xml:space="preserve"> </w:t>
      </w:r>
      <w:r w:rsidRPr="000C65D8">
        <w:rPr>
          <w:rFonts w:cstheme="minorHAnsi"/>
          <w:sz w:val="24"/>
          <w:szCs w:val="24"/>
        </w:rPr>
        <w:t xml:space="preserve">agree they will </w:t>
      </w:r>
      <w:proofErr w:type="gramStart"/>
      <w:r w:rsidRPr="000C65D8">
        <w:rPr>
          <w:rFonts w:cstheme="minorHAnsi"/>
          <w:sz w:val="24"/>
          <w:szCs w:val="24"/>
        </w:rPr>
        <w:t>take action</w:t>
      </w:r>
      <w:proofErr w:type="gramEnd"/>
      <w:r w:rsidRPr="000C65D8">
        <w:rPr>
          <w:rFonts w:cstheme="minorHAnsi"/>
          <w:sz w:val="24"/>
          <w:szCs w:val="24"/>
        </w:rPr>
        <w:t xml:space="preserve"> as a result of the report. You</w:t>
      </w:r>
      <w:r w:rsidR="00875BFC" w:rsidRPr="000C65D8">
        <w:rPr>
          <w:rFonts w:cstheme="minorHAnsi"/>
          <w:sz w:val="24"/>
          <w:szCs w:val="24"/>
        </w:rPr>
        <w:t xml:space="preserve"> </w:t>
      </w:r>
      <w:r w:rsidRPr="000C65D8">
        <w:rPr>
          <w:rFonts w:cstheme="minorHAnsi"/>
          <w:sz w:val="24"/>
          <w:szCs w:val="24"/>
        </w:rPr>
        <w:t>can read the full report on our website.</w:t>
      </w:r>
      <w:r w:rsidR="00875BFC" w:rsidRPr="000C65D8">
        <w:rPr>
          <w:rFonts w:cstheme="minorHAnsi"/>
          <w:sz w:val="24"/>
          <w:szCs w:val="24"/>
        </w:rPr>
        <w:t xml:space="preserve"> </w:t>
      </w:r>
    </w:p>
    <w:p w:rsidR="00875BFC" w:rsidRPr="000C65D8" w:rsidRDefault="00875BFC" w:rsidP="00DE504D">
      <w:pPr>
        <w:autoSpaceDE w:val="0"/>
        <w:autoSpaceDN w:val="0"/>
        <w:adjustRightInd w:val="0"/>
        <w:spacing w:after="0" w:line="240" w:lineRule="auto"/>
        <w:rPr>
          <w:rFonts w:cstheme="minorHAnsi"/>
          <w:sz w:val="24"/>
          <w:szCs w:val="24"/>
        </w:rPr>
      </w:pPr>
    </w:p>
    <w:p w:rsidR="00DE504D" w:rsidRPr="000C65D8" w:rsidRDefault="00DE504D" w:rsidP="00DE504D">
      <w:pPr>
        <w:autoSpaceDE w:val="0"/>
        <w:autoSpaceDN w:val="0"/>
        <w:adjustRightInd w:val="0"/>
        <w:spacing w:after="0" w:line="240" w:lineRule="auto"/>
        <w:rPr>
          <w:rFonts w:cstheme="minorHAnsi"/>
          <w:b/>
          <w:sz w:val="24"/>
          <w:szCs w:val="24"/>
        </w:rPr>
      </w:pPr>
      <w:r w:rsidRPr="000C65D8">
        <w:rPr>
          <w:rFonts w:cstheme="minorHAnsi"/>
          <w:b/>
          <w:sz w:val="24"/>
          <w:szCs w:val="24"/>
        </w:rPr>
        <w:t>NHS Winter Wellness – Help Us Help You</w:t>
      </w:r>
    </w:p>
    <w:p w:rsidR="00DE504D" w:rsidRPr="000C65D8" w:rsidRDefault="00DE504D" w:rsidP="00DE504D">
      <w:pPr>
        <w:autoSpaceDE w:val="0"/>
        <w:autoSpaceDN w:val="0"/>
        <w:adjustRightInd w:val="0"/>
        <w:spacing w:after="0" w:line="240" w:lineRule="auto"/>
        <w:rPr>
          <w:rFonts w:cstheme="minorHAnsi"/>
          <w:sz w:val="24"/>
          <w:szCs w:val="24"/>
        </w:rPr>
      </w:pPr>
      <w:r w:rsidRPr="000C65D8">
        <w:rPr>
          <w:rFonts w:cstheme="minorHAnsi"/>
          <w:sz w:val="24"/>
          <w:szCs w:val="24"/>
        </w:rPr>
        <w:t>During Q3 we will be</w:t>
      </w:r>
      <w:r w:rsidR="00875BFC" w:rsidRPr="000C65D8">
        <w:rPr>
          <w:rFonts w:cstheme="minorHAnsi"/>
          <w:sz w:val="24"/>
          <w:szCs w:val="24"/>
        </w:rPr>
        <w:t xml:space="preserve"> </w:t>
      </w:r>
      <w:r w:rsidRPr="000C65D8">
        <w:rPr>
          <w:rFonts w:cstheme="minorHAnsi"/>
          <w:sz w:val="24"/>
          <w:szCs w:val="24"/>
        </w:rPr>
        <w:t>helping to promote the</w:t>
      </w:r>
      <w:r w:rsidR="00875BFC" w:rsidRPr="000C65D8">
        <w:rPr>
          <w:rFonts w:cstheme="minorHAnsi"/>
          <w:sz w:val="24"/>
          <w:szCs w:val="24"/>
        </w:rPr>
        <w:t xml:space="preserve"> </w:t>
      </w:r>
      <w:r w:rsidRPr="000C65D8">
        <w:rPr>
          <w:rFonts w:cstheme="minorHAnsi"/>
          <w:sz w:val="24"/>
          <w:szCs w:val="24"/>
        </w:rPr>
        <w:t>NHS winter wellness</w:t>
      </w:r>
      <w:r w:rsidR="00875BFC" w:rsidRPr="000C65D8">
        <w:rPr>
          <w:rFonts w:cstheme="minorHAnsi"/>
          <w:sz w:val="24"/>
          <w:szCs w:val="24"/>
        </w:rPr>
        <w:t xml:space="preserve"> </w:t>
      </w:r>
      <w:r w:rsidRPr="000C65D8">
        <w:rPr>
          <w:rFonts w:cstheme="minorHAnsi"/>
          <w:sz w:val="24"/>
          <w:szCs w:val="24"/>
        </w:rPr>
        <w:t>campaign Help Us Help</w:t>
      </w:r>
    </w:p>
    <w:p w:rsidR="00DE504D" w:rsidRPr="000C65D8" w:rsidRDefault="00DE504D" w:rsidP="00875BFC">
      <w:pPr>
        <w:tabs>
          <w:tab w:val="left" w:pos="8625"/>
        </w:tabs>
        <w:autoSpaceDE w:val="0"/>
        <w:autoSpaceDN w:val="0"/>
        <w:adjustRightInd w:val="0"/>
        <w:spacing w:after="0" w:line="240" w:lineRule="auto"/>
        <w:rPr>
          <w:rFonts w:cstheme="minorHAnsi"/>
          <w:sz w:val="24"/>
          <w:szCs w:val="24"/>
        </w:rPr>
      </w:pPr>
      <w:r w:rsidRPr="000C65D8">
        <w:rPr>
          <w:rFonts w:cstheme="minorHAnsi"/>
          <w:sz w:val="24"/>
          <w:szCs w:val="24"/>
        </w:rPr>
        <w:t>You.</w:t>
      </w:r>
      <w:r w:rsidR="00875BFC" w:rsidRPr="000C65D8">
        <w:rPr>
          <w:rFonts w:cstheme="minorHAnsi"/>
          <w:sz w:val="24"/>
          <w:szCs w:val="24"/>
        </w:rPr>
        <w:t xml:space="preserve"> </w:t>
      </w:r>
      <w:r w:rsidRPr="000C65D8">
        <w:rPr>
          <w:rFonts w:cstheme="minorHAnsi"/>
          <w:sz w:val="24"/>
          <w:szCs w:val="24"/>
        </w:rPr>
        <w:t>The communication is</w:t>
      </w:r>
      <w:r w:rsidR="00875BFC" w:rsidRPr="000C65D8">
        <w:rPr>
          <w:rFonts w:cstheme="minorHAnsi"/>
          <w:sz w:val="24"/>
          <w:szCs w:val="24"/>
        </w:rPr>
        <w:t xml:space="preserve"> </w:t>
      </w:r>
      <w:r w:rsidRPr="000C65D8">
        <w:rPr>
          <w:rFonts w:cstheme="minorHAnsi"/>
          <w:sz w:val="24"/>
          <w:szCs w:val="24"/>
        </w:rPr>
        <w:t>designed to bring together</w:t>
      </w:r>
      <w:r w:rsidR="00875BFC" w:rsidRPr="000C65D8">
        <w:rPr>
          <w:rFonts w:cstheme="minorHAnsi"/>
          <w:sz w:val="24"/>
          <w:szCs w:val="24"/>
        </w:rPr>
        <w:t xml:space="preserve"> </w:t>
      </w:r>
      <w:r w:rsidRPr="000C65D8">
        <w:rPr>
          <w:rFonts w:cstheme="minorHAnsi"/>
          <w:sz w:val="24"/>
          <w:szCs w:val="24"/>
        </w:rPr>
        <w:t>messages about flu, stayin</w:t>
      </w:r>
      <w:r w:rsidR="00875BFC" w:rsidRPr="000C65D8">
        <w:rPr>
          <w:rFonts w:cstheme="minorHAnsi"/>
          <w:sz w:val="24"/>
          <w:szCs w:val="24"/>
        </w:rPr>
        <w:t xml:space="preserve">g </w:t>
      </w:r>
      <w:r w:rsidRPr="000C65D8">
        <w:rPr>
          <w:rFonts w:cstheme="minorHAnsi"/>
          <w:sz w:val="24"/>
          <w:szCs w:val="24"/>
        </w:rPr>
        <w:t>well this winter, NHS 111,</w:t>
      </w:r>
      <w:r w:rsidR="00875BFC" w:rsidRPr="000C65D8">
        <w:rPr>
          <w:rFonts w:cstheme="minorHAnsi"/>
          <w:sz w:val="24"/>
          <w:szCs w:val="24"/>
        </w:rPr>
        <w:t xml:space="preserve"> </w:t>
      </w:r>
      <w:r w:rsidRPr="000C65D8">
        <w:rPr>
          <w:rFonts w:cstheme="minorHAnsi"/>
          <w:sz w:val="24"/>
          <w:szCs w:val="24"/>
        </w:rPr>
        <w:t>pharmacy and extended GP</w:t>
      </w:r>
      <w:r w:rsidR="00875BFC" w:rsidRPr="000C65D8">
        <w:rPr>
          <w:rFonts w:cstheme="minorHAnsi"/>
          <w:sz w:val="24"/>
          <w:szCs w:val="24"/>
        </w:rPr>
        <w:t xml:space="preserve"> </w:t>
      </w:r>
      <w:r w:rsidRPr="000C65D8">
        <w:rPr>
          <w:rFonts w:cstheme="minorHAnsi"/>
          <w:sz w:val="24"/>
          <w:szCs w:val="24"/>
        </w:rPr>
        <w:t>hours. More information</w:t>
      </w:r>
      <w:r w:rsidR="00875BFC" w:rsidRPr="000C65D8">
        <w:rPr>
          <w:rFonts w:cstheme="minorHAnsi"/>
          <w:sz w:val="24"/>
          <w:szCs w:val="24"/>
        </w:rPr>
        <w:t xml:space="preserve"> </w:t>
      </w:r>
      <w:r w:rsidRPr="000C65D8">
        <w:rPr>
          <w:rFonts w:cstheme="minorHAnsi"/>
          <w:sz w:val="24"/>
          <w:szCs w:val="24"/>
        </w:rPr>
        <w:t>can be found at</w:t>
      </w:r>
      <w:r w:rsidR="00875BFC" w:rsidRPr="000C65D8">
        <w:rPr>
          <w:rFonts w:cstheme="minorHAnsi"/>
          <w:sz w:val="24"/>
          <w:szCs w:val="24"/>
        </w:rPr>
        <w:t xml:space="preserve"> </w:t>
      </w:r>
      <w:r w:rsidRPr="000C65D8">
        <w:rPr>
          <w:rFonts w:cstheme="minorHAnsi"/>
          <w:b/>
          <w:bCs/>
          <w:sz w:val="24"/>
          <w:szCs w:val="24"/>
        </w:rPr>
        <w:t>nhs.uk/</w:t>
      </w:r>
      <w:proofErr w:type="spellStart"/>
      <w:r w:rsidRPr="000C65D8">
        <w:rPr>
          <w:rFonts w:cstheme="minorHAnsi"/>
          <w:b/>
          <w:bCs/>
          <w:sz w:val="24"/>
          <w:szCs w:val="24"/>
        </w:rPr>
        <w:t>staywell</w:t>
      </w:r>
      <w:proofErr w:type="spellEnd"/>
      <w:r w:rsidR="00875BFC" w:rsidRPr="000C65D8">
        <w:rPr>
          <w:rFonts w:cstheme="minorHAnsi"/>
          <w:b/>
          <w:bCs/>
          <w:sz w:val="24"/>
          <w:szCs w:val="24"/>
        </w:rPr>
        <w:t xml:space="preserve"> </w:t>
      </w:r>
      <w:r w:rsidRPr="000C65D8">
        <w:rPr>
          <w:rFonts w:cstheme="minorHAnsi"/>
          <w:sz w:val="24"/>
          <w:szCs w:val="24"/>
        </w:rPr>
        <w:t>and can be found on our website.</w:t>
      </w:r>
    </w:p>
    <w:p w:rsidR="00875BFC" w:rsidRPr="000C65D8" w:rsidRDefault="00875BFC" w:rsidP="00875BFC">
      <w:pPr>
        <w:tabs>
          <w:tab w:val="left" w:pos="8625"/>
        </w:tabs>
        <w:autoSpaceDE w:val="0"/>
        <w:autoSpaceDN w:val="0"/>
        <w:adjustRightInd w:val="0"/>
        <w:spacing w:after="0" w:line="240" w:lineRule="auto"/>
        <w:rPr>
          <w:rFonts w:cstheme="minorHAnsi"/>
          <w:sz w:val="24"/>
          <w:szCs w:val="24"/>
        </w:rPr>
      </w:pPr>
    </w:p>
    <w:p w:rsidR="00875BFC" w:rsidRPr="000C65D8" w:rsidRDefault="00875BFC" w:rsidP="00875BFC">
      <w:pPr>
        <w:tabs>
          <w:tab w:val="left" w:pos="8625"/>
        </w:tabs>
        <w:autoSpaceDE w:val="0"/>
        <w:autoSpaceDN w:val="0"/>
        <w:adjustRightInd w:val="0"/>
        <w:spacing w:after="0" w:line="240" w:lineRule="auto"/>
        <w:rPr>
          <w:rFonts w:cstheme="minorHAnsi"/>
          <w:sz w:val="24"/>
          <w:szCs w:val="24"/>
        </w:rPr>
      </w:pPr>
    </w:p>
    <w:p w:rsidR="00875BFC" w:rsidRPr="000C65D8" w:rsidRDefault="00875BFC" w:rsidP="00492307">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Raising awareness of our work</w:t>
      </w:r>
    </w:p>
    <w:p w:rsidR="00492307" w:rsidRPr="000C65D8" w:rsidRDefault="00492307" w:rsidP="00492307">
      <w:pPr>
        <w:autoSpaceDE w:val="0"/>
        <w:autoSpaceDN w:val="0"/>
        <w:adjustRightInd w:val="0"/>
        <w:spacing w:after="0" w:line="240" w:lineRule="auto"/>
        <w:rPr>
          <w:rFonts w:cstheme="minorHAnsi"/>
          <w:sz w:val="24"/>
          <w:szCs w:val="24"/>
        </w:rPr>
      </w:pPr>
    </w:p>
    <w:p w:rsidR="00875BFC" w:rsidRPr="000C65D8" w:rsidRDefault="00875BFC" w:rsidP="00875BFC">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Webpage views - We had a massive 12,348 web page views and 3,400 unique web visitors in Q2.  Facebook likes: 552 +6.15% Twitter followers: 2584 +2.66% E-bulletin subscribers: 841</w:t>
      </w:r>
    </w:p>
    <w:p w:rsidR="00875BFC" w:rsidRPr="000C65D8" w:rsidRDefault="00875BFC" w:rsidP="00875BFC">
      <w:pPr>
        <w:autoSpaceDE w:val="0"/>
        <w:autoSpaceDN w:val="0"/>
        <w:adjustRightInd w:val="0"/>
        <w:spacing w:after="0" w:line="240" w:lineRule="auto"/>
        <w:rPr>
          <w:rFonts w:cstheme="minorHAnsi"/>
          <w:color w:val="000000"/>
          <w:sz w:val="24"/>
          <w:szCs w:val="24"/>
        </w:rPr>
      </w:pPr>
    </w:p>
    <w:p w:rsidR="00875BFC" w:rsidRPr="000C65D8" w:rsidRDefault="00875BFC" w:rsidP="00875BFC">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Campaign Highlights</w:t>
      </w:r>
    </w:p>
    <w:p w:rsidR="00875BFC" w:rsidRPr="000C65D8" w:rsidRDefault="00875BFC" w:rsidP="00875BFC">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We can’t be an effective Healthwatch unless people know about us when they want to share an experience. Therefore, raising awareness is an important part of our work. This quarter, our campaigns focussed around the publication of our Annual report in July and promoting this as part of the Healthwatch national awareness month. Over the summer we have had recruitment campaigns for our Communications Officer role and 5 Independent Non-Executive Directors to join our Board. The recruitment activity led to increased engagement on our website and social media with over 15,000 people seeing the promotion on Facebook and over 500 clicking on the posts for more details. We also promoted the release of our care homes impact report with a short video in September.</w:t>
      </w:r>
    </w:p>
    <w:p w:rsidR="00492307" w:rsidRPr="000C65D8" w:rsidRDefault="00492307" w:rsidP="00875BFC">
      <w:pPr>
        <w:autoSpaceDE w:val="0"/>
        <w:autoSpaceDN w:val="0"/>
        <w:adjustRightInd w:val="0"/>
        <w:spacing w:after="0" w:line="240" w:lineRule="auto"/>
        <w:rPr>
          <w:rFonts w:cstheme="minorHAnsi"/>
          <w:sz w:val="24"/>
          <w:szCs w:val="24"/>
        </w:rPr>
      </w:pP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Awareness Initiatives</w:t>
      </w:r>
    </w:p>
    <w:p w:rsidR="00492307" w:rsidRPr="000C65D8" w:rsidRDefault="00492307" w:rsidP="00492307">
      <w:pPr>
        <w:autoSpaceDE w:val="0"/>
        <w:autoSpaceDN w:val="0"/>
        <w:adjustRightInd w:val="0"/>
        <w:spacing w:after="0" w:line="240" w:lineRule="auto"/>
        <w:rPr>
          <w:rFonts w:cstheme="minorHAnsi"/>
          <w:sz w:val="24"/>
          <w:szCs w:val="24"/>
        </w:rPr>
      </w:pPr>
      <w:r w:rsidRPr="000C65D8">
        <w:rPr>
          <w:rFonts w:cstheme="minorHAnsi"/>
          <w:sz w:val="24"/>
          <w:szCs w:val="24"/>
        </w:rPr>
        <w:t>As part of the care homes impact report we sent out copies of our report and poster to 421 care homes in Surrey. We distributed over 2000 leaflets during the quarter. This quarter we continue to raise awareness through partner charity newsletters, leaflet handouts and through online media platforms. We have also attended the Surrey Heath CCG AGM meeting and the Surrey Heartlands Maternity Voices Partnership event. We also presented at a celebration of NHS@70 to over 100 people at Ford bridge Centre in Ashford.</w:t>
      </w:r>
    </w:p>
    <w:p w:rsidR="00492307" w:rsidRPr="000C65D8" w:rsidRDefault="00492307" w:rsidP="00875BFC">
      <w:pPr>
        <w:autoSpaceDE w:val="0"/>
        <w:autoSpaceDN w:val="0"/>
        <w:adjustRightInd w:val="0"/>
        <w:spacing w:after="0" w:line="240" w:lineRule="auto"/>
        <w:rPr>
          <w:rFonts w:cstheme="minorHAnsi"/>
          <w:b/>
          <w:color w:val="000000"/>
          <w:sz w:val="24"/>
          <w:szCs w:val="24"/>
        </w:rPr>
      </w:pPr>
    </w:p>
    <w:p w:rsidR="00875BFC" w:rsidRPr="000C65D8" w:rsidRDefault="00875BFC" w:rsidP="00875BFC">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Healthwatch Surrey in the media</w:t>
      </w:r>
    </w:p>
    <w:p w:rsidR="00875BFC" w:rsidRPr="000C65D8" w:rsidRDefault="00875BFC" w:rsidP="00875BFC">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We called on the ambulance service and commissioners of the service to do more to improve ambulance response times to calls that are not immediately life-threatening during an interview with BBC Surrey. We shared two recent case studies of frail elderly people waiting for hours in pain.</w:t>
      </w:r>
    </w:p>
    <w:p w:rsidR="00492307" w:rsidRPr="000C65D8" w:rsidRDefault="00492307" w:rsidP="00875BFC">
      <w:pPr>
        <w:autoSpaceDE w:val="0"/>
        <w:autoSpaceDN w:val="0"/>
        <w:adjustRightInd w:val="0"/>
        <w:spacing w:after="0" w:line="240" w:lineRule="auto"/>
        <w:rPr>
          <w:rFonts w:cstheme="minorHAnsi"/>
          <w:b/>
          <w:color w:val="000000"/>
          <w:sz w:val="24"/>
          <w:szCs w:val="24"/>
        </w:rPr>
      </w:pPr>
    </w:p>
    <w:p w:rsidR="00875BFC" w:rsidRPr="000C65D8" w:rsidRDefault="00875BFC" w:rsidP="00875BFC">
      <w:pPr>
        <w:autoSpaceDE w:val="0"/>
        <w:autoSpaceDN w:val="0"/>
        <w:adjustRightInd w:val="0"/>
        <w:spacing w:after="0" w:line="240" w:lineRule="auto"/>
        <w:rPr>
          <w:rFonts w:cstheme="minorHAnsi"/>
          <w:b/>
          <w:color w:val="000000"/>
          <w:sz w:val="24"/>
          <w:szCs w:val="24"/>
        </w:rPr>
      </w:pPr>
      <w:r w:rsidRPr="000C65D8">
        <w:rPr>
          <w:rFonts w:cstheme="minorHAnsi"/>
          <w:b/>
          <w:color w:val="000000"/>
          <w:sz w:val="24"/>
          <w:szCs w:val="24"/>
        </w:rPr>
        <w:t>Healthwatch England Annual Conference 2018</w:t>
      </w:r>
    </w:p>
    <w:p w:rsidR="00875BFC" w:rsidRPr="000C65D8" w:rsidRDefault="00875BFC" w:rsidP="00492307">
      <w:pPr>
        <w:autoSpaceDE w:val="0"/>
        <w:autoSpaceDN w:val="0"/>
        <w:adjustRightInd w:val="0"/>
        <w:spacing w:after="0" w:line="240" w:lineRule="auto"/>
        <w:rPr>
          <w:rFonts w:cstheme="minorHAnsi"/>
          <w:color w:val="000000"/>
          <w:sz w:val="24"/>
          <w:szCs w:val="24"/>
        </w:rPr>
      </w:pPr>
      <w:r w:rsidRPr="000C65D8">
        <w:rPr>
          <w:rFonts w:cstheme="minorHAnsi"/>
          <w:color w:val="000000"/>
          <w:sz w:val="24"/>
          <w:szCs w:val="24"/>
        </w:rPr>
        <w:t>In addition to picking up one award and achieving runner up in a second award, the team attended various workshops. These included; ‘Putting the right communications in place’, ‘Inspiring young people to get involved’ and ‘Mental Health support: How far have we come’. This was a great opportunity to network, meet our new national Chair Sir Robert Francis and discuss ideas and suggestions from other Healthwatch across England.</w:t>
      </w:r>
    </w:p>
    <w:p w:rsidR="00492307" w:rsidRPr="000C65D8" w:rsidRDefault="00492307" w:rsidP="00492307">
      <w:pPr>
        <w:autoSpaceDE w:val="0"/>
        <w:autoSpaceDN w:val="0"/>
        <w:adjustRightInd w:val="0"/>
        <w:spacing w:after="0" w:line="240" w:lineRule="auto"/>
        <w:rPr>
          <w:rFonts w:cstheme="minorHAnsi"/>
          <w:sz w:val="24"/>
          <w:szCs w:val="24"/>
        </w:rPr>
      </w:pP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Getting out and about and hearing from the people of Surrey</w:t>
      </w: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Listening Events</w:t>
      </w:r>
    </w:p>
    <w:p w:rsidR="00492307" w:rsidRPr="000C65D8" w:rsidRDefault="00492307" w:rsidP="00492307">
      <w:pPr>
        <w:autoSpaceDE w:val="0"/>
        <w:autoSpaceDN w:val="0"/>
        <w:adjustRightInd w:val="0"/>
        <w:spacing w:after="0" w:line="240" w:lineRule="auto"/>
        <w:rPr>
          <w:rFonts w:cstheme="minorHAnsi"/>
          <w:sz w:val="24"/>
          <w:szCs w:val="24"/>
        </w:rPr>
      </w:pPr>
      <w:r w:rsidRPr="000C65D8">
        <w:rPr>
          <w:rFonts w:cstheme="minorHAnsi"/>
          <w:sz w:val="24"/>
          <w:szCs w:val="24"/>
        </w:rPr>
        <w:t xml:space="preserve">We have enjoyed holding events </w:t>
      </w:r>
      <w:proofErr w:type="gramStart"/>
      <w:r w:rsidRPr="000C65D8">
        <w:rPr>
          <w:rFonts w:cstheme="minorHAnsi"/>
          <w:sz w:val="24"/>
          <w:szCs w:val="24"/>
        </w:rPr>
        <w:t>all across</w:t>
      </w:r>
      <w:proofErr w:type="gramEnd"/>
      <w:r w:rsidRPr="000C65D8">
        <w:rPr>
          <w:rFonts w:cstheme="minorHAnsi"/>
          <w:sz w:val="24"/>
          <w:szCs w:val="24"/>
        </w:rPr>
        <w:t xml:space="preserve"> Surrey throughout Q2 to hear your experiences and views. We heard from people at high streets, GPs, district hospitals and other community locations such as sexual health clinic and a blood donation centre.</w:t>
      </w: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High Streets</w:t>
      </w:r>
    </w:p>
    <w:p w:rsidR="00492307" w:rsidRPr="000C65D8" w:rsidRDefault="00492307" w:rsidP="00492307">
      <w:pPr>
        <w:autoSpaceDE w:val="0"/>
        <w:autoSpaceDN w:val="0"/>
        <w:adjustRightInd w:val="0"/>
        <w:spacing w:after="0" w:line="240" w:lineRule="auto"/>
        <w:rPr>
          <w:rFonts w:cstheme="minorHAnsi"/>
          <w:sz w:val="24"/>
          <w:szCs w:val="24"/>
        </w:rPr>
      </w:pPr>
      <w:r w:rsidRPr="000C65D8">
        <w:rPr>
          <w:rFonts w:cstheme="minorHAnsi"/>
          <w:sz w:val="24"/>
          <w:szCs w:val="24"/>
        </w:rPr>
        <w:t>We visited Leatherhead High Street to speak to shoppers, families and workers about the health and care services they use.</w:t>
      </w: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Hospitals and GPs</w:t>
      </w:r>
    </w:p>
    <w:p w:rsidR="00492307" w:rsidRPr="000C65D8" w:rsidRDefault="00492307" w:rsidP="00492307">
      <w:pPr>
        <w:autoSpaceDE w:val="0"/>
        <w:autoSpaceDN w:val="0"/>
        <w:adjustRightInd w:val="0"/>
        <w:spacing w:after="0" w:line="240" w:lineRule="auto"/>
        <w:rPr>
          <w:rFonts w:cstheme="minorHAnsi"/>
          <w:sz w:val="24"/>
          <w:szCs w:val="24"/>
        </w:rPr>
      </w:pPr>
      <w:r w:rsidRPr="000C65D8">
        <w:rPr>
          <w:rFonts w:cstheme="minorHAnsi"/>
          <w:sz w:val="24"/>
          <w:szCs w:val="24"/>
        </w:rPr>
        <w:t xml:space="preserve">We visited </w:t>
      </w:r>
      <w:proofErr w:type="gramStart"/>
      <w:r w:rsidRPr="000C65D8">
        <w:rPr>
          <w:rFonts w:cstheme="minorHAnsi"/>
          <w:sz w:val="24"/>
          <w:szCs w:val="24"/>
        </w:rPr>
        <w:t>a number of</w:t>
      </w:r>
      <w:proofErr w:type="gramEnd"/>
      <w:r w:rsidRPr="000C65D8">
        <w:rPr>
          <w:rFonts w:cstheme="minorHAnsi"/>
          <w:sz w:val="24"/>
          <w:szCs w:val="24"/>
        </w:rPr>
        <w:t xml:space="preserve"> services in Q2 including: </w:t>
      </w:r>
      <w:proofErr w:type="spellStart"/>
      <w:r w:rsidRPr="000C65D8">
        <w:rPr>
          <w:rFonts w:cstheme="minorHAnsi"/>
          <w:sz w:val="24"/>
          <w:szCs w:val="24"/>
        </w:rPr>
        <w:t>Crondall</w:t>
      </w:r>
      <w:proofErr w:type="spellEnd"/>
      <w:r w:rsidRPr="000C65D8">
        <w:rPr>
          <w:rFonts w:cstheme="minorHAnsi"/>
          <w:sz w:val="24"/>
          <w:szCs w:val="24"/>
        </w:rPr>
        <w:t xml:space="preserve"> Surgery, Merrow Park Surgery, Chobham &amp; West End Practice, Tadworth Medical Practice, Pond Tail Surgery, Royal Surrey </w:t>
      </w:r>
      <w:r w:rsidRPr="000C65D8">
        <w:rPr>
          <w:rFonts w:cstheme="minorHAnsi"/>
          <w:sz w:val="24"/>
          <w:szCs w:val="24"/>
        </w:rPr>
        <w:lastRenderedPageBreak/>
        <w:t xml:space="preserve">County Hospital, Cranleigh Hospital and St Peter’s Hospital, Epsom Hospital, East Surrey hospital and Molesey Community Hospital. We also visited </w:t>
      </w:r>
      <w:proofErr w:type="gramStart"/>
      <w:r w:rsidRPr="000C65D8">
        <w:rPr>
          <w:rFonts w:cstheme="minorHAnsi"/>
          <w:sz w:val="24"/>
          <w:szCs w:val="24"/>
        </w:rPr>
        <w:t>a number of</w:t>
      </w:r>
      <w:proofErr w:type="gramEnd"/>
      <w:r w:rsidRPr="000C65D8">
        <w:rPr>
          <w:rFonts w:cstheme="minorHAnsi"/>
          <w:sz w:val="24"/>
          <w:szCs w:val="24"/>
        </w:rPr>
        <w:t xml:space="preserve"> other service providers in Q2 including: Reigate Blood donation centre, </w:t>
      </w:r>
      <w:proofErr w:type="spellStart"/>
      <w:r w:rsidRPr="000C65D8">
        <w:rPr>
          <w:rFonts w:cstheme="minorHAnsi"/>
          <w:sz w:val="24"/>
          <w:szCs w:val="24"/>
        </w:rPr>
        <w:t>Earnsdale</w:t>
      </w:r>
      <w:proofErr w:type="spellEnd"/>
      <w:r w:rsidRPr="000C65D8">
        <w:rPr>
          <w:rFonts w:cstheme="minorHAnsi"/>
          <w:sz w:val="24"/>
          <w:szCs w:val="24"/>
        </w:rPr>
        <w:t xml:space="preserve"> Sexual Health clinic, Catalyst at St Peter’s Abraham Cowley Unit and the Sure Start Centre in Cobham.</w:t>
      </w:r>
    </w:p>
    <w:p w:rsidR="00492307" w:rsidRPr="000C65D8" w:rsidRDefault="00492307" w:rsidP="00492307">
      <w:pPr>
        <w:autoSpaceDE w:val="0"/>
        <w:autoSpaceDN w:val="0"/>
        <w:adjustRightInd w:val="0"/>
        <w:spacing w:after="0" w:line="240" w:lineRule="auto"/>
        <w:rPr>
          <w:rFonts w:cstheme="minorHAnsi"/>
          <w:sz w:val="24"/>
          <w:szCs w:val="24"/>
        </w:rPr>
      </w:pP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What we’ve heard</w:t>
      </w:r>
    </w:p>
    <w:p w:rsidR="00492307" w:rsidRPr="000C65D8" w:rsidRDefault="00492307" w:rsidP="00492307">
      <w:pPr>
        <w:autoSpaceDE w:val="0"/>
        <w:autoSpaceDN w:val="0"/>
        <w:adjustRightInd w:val="0"/>
        <w:spacing w:after="0" w:line="240" w:lineRule="auto"/>
        <w:rPr>
          <w:rFonts w:cstheme="minorHAnsi"/>
          <w:b/>
          <w:sz w:val="24"/>
          <w:szCs w:val="24"/>
        </w:rPr>
      </w:pPr>
    </w:p>
    <w:p w:rsidR="00492307" w:rsidRPr="000C65D8" w:rsidRDefault="00492307" w:rsidP="00492307">
      <w:pPr>
        <w:autoSpaceDE w:val="0"/>
        <w:autoSpaceDN w:val="0"/>
        <w:adjustRightInd w:val="0"/>
        <w:spacing w:after="0" w:line="240" w:lineRule="auto"/>
        <w:rPr>
          <w:rFonts w:cstheme="minorHAnsi"/>
          <w:b/>
          <w:sz w:val="24"/>
          <w:szCs w:val="24"/>
        </w:rPr>
      </w:pPr>
      <w:r w:rsidRPr="000C65D8">
        <w:rPr>
          <w:rFonts w:cstheme="minorHAnsi"/>
          <w:b/>
          <w:sz w:val="24"/>
          <w:szCs w:val="24"/>
        </w:rPr>
        <w:t>We analyse what we’ve heard</w:t>
      </w:r>
    </w:p>
    <w:p w:rsidR="00492307" w:rsidRPr="000C65D8" w:rsidRDefault="00492307" w:rsidP="00492307">
      <w:pPr>
        <w:autoSpaceDE w:val="0"/>
        <w:autoSpaceDN w:val="0"/>
        <w:adjustRightInd w:val="0"/>
        <w:spacing w:after="0" w:line="240" w:lineRule="auto"/>
        <w:rPr>
          <w:rFonts w:cstheme="minorHAnsi"/>
          <w:sz w:val="24"/>
          <w:szCs w:val="24"/>
        </w:rPr>
      </w:pPr>
      <w:r w:rsidRPr="000C65D8">
        <w:rPr>
          <w:rFonts w:cstheme="minorHAnsi"/>
          <w:sz w:val="24"/>
          <w:szCs w:val="24"/>
        </w:rPr>
        <w:t xml:space="preserve">We heard 1,347 detailed experiences during Q2 through our Helpdesk, Citizens Advice Healthwatch Champions, Independent Health Complaints Advocacy and our various engagement events and meetings. 60% of experiences received were negative. </w:t>
      </w:r>
      <w:proofErr w:type="gramStart"/>
      <w:r w:rsidRPr="000C65D8">
        <w:rPr>
          <w:rFonts w:cstheme="minorHAnsi"/>
          <w:sz w:val="24"/>
          <w:szCs w:val="24"/>
        </w:rPr>
        <w:t>The majority of</w:t>
      </w:r>
      <w:proofErr w:type="gramEnd"/>
      <w:r w:rsidRPr="000C65D8">
        <w:rPr>
          <w:rFonts w:cstheme="minorHAnsi"/>
          <w:sz w:val="24"/>
          <w:szCs w:val="24"/>
        </w:rPr>
        <w:t xml:space="preserve"> experiences were about hospitals (39%) and GPs (35%). The highest proportion of </w:t>
      </w:r>
      <w:r w:rsidRPr="000C65D8">
        <w:rPr>
          <w:rFonts w:cstheme="minorHAnsi"/>
          <w:b/>
          <w:bCs/>
          <w:sz w:val="24"/>
          <w:szCs w:val="24"/>
        </w:rPr>
        <w:t xml:space="preserve">positive </w:t>
      </w:r>
      <w:r w:rsidRPr="000C65D8">
        <w:rPr>
          <w:rFonts w:cstheme="minorHAnsi"/>
          <w:sz w:val="24"/>
          <w:szCs w:val="24"/>
        </w:rPr>
        <w:t xml:space="preserve">sentiment was about clinics and the highest proportion of </w:t>
      </w:r>
      <w:r w:rsidRPr="000C65D8">
        <w:rPr>
          <w:rFonts w:cstheme="minorHAnsi"/>
          <w:b/>
          <w:bCs/>
          <w:sz w:val="24"/>
          <w:szCs w:val="24"/>
        </w:rPr>
        <w:t xml:space="preserve">negative </w:t>
      </w:r>
      <w:r w:rsidRPr="000C65D8">
        <w:rPr>
          <w:rFonts w:cstheme="minorHAnsi"/>
          <w:sz w:val="24"/>
          <w:szCs w:val="24"/>
        </w:rPr>
        <w:t>sentiment</w:t>
      </w:r>
      <w:r w:rsidR="00B77EC5" w:rsidRPr="000C65D8">
        <w:rPr>
          <w:rFonts w:cstheme="minorHAnsi"/>
          <w:sz w:val="24"/>
          <w:szCs w:val="24"/>
        </w:rPr>
        <w:t>.</w:t>
      </w:r>
    </w:p>
    <w:p w:rsidR="00B77EC5" w:rsidRPr="000C65D8" w:rsidRDefault="00B77EC5" w:rsidP="00492307">
      <w:pPr>
        <w:autoSpaceDE w:val="0"/>
        <w:autoSpaceDN w:val="0"/>
        <w:adjustRightInd w:val="0"/>
        <w:spacing w:after="0" w:line="240" w:lineRule="auto"/>
        <w:rPr>
          <w:rFonts w:cstheme="minorHAnsi"/>
          <w:sz w:val="24"/>
          <w:szCs w:val="24"/>
        </w:rPr>
      </w:pPr>
    </w:p>
    <w:p w:rsidR="00B77EC5" w:rsidRPr="000C65D8" w:rsidRDefault="00B77EC5" w:rsidP="00492307">
      <w:pPr>
        <w:autoSpaceDE w:val="0"/>
        <w:autoSpaceDN w:val="0"/>
        <w:adjustRightInd w:val="0"/>
        <w:spacing w:after="0" w:line="240" w:lineRule="auto"/>
        <w:rPr>
          <w:rFonts w:cstheme="minorHAnsi"/>
          <w:sz w:val="24"/>
          <w:szCs w:val="24"/>
        </w:rPr>
      </w:pPr>
      <w:r w:rsidRPr="000C65D8">
        <w:rPr>
          <w:rFonts w:cstheme="minorHAnsi"/>
          <w:sz w:val="24"/>
          <w:szCs w:val="24"/>
        </w:rPr>
        <w:t>Positive- 812 (60%)</w:t>
      </w:r>
    </w:p>
    <w:p w:rsidR="00B77EC5" w:rsidRPr="000C65D8" w:rsidRDefault="00B77EC5" w:rsidP="00492307">
      <w:pPr>
        <w:autoSpaceDE w:val="0"/>
        <w:autoSpaceDN w:val="0"/>
        <w:adjustRightInd w:val="0"/>
        <w:spacing w:after="0" w:line="240" w:lineRule="auto"/>
        <w:rPr>
          <w:rFonts w:cstheme="minorHAnsi"/>
          <w:sz w:val="24"/>
          <w:szCs w:val="24"/>
        </w:rPr>
      </w:pPr>
      <w:r w:rsidRPr="000C65D8">
        <w:rPr>
          <w:rFonts w:cstheme="minorHAnsi"/>
          <w:sz w:val="24"/>
          <w:szCs w:val="24"/>
        </w:rPr>
        <w:t>Negative- 488 (36%)</w:t>
      </w:r>
    </w:p>
    <w:p w:rsidR="00B77EC5" w:rsidRPr="000C65D8" w:rsidRDefault="00B77EC5" w:rsidP="00492307">
      <w:pPr>
        <w:autoSpaceDE w:val="0"/>
        <w:autoSpaceDN w:val="0"/>
        <w:adjustRightInd w:val="0"/>
        <w:spacing w:after="0" w:line="240" w:lineRule="auto"/>
        <w:rPr>
          <w:rFonts w:cstheme="minorHAnsi"/>
          <w:sz w:val="24"/>
          <w:szCs w:val="24"/>
        </w:rPr>
      </w:pPr>
      <w:r w:rsidRPr="000C65D8">
        <w:rPr>
          <w:rFonts w:cstheme="minorHAnsi"/>
          <w:sz w:val="24"/>
          <w:szCs w:val="24"/>
        </w:rPr>
        <w:t>Neutral- 47 (3%)</w:t>
      </w:r>
    </w:p>
    <w:p w:rsidR="00B77EC5" w:rsidRPr="000C65D8" w:rsidRDefault="00B77EC5" w:rsidP="00492307">
      <w:pPr>
        <w:autoSpaceDE w:val="0"/>
        <w:autoSpaceDN w:val="0"/>
        <w:adjustRightInd w:val="0"/>
        <w:spacing w:after="0" w:line="240" w:lineRule="auto"/>
        <w:rPr>
          <w:rFonts w:cstheme="minorHAnsi"/>
          <w:sz w:val="24"/>
          <w:szCs w:val="24"/>
        </w:rPr>
      </w:pPr>
      <w:r w:rsidRPr="000C65D8">
        <w:rPr>
          <w:rFonts w:cstheme="minorHAnsi"/>
          <w:sz w:val="24"/>
          <w:szCs w:val="24"/>
        </w:rPr>
        <w:t>*Information displayed as pie chart*</w:t>
      </w:r>
    </w:p>
    <w:p w:rsidR="00B77EC5" w:rsidRPr="000C65D8" w:rsidRDefault="00B77EC5" w:rsidP="00492307">
      <w:pPr>
        <w:autoSpaceDE w:val="0"/>
        <w:autoSpaceDN w:val="0"/>
        <w:adjustRightInd w:val="0"/>
        <w:spacing w:after="0" w:line="240" w:lineRule="auto"/>
        <w:rPr>
          <w:rFonts w:cstheme="minorHAnsi"/>
          <w:b/>
          <w:sz w:val="24"/>
          <w:szCs w:val="24"/>
        </w:rPr>
      </w:pPr>
    </w:p>
    <w:p w:rsidR="00B77EC5" w:rsidRPr="000C65D8" w:rsidRDefault="00B77EC5" w:rsidP="00492307">
      <w:pPr>
        <w:autoSpaceDE w:val="0"/>
        <w:autoSpaceDN w:val="0"/>
        <w:adjustRightInd w:val="0"/>
        <w:spacing w:after="0" w:line="240" w:lineRule="auto"/>
        <w:rPr>
          <w:rFonts w:cstheme="minorHAnsi"/>
          <w:b/>
          <w:sz w:val="24"/>
          <w:szCs w:val="24"/>
        </w:rPr>
      </w:pPr>
      <w:r w:rsidRPr="000C65D8">
        <w:rPr>
          <w:rFonts w:cstheme="minorHAnsi"/>
          <w:b/>
          <w:sz w:val="24"/>
          <w:szCs w:val="24"/>
        </w:rPr>
        <w:t xml:space="preserve">What we’ve Heard most about </w:t>
      </w:r>
    </w:p>
    <w:tbl>
      <w:tblPr>
        <w:tblStyle w:val="TableGrid"/>
        <w:tblW w:w="0" w:type="auto"/>
        <w:tblLook w:val="04A0" w:firstRow="1" w:lastRow="0" w:firstColumn="1" w:lastColumn="0" w:noHBand="0" w:noVBand="1"/>
      </w:tblPr>
      <w:tblGrid>
        <w:gridCol w:w="1870"/>
        <w:gridCol w:w="1870"/>
        <w:gridCol w:w="1870"/>
        <w:gridCol w:w="1870"/>
        <w:gridCol w:w="1870"/>
      </w:tblGrid>
      <w:tr w:rsidR="00B77EC5" w:rsidRPr="000C65D8" w:rsidTr="00B77EC5">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 xml:space="preserve">Service </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 xml:space="preserve">Positive </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 xml:space="preserve">Negative </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Neutral</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Total</w:t>
            </w:r>
          </w:p>
        </w:tc>
      </w:tr>
      <w:tr w:rsidR="00B77EC5" w:rsidRPr="000C65D8" w:rsidTr="00B77EC5">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 xml:space="preserve">General Practice </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137</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247</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7</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391</w:t>
            </w:r>
          </w:p>
        </w:tc>
      </w:tr>
      <w:tr w:rsidR="00B77EC5" w:rsidRPr="000C65D8" w:rsidTr="00B77EC5">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A&amp;E</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37</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61</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5</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103</w:t>
            </w:r>
          </w:p>
        </w:tc>
      </w:tr>
      <w:tr w:rsidR="00B77EC5" w:rsidRPr="000C65D8" w:rsidTr="00B77EC5">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Mental Health (adult)</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10</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57</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5</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72</w:t>
            </w:r>
          </w:p>
        </w:tc>
      </w:tr>
      <w:tr w:rsidR="00B77EC5" w:rsidRPr="000C65D8" w:rsidTr="00B77EC5">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Cancer Care</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38</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23</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4</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65</w:t>
            </w:r>
          </w:p>
        </w:tc>
      </w:tr>
      <w:tr w:rsidR="00B77EC5" w:rsidRPr="000C65D8" w:rsidTr="00B77EC5">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Independent care (Hospital)</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17</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36</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2</w:t>
            </w:r>
          </w:p>
        </w:tc>
        <w:tc>
          <w:tcPr>
            <w:tcW w:w="1870" w:type="dxa"/>
          </w:tcPr>
          <w:p w:rsidR="00B77EC5" w:rsidRPr="000C65D8" w:rsidRDefault="00B77EC5" w:rsidP="00492307">
            <w:pPr>
              <w:autoSpaceDE w:val="0"/>
              <w:autoSpaceDN w:val="0"/>
              <w:adjustRightInd w:val="0"/>
              <w:rPr>
                <w:rFonts w:cstheme="minorHAnsi"/>
                <w:sz w:val="24"/>
                <w:szCs w:val="24"/>
              </w:rPr>
            </w:pPr>
            <w:r w:rsidRPr="000C65D8">
              <w:rPr>
                <w:rFonts w:cstheme="minorHAnsi"/>
                <w:sz w:val="24"/>
                <w:szCs w:val="24"/>
              </w:rPr>
              <w:t>55</w:t>
            </w:r>
          </w:p>
        </w:tc>
      </w:tr>
    </w:tbl>
    <w:p w:rsidR="00B77EC5" w:rsidRPr="000C65D8" w:rsidRDefault="00B77EC5" w:rsidP="00492307">
      <w:pPr>
        <w:autoSpaceDE w:val="0"/>
        <w:autoSpaceDN w:val="0"/>
        <w:adjustRightInd w:val="0"/>
        <w:spacing w:after="0" w:line="240" w:lineRule="auto"/>
        <w:rPr>
          <w:rFonts w:cstheme="minorHAnsi"/>
          <w:sz w:val="24"/>
          <w:szCs w:val="24"/>
        </w:rPr>
      </w:pPr>
    </w:p>
    <w:p w:rsidR="00B77EC5" w:rsidRPr="000C65D8" w:rsidRDefault="00B77EC5" w:rsidP="00B77EC5">
      <w:pPr>
        <w:autoSpaceDE w:val="0"/>
        <w:autoSpaceDN w:val="0"/>
        <w:adjustRightInd w:val="0"/>
        <w:spacing w:after="0" w:line="240" w:lineRule="auto"/>
        <w:rPr>
          <w:rFonts w:cstheme="minorHAnsi"/>
          <w:sz w:val="24"/>
          <w:szCs w:val="24"/>
        </w:rPr>
      </w:pPr>
      <w:r w:rsidRPr="000C65D8">
        <w:rPr>
          <w:rFonts w:cstheme="minorHAnsi"/>
          <w:sz w:val="24"/>
          <w:szCs w:val="24"/>
        </w:rPr>
        <w:t>We heard 22 negative experiences out of 25 about inpatient care. 27 out of 31 experiences we heard about CAMHS were negative. 87% negative vs 97% negative last quarter.</w:t>
      </w:r>
    </w:p>
    <w:p w:rsidR="00B77EC5" w:rsidRPr="000C65D8" w:rsidRDefault="00B77EC5" w:rsidP="00B77EC5">
      <w:pPr>
        <w:autoSpaceDE w:val="0"/>
        <w:autoSpaceDN w:val="0"/>
        <w:adjustRightInd w:val="0"/>
        <w:spacing w:after="0" w:line="240" w:lineRule="auto"/>
        <w:rPr>
          <w:rFonts w:cstheme="minorHAnsi"/>
          <w:sz w:val="24"/>
          <w:szCs w:val="24"/>
        </w:rPr>
      </w:pPr>
    </w:p>
    <w:p w:rsidR="00B77EC5" w:rsidRPr="000C65D8" w:rsidRDefault="00B77EC5" w:rsidP="00B77EC5">
      <w:pPr>
        <w:autoSpaceDE w:val="0"/>
        <w:autoSpaceDN w:val="0"/>
        <w:adjustRightInd w:val="0"/>
        <w:spacing w:after="0" w:line="240" w:lineRule="auto"/>
        <w:rPr>
          <w:rFonts w:cstheme="minorHAnsi"/>
          <w:sz w:val="24"/>
          <w:szCs w:val="24"/>
        </w:rPr>
      </w:pPr>
      <w:r w:rsidRPr="000C65D8">
        <w:rPr>
          <w:rFonts w:cstheme="minorHAnsi"/>
          <w:sz w:val="24"/>
          <w:szCs w:val="24"/>
        </w:rPr>
        <w:t>mental health priority.</w:t>
      </w:r>
    </w:p>
    <w:p w:rsidR="00B77EC5" w:rsidRPr="000C65D8" w:rsidRDefault="00B77EC5" w:rsidP="00B77EC5">
      <w:pPr>
        <w:autoSpaceDE w:val="0"/>
        <w:autoSpaceDN w:val="0"/>
        <w:adjustRightInd w:val="0"/>
        <w:spacing w:after="0" w:line="240" w:lineRule="auto"/>
        <w:rPr>
          <w:rFonts w:cstheme="minorHAnsi"/>
          <w:sz w:val="24"/>
          <w:szCs w:val="24"/>
        </w:rPr>
      </w:pPr>
      <w:r w:rsidRPr="000C65D8">
        <w:rPr>
          <w:rFonts w:cstheme="minorHAnsi"/>
          <w:sz w:val="24"/>
          <w:szCs w:val="24"/>
        </w:rPr>
        <w:t>We spoke to 180 people about their experiences of Hospital. A&amp;E was the most talked about department (96 experiences). People were most positive about their experiences of outpatient services (32 positive experiences out of 46).</w:t>
      </w:r>
    </w:p>
    <w:p w:rsidR="00561EFF" w:rsidRPr="000C65D8" w:rsidRDefault="00561EFF" w:rsidP="00B77EC5">
      <w:pPr>
        <w:autoSpaceDE w:val="0"/>
        <w:autoSpaceDN w:val="0"/>
        <w:adjustRightInd w:val="0"/>
        <w:spacing w:after="0" w:line="240" w:lineRule="auto"/>
        <w:rPr>
          <w:rFonts w:cstheme="minorHAnsi"/>
          <w:sz w:val="24"/>
          <w:szCs w:val="24"/>
        </w:rPr>
      </w:pPr>
    </w:p>
    <w:p w:rsidR="00B77EC5" w:rsidRPr="000C65D8" w:rsidRDefault="00B77EC5" w:rsidP="00B77EC5">
      <w:pPr>
        <w:autoSpaceDE w:val="0"/>
        <w:autoSpaceDN w:val="0"/>
        <w:adjustRightInd w:val="0"/>
        <w:spacing w:after="0" w:line="240" w:lineRule="auto"/>
        <w:rPr>
          <w:rFonts w:cstheme="minorHAnsi"/>
          <w:sz w:val="24"/>
          <w:szCs w:val="24"/>
        </w:rPr>
      </w:pPr>
      <w:r w:rsidRPr="000C65D8">
        <w:rPr>
          <w:rFonts w:cstheme="minorHAnsi"/>
          <w:sz w:val="24"/>
          <w:szCs w:val="24"/>
        </w:rPr>
        <w:t>We visited;</w:t>
      </w:r>
    </w:p>
    <w:p w:rsidR="00B77EC5" w:rsidRPr="000C65D8" w:rsidRDefault="00B77EC5" w:rsidP="00B77EC5">
      <w:pPr>
        <w:autoSpaceDE w:val="0"/>
        <w:autoSpaceDN w:val="0"/>
        <w:adjustRightInd w:val="0"/>
        <w:spacing w:after="0" w:line="240" w:lineRule="auto"/>
        <w:rPr>
          <w:rFonts w:cstheme="minorHAnsi"/>
          <w:sz w:val="24"/>
          <w:szCs w:val="24"/>
        </w:rPr>
      </w:pPr>
      <w:r w:rsidRPr="000C65D8">
        <w:rPr>
          <w:rFonts w:cstheme="minorHAnsi"/>
          <w:sz w:val="24"/>
          <w:szCs w:val="24"/>
        </w:rPr>
        <w:t>Merrow Park Surgery, Guildford</w:t>
      </w:r>
      <w:r w:rsidR="003F35BA" w:rsidRPr="000C65D8">
        <w:rPr>
          <w:rFonts w:cstheme="minorHAnsi"/>
          <w:sz w:val="24"/>
          <w:szCs w:val="24"/>
        </w:rPr>
        <w:t xml:space="preserve"> </w:t>
      </w:r>
      <w:r w:rsidRPr="000C65D8">
        <w:rPr>
          <w:rFonts w:cstheme="minorHAnsi"/>
          <w:sz w:val="24"/>
          <w:szCs w:val="24"/>
        </w:rPr>
        <w:t>Pond Tail Surgery, Godstone</w:t>
      </w:r>
      <w:r w:rsidR="003F35BA" w:rsidRPr="000C65D8">
        <w:rPr>
          <w:rFonts w:cstheme="minorHAnsi"/>
          <w:sz w:val="24"/>
          <w:szCs w:val="24"/>
        </w:rPr>
        <w:t xml:space="preserve"> </w:t>
      </w:r>
      <w:r w:rsidRPr="000C65D8">
        <w:rPr>
          <w:rFonts w:cstheme="minorHAnsi"/>
          <w:sz w:val="24"/>
          <w:szCs w:val="24"/>
        </w:rPr>
        <w:t>Chobham &amp; West End Medical Practice,</w:t>
      </w:r>
      <w:r w:rsidR="003F35BA" w:rsidRPr="000C65D8">
        <w:rPr>
          <w:rFonts w:cstheme="minorHAnsi"/>
          <w:sz w:val="24"/>
          <w:szCs w:val="24"/>
        </w:rPr>
        <w:t xml:space="preserve"> </w:t>
      </w:r>
      <w:r w:rsidRPr="000C65D8">
        <w:rPr>
          <w:rFonts w:cstheme="minorHAnsi"/>
          <w:sz w:val="24"/>
          <w:szCs w:val="24"/>
        </w:rPr>
        <w:t>Woking</w:t>
      </w:r>
      <w:r w:rsidR="00F06EEB" w:rsidRPr="000C65D8">
        <w:rPr>
          <w:rFonts w:cstheme="minorHAnsi"/>
          <w:sz w:val="24"/>
          <w:szCs w:val="24"/>
        </w:rPr>
        <w:t xml:space="preserve"> </w:t>
      </w:r>
      <w:proofErr w:type="spellStart"/>
      <w:r w:rsidRPr="000C65D8">
        <w:rPr>
          <w:rFonts w:cstheme="minorHAnsi"/>
          <w:sz w:val="24"/>
          <w:szCs w:val="24"/>
        </w:rPr>
        <w:t>Crondall</w:t>
      </w:r>
      <w:proofErr w:type="spellEnd"/>
      <w:r w:rsidRPr="000C65D8">
        <w:rPr>
          <w:rFonts w:cstheme="minorHAnsi"/>
          <w:sz w:val="24"/>
          <w:szCs w:val="24"/>
        </w:rPr>
        <w:t xml:space="preserve"> New Surgery, Farnham</w:t>
      </w:r>
      <w:r w:rsidR="00F06EEB" w:rsidRPr="000C65D8">
        <w:rPr>
          <w:rFonts w:cstheme="minorHAnsi"/>
          <w:sz w:val="24"/>
          <w:szCs w:val="24"/>
        </w:rPr>
        <w:t xml:space="preserve"> </w:t>
      </w:r>
      <w:r w:rsidRPr="000C65D8">
        <w:rPr>
          <w:rFonts w:cstheme="minorHAnsi"/>
          <w:sz w:val="24"/>
          <w:szCs w:val="24"/>
        </w:rPr>
        <w:t>Tadworth Medical Centre, Epsom</w:t>
      </w:r>
      <w:r w:rsidR="00F06EEB" w:rsidRPr="000C65D8">
        <w:rPr>
          <w:rFonts w:cstheme="minorHAnsi"/>
          <w:sz w:val="24"/>
          <w:szCs w:val="24"/>
        </w:rPr>
        <w:t xml:space="preserve"> </w:t>
      </w:r>
      <w:r w:rsidRPr="000C65D8">
        <w:rPr>
          <w:rFonts w:cstheme="minorHAnsi"/>
          <w:sz w:val="24"/>
          <w:szCs w:val="24"/>
        </w:rPr>
        <w:t>to listen to people’s experiences.</w:t>
      </w:r>
    </w:p>
    <w:p w:rsidR="00A10B48" w:rsidRDefault="00A10B48" w:rsidP="00492307">
      <w:pPr>
        <w:autoSpaceDE w:val="0"/>
        <w:autoSpaceDN w:val="0"/>
        <w:adjustRightInd w:val="0"/>
        <w:spacing w:after="0" w:line="240" w:lineRule="auto"/>
        <w:rPr>
          <w:rFonts w:cstheme="minorHAnsi"/>
          <w:sz w:val="24"/>
          <w:szCs w:val="24"/>
        </w:rPr>
      </w:pPr>
    </w:p>
    <w:p w:rsidR="009738EE" w:rsidRDefault="009738EE" w:rsidP="00492307">
      <w:pPr>
        <w:autoSpaceDE w:val="0"/>
        <w:autoSpaceDN w:val="0"/>
        <w:adjustRightInd w:val="0"/>
        <w:spacing w:after="0" w:line="240" w:lineRule="auto"/>
        <w:rPr>
          <w:rFonts w:cstheme="minorHAnsi"/>
          <w:b/>
          <w:sz w:val="24"/>
          <w:szCs w:val="24"/>
        </w:rPr>
      </w:pPr>
    </w:p>
    <w:p w:rsidR="00A10B48" w:rsidRPr="00A10B48" w:rsidRDefault="00A10B48" w:rsidP="00492307">
      <w:pPr>
        <w:autoSpaceDE w:val="0"/>
        <w:autoSpaceDN w:val="0"/>
        <w:adjustRightInd w:val="0"/>
        <w:spacing w:after="0" w:line="240" w:lineRule="auto"/>
        <w:rPr>
          <w:rFonts w:cstheme="minorHAnsi"/>
          <w:b/>
          <w:sz w:val="24"/>
          <w:szCs w:val="24"/>
        </w:rPr>
      </w:pPr>
      <w:r>
        <w:rPr>
          <w:rFonts w:cstheme="minorHAnsi"/>
          <w:b/>
          <w:sz w:val="24"/>
          <w:szCs w:val="24"/>
        </w:rPr>
        <w:lastRenderedPageBreak/>
        <w:t xml:space="preserve">Experiences </w:t>
      </w:r>
    </w:p>
    <w:p w:rsidR="00A10B48" w:rsidRDefault="00A10B48" w:rsidP="00492307">
      <w:pPr>
        <w:autoSpaceDE w:val="0"/>
        <w:autoSpaceDN w:val="0"/>
        <w:adjustRightInd w:val="0"/>
        <w:spacing w:after="0" w:line="240" w:lineRule="auto"/>
        <w:rPr>
          <w:rFonts w:cstheme="minorHAnsi"/>
          <w:sz w:val="24"/>
          <w:szCs w:val="24"/>
        </w:rPr>
      </w:pPr>
      <w:r>
        <w:rPr>
          <w:rFonts w:cstheme="minorHAnsi"/>
          <w:sz w:val="24"/>
          <w:szCs w:val="24"/>
        </w:rPr>
        <w:t xml:space="preserve">Hospital: 530 – 57% negative / 40% Positive </w:t>
      </w:r>
    </w:p>
    <w:p w:rsidR="00A10B48" w:rsidRDefault="00A10B48" w:rsidP="00492307">
      <w:pPr>
        <w:autoSpaceDE w:val="0"/>
        <w:autoSpaceDN w:val="0"/>
        <w:adjustRightInd w:val="0"/>
        <w:spacing w:after="0" w:line="240" w:lineRule="auto"/>
        <w:rPr>
          <w:rFonts w:cstheme="minorHAnsi"/>
          <w:sz w:val="24"/>
          <w:szCs w:val="24"/>
        </w:rPr>
      </w:pPr>
      <w:r>
        <w:rPr>
          <w:rFonts w:cstheme="minorHAnsi"/>
          <w:sz w:val="24"/>
          <w:szCs w:val="24"/>
        </w:rPr>
        <w:t xml:space="preserve">GP: 474- 57% Negative / 39% Positive </w:t>
      </w:r>
    </w:p>
    <w:p w:rsidR="00A10B48" w:rsidRDefault="00A10B48" w:rsidP="00492307">
      <w:pPr>
        <w:autoSpaceDE w:val="0"/>
        <w:autoSpaceDN w:val="0"/>
        <w:adjustRightInd w:val="0"/>
        <w:spacing w:after="0" w:line="240" w:lineRule="auto"/>
        <w:rPr>
          <w:rFonts w:cstheme="minorHAnsi"/>
          <w:sz w:val="24"/>
          <w:szCs w:val="24"/>
        </w:rPr>
      </w:pPr>
      <w:r>
        <w:rPr>
          <w:rFonts w:cstheme="minorHAnsi"/>
          <w:sz w:val="24"/>
          <w:szCs w:val="24"/>
        </w:rPr>
        <w:t xml:space="preserve">Mental health: 96- 86% Negative / 10% Positive </w:t>
      </w:r>
    </w:p>
    <w:p w:rsidR="00A10B48" w:rsidRDefault="00A10B48" w:rsidP="00492307">
      <w:pPr>
        <w:autoSpaceDE w:val="0"/>
        <w:autoSpaceDN w:val="0"/>
        <w:adjustRightInd w:val="0"/>
        <w:spacing w:after="0" w:line="240" w:lineRule="auto"/>
        <w:rPr>
          <w:rFonts w:cstheme="minorHAnsi"/>
          <w:sz w:val="24"/>
          <w:szCs w:val="24"/>
        </w:rPr>
      </w:pPr>
      <w:r>
        <w:rPr>
          <w:rFonts w:cstheme="minorHAnsi"/>
          <w:sz w:val="24"/>
          <w:szCs w:val="24"/>
        </w:rPr>
        <w:t xml:space="preserve">Social care: 78- 71% Negative / 26% Positive </w:t>
      </w:r>
    </w:p>
    <w:p w:rsidR="00A10B48" w:rsidRDefault="00A10B48" w:rsidP="00492307">
      <w:pPr>
        <w:autoSpaceDE w:val="0"/>
        <w:autoSpaceDN w:val="0"/>
        <w:adjustRightInd w:val="0"/>
        <w:spacing w:after="0" w:line="240" w:lineRule="auto"/>
        <w:rPr>
          <w:rFonts w:cstheme="minorHAnsi"/>
          <w:sz w:val="24"/>
          <w:szCs w:val="24"/>
        </w:rPr>
      </w:pPr>
      <w:r>
        <w:rPr>
          <w:rFonts w:cstheme="minorHAnsi"/>
          <w:sz w:val="24"/>
          <w:szCs w:val="24"/>
        </w:rPr>
        <w:t xml:space="preserve">Clinic: 43- 33% Negative / 65% Positive </w:t>
      </w:r>
    </w:p>
    <w:p w:rsidR="00A10B48" w:rsidRPr="000C65D8" w:rsidRDefault="00A10B48" w:rsidP="00492307">
      <w:pPr>
        <w:autoSpaceDE w:val="0"/>
        <w:autoSpaceDN w:val="0"/>
        <w:adjustRightInd w:val="0"/>
        <w:spacing w:after="0" w:line="240" w:lineRule="auto"/>
        <w:rPr>
          <w:rFonts w:cstheme="minorHAnsi"/>
          <w:sz w:val="24"/>
          <w:szCs w:val="24"/>
        </w:rPr>
      </w:pPr>
    </w:p>
    <w:p w:rsidR="00CE173F" w:rsidRPr="000C65D8" w:rsidRDefault="00CE173F" w:rsidP="00CE173F">
      <w:pPr>
        <w:autoSpaceDE w:val="0"/>
        <w:autoSpaceDN w:val="0"/>
        <w:adjustRightInd w:val="0"/>
        <w:spacing w:after="0" w:line="240" w:lineRule="auto"/>
        <w:rPr>
          <w:rFonts w:cstheme="minorHAnsi"/>
          <w:b/>
          <w:sz w:val="24"/>
          <w:szCs w:val="24"/>
        </w:rPr>
      </w:pPr>
      <w:r w:rsidRPr="000C65D8">
        <w:rPr>
          <w:rFonts w:cstheme="minorHAnsi"/>
          <w:b/>
          <w:sz w:val="24"/>
          <w:szCs w:val="24"/>
        </w:rPr>
        <w:t>We raised issues and concerns as a</w:t>
      </w:r>
      <w:r w:rsidR="00CD56D0" w:rsidRPr="000C65D8">
        <w:rPr>
          <w:rFonts w:cstheme="minorHAnsi"/>
          <w:b/>
          <w:sz w:val="24"/>
          <w:szCs w:val="24"/>
        </w:rPr>
        <w:t xml:space="preserve"> </w:t>
      </w:r>
      <w:r w:rsidRPr="000C65D8">
        <w:rPr>
          <w:rFonts w:cstheme="minorHAnsi"/>
          <w:b/>
          <w:sz w:val="24"/>
          <w:szCs w:val="24"/>
        </w:rPr>
        <w:t>result of what you told us</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We record feedback and suggestions we get (from meetings and events, people</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contacting their local Citizens Advice and through our website, Helpdesk, e-mail,</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social media). We use the feedback in a range of ways:</w:t>
      </w:r>
    </w:p>
    <w:p w:rsidR="000C65D8" w:rsidRPr="000C65D8" w:rsidRDefault="000C65D8" w:rsidP="00CE173F">
      <w:pPr>
        <w:autoSpaceDE w:val="0"/>
        <w:autoSpaceDN w:val="0"/>
        <w:adjustRightInd w:val="0"/>
        <w:spacing w:after="0" w:line="240" w:lineRule="auto"/>
        <w:rPr>
          <w:rFonts w:cstheme="minorHAnsi"/>
          <w:b/>
          <w:sz w:val="24"/>
          <w:szCs w:val="24"/>
        </w:rPr>
      </w:pP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b/>
          <w:sz w:val="24"/>
          <w:szCs w:val="24"/>
        </w:rPr>
        <w:t>Escalations</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Through the work of the Escalations Panel, we</w:t>
      </w:r>
      <w:r w:rsidR="000C65D8" w:rsidRPr="000C65D8">
        <w:rPr>
          <w:rFonts w:cstheme="minorHAnsi"/>
          <w:sz w:val="24"/>
          <w:szCs w:val="24"/>
        </w:rPr>
        <w:t xml:space="preserve"> </w:t>
      </w:r>
      <w:r w:rsidRPr="000C65D8">
        <w:rPr>
          <w:rFonts w:cstheme="minorHAnsi"/>
          <w:sz w:val="24"/>
          <w:szCs w:val="24"/>
        </w:rPr>
        <w:t>escalated 7 individual issues: 3 experiences to</w:t>
      </w:r>
      <w:r w:rsidR="000C65D8" w:rsidRPr="000C65D8">
        <w:rPr>
          <w:rFonts w:cstheme="minorHAnsi"/>
          <w:sz w:val="24"/>
          <w:szCs w:val="24"/>
        </w:rPr>
        <w:t xml:space="preserve"> </w:t>
      </w:r>
      <w:r w:rsidRPr="000C65D8">
        <w:rPr>
          <w:rFonts w:cstheme="minorHAnsi"/>
          <w:sz w:val="24"/>
          <w:szCs w:val="24"/>
        </w:rPr>
        <w:t>commissioners, 4 experiences to providers. We</w:t>
      </w:r>
      <w:r w:rsidR="000C65D8" w:rsidRPr="000C65D8">
        <w:rPr>
          <w:rFonts w:cstheme="minorHAnsi"/>
          <w:sz w:val="24"/>
          <w:szCs w:val="24"/>
        </w:rPr>
        <w:t xml:space="preserve"> </w:t>
      </w:r>
      <w:r w:rsidRPr="000C65D8">
        <w:rPr>
          <w:rFonts w:cstheme="minorHAnsi"/>
          <w:sz w:val="24"/>
          <w:szCs w:val="24"/>
        </w:rPr>
        <w:t>have escalated 3 experiences with MASH and CQC</w:t>
      </w:r>
      <w:r w:rsidR="000C65D8" w:rsidRPr="000C65D8">
        <w:rPr>
          <w:rFonts w:cstheme="minorHAnsi"/>
          <w:sz w:val="24"/>
          <w:szCs w:val="24"/>
        </w:rPr>
        <w:t xml:space="preserve"> </w:t>
      </w:r>
      <w:r w:rsidRPr="000C65D8">
        <w:rPr>
          <w:rFonts w:cstheme="minorHAnsi"/>
          <w:sz w:val="24"/>
          <w:szCs w:val="24"/>
        </w:rPr>
        <w:t>that were issues of immediate urgent concern.</w:t>
      </w:r>
    </w:p>
    <w:p w:rsidR="000C65D8" w:rsidRPr="000C65D8" w:rsidRDefault="000C65D8" w:rsidP="00CE173F">
      <w:pPr>
        <w:autoSpaceDE w:val="0"/>
        <w:autoSpaceDN w:val="0"/>
        <w:adjustRightInd w:val="0"/>
        <w:spacing w:after="0" w:line="240" w:lineRule="auto"/>
        <w:rPr>
          <w:rFonts w:cstheme="minorHAnsi"/>
          <w:b/>
          <w:sz w:val="24"/>
          <w:szCs w:val="24"/>
        </w:rPr>
      </w:pPr>
    </w:p>
    <w:p w:rsidR="000C65D8" w:rsidRPr="000C65D8" w:rsidRDefault="000C65D8" w:rsidP="00CE173F">
      <w:pPr>
        <w:autoSpaceDE w:val="0"/>
        <w:autoSpaceDN w:val="0"/>
        <w:adjustRightInd w:val="0"/>
        <w:spacing w:after="0" w:line="240" w:lineRule="auto"/>
        <w:rPr>
          <w:rFonts w:cstheme="minorHAnsi"/>
          <w:b/>
          <w:sz w:val="24"/>
          <w:szCs w:val="24"/>
        </w:rPr>
      </w:pPr>
    </w:p>
    <w:p w:rsidR="00CE173F" w:rsidRPr="000C65D8" w:rsidRDefault="00CE173F" w:rsidP="00CE173F">
      <w:pPr>
        <w:autoSpaceDE w:val="0"/>
        <w:autoSpaceDN w:val="0"/>
        <w:adjustRightInd w:val="0"/>
        <w:spacing w:after="0" w:line="240" w:lineRule="auto"/>
        <w:rPr>
          <w:rFonts w:cstheme="minorHAnsi"/>
          <w:b/>
          <w:sz w:val="24"/>
          <w:szCs w:val="24"/>
        </w:rPr>
      </w:pPr>
      <w:r w:rsidRPr="000C65D8">
        <w:rPr>
          <w:rFonts w:cstheme="minorHAnsi"/>
          <w:b/>
          <w:sz w:val="24"/>
          <w:szCs w:val="24"/>
        </w:rPr>
        <w:t>Taking the voice of local people</w:t>
      </w:r>
      <w:r w:rsidR="000C65D8" w:rsidRPr="000C65D8">
        <w:rPr>
          <w:rFonts w:cstheme="minorHAnsi"/>
          <w:b/>
          <w:sz w:val="24"/>
          <w:szCs w:val="24"/>
        </w:rPr>
        <w:t xml:space="preserve"> </w:t>
      </w:r>
      <w:r w:rsidRPr="000C65D8">
        <w:rPr>
          <w:rFonts w:cstheme="minorHAnsi"/>
          <w:b/>
          <w:sz w:val="24"/>
          <w:szCs w:val="24"/>
        </w:rPr>
        <w:t xml:space="preserve">and sharing it in local </w:t>
      </w:r>
      <w:r w:rsidR="000C65D8" w:rsidRPr="000C65D8">
        <w:rPr>
          <w:rFonts w:cstheme="minorHAnsi"/>
          <w:b/>
          <w:sz w:val="24"/>
          <w:szCs w:val="24"/>
        </w:rPr>
        <w:t xml:space="preserve">decision-making </w:t>
      </w:r>
      <w:r w:rsidRPr="000C65D8">
        <w:rPr>
          <w:rFonts w:cstheme="minorHAnsi"/>
          <w:b/>
          <w:sz w:val="24"/>
          <w:szCs w:val="24"/>
        </w:rPr>
        <w:t>forums</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Health &amp; Wellbeing Board</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Health, Integration and Commissioning Select</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Committee</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NHS England Quality Surveillance Group</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Safeguarding Adults Board</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North West Surrey Primary Care</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Co-Commissioning Board</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Surrey Heartlands Joint Committees in Common</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Surrey Heartlands Quality Committees in</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Common</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Children &amp; Young People’s Partnership Board</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 (East Surrey CCG) North Joint Quality and Safety</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Committee</w:t>
      </w:r>
    </w:p>
    <w:p w:rsidR="00CE173F" w:rsidRPr="000C65D8" w:rsidRDefault="00CE173F" w:rsidP="00CE173F">
      <w:pPr>
        <w:autoSpaceDE w:val="0"/>
        <w:autoSpaceDN w:val="0"/>
        <w:adjustRightInd w:val="0"/>
        <w:spacing w:after="0" w:line="240" w:lineRule="auto"/>
        <w:rPr>
          <w:rFonts w:cstheme="minorHAnsi"/>
          <w:b/>
          <w:sz w:val="24"/>
          <w:szCs w:val="24"/>
        </w:rPr>
      </w:pPr>
      <w:r w:rsidRPr="000C65D8">
        <w:rPr>
          <w:rFonts w:cstheme="minorHAnsi"/>
          <w:b/>
          <w:sz w:val="24"/>
          <w:szCs w:val="24"/>
        </w:rPr>
        <w:t>Total number of stories shared</w:t>
      </w:r>
    </w:p>
    <w:p w:rsidR="000C65D8"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52 stories were shared as part of our regular WWH</w:t>
      </w:r>
      <w:r w:rsidR="000C65D8" w:rsidRPr="000C65D8">
        <w:rPr>
          <w:rFonts w:cstheme="minorHAnsi"/>
          <w:sz w:val="24"/>
          <w:szCs w:val="24"/>
        </w:rPr>
        <w:t xml:space="preserve"> </w:t>
      </w:r>
      <w:r w:rsidRPr="000C65D8">
        <w:rPr>
          <w:rFonts w:cstheme="minorHAnsi"/>
          <w:sz w:val="24"/>
          <w:szCs w:val="24"/>
        </w:rPr>
        <w:t>meetings which includes 38 experiences shared with</w:t>
      </w:r>
      <w:r w:rsidR="000C65D8" w:rsidRPr="000C65D8">
        <w:rPr>
          <w:rFonts w:cstheme="minorHAnsi"/>
          <w:sz w:val="24"/>
          <w:szCs w:val="24"/>
        </w:rPr>
        <w:t xml:space="preserve"> </w:t>
      </w:r>
      <w:r w:rsidRPr="000C65D8">
        <w:rPr>
          <w:rFonts w:cstheme="minorHAnsi"/>
          <w:sz w:val="24"/>
          <w:szCs w:val="24"/>
        </w:rPr>
        <w:t>CQC in our quarterly meeting. These are issues that</w:t>
      </w:r>
      <w:r w:rsidR="000C65D8" w:rsidRPr="000C65D8">
        <w:rPr>
          <w:rFonts w:cstheme="minorHAnsi"/>
          <w:sz w:val="24"/>
          <w:szCs w:val="24"/>
        </w:rPr>
        <w:t xml:space="preserve"> </w:t>
      </w:r>
      <w:r w:rsidRPr="000C65D8">
        <w:rPr>
          <w:rFonts w:cstheme="minorHAnsi"/>
          <w:sz w:val="24"/>
          <w:szCs w:val="24"/>
        </w:rPr>
        <w:t>are not of urgent concern.</w:t>
      </w:r>
      <w:r w:rsidR="000C65D8" w:rsidRPr="000C65D8">
        <w:rPr>
          <w:rFonts w:cstheme="minorHAnsi"/>
          <w:sz w:val="24"/>
          <w:szCs w:val="24"/>
        </w:rPr>
        <w:t xml:space="preserve"> </w:t>
      </w:r>
      <w:r w:rsidRPr="000C65D8">
        <w:rPr>
          <w:rFonts w:cstheme="minorHAnsi"/>
          <w:sz w:val="24"/>
          <w:szCs w:val="24"/>
        </w:rPr>
        <w:t>An additional 9 experiences were shared to contribute</w:t>
      </w:r>
      <w:r w:rsidR="000C65D8" w:rsidRPr="000C65D8">
        <w:rPr>
          <w:rFonts w:cstheme="minorHAnsi"/>
          <w:sz w:val="24"/>
          <w:szCs w:val="24"/>
        </w:rPr>
        <w:t xml:space="preserve"> </w:t>
      </w:r>
      <w:r w:rsidRPr="000C65D8">
        <w:rPr>
          <w:rFonts w:cstheme="minorHAnsi"/>
          <w:sz w:val="24"/>
          <w:szCs w:val="24"/>
        </w:rPr>
        <w:t>to CQC inspections.</w:t>
      </w:r>
      <w:r w:rsidR="000C65D8" w:rsidRPr="000C65D8">
        <w:rPr>
          <w:rFonts w:cstheme="minorHAnsi"/>
          <w:sz w:val="24"/>
          <w:szCs w:val="24"/>
        </w:rPr>
        <w:t xml:space="preserve"> </w:t>
      </w:r>
      <w:r w:rsidRPr="000C65D8">
        <w:rPr>
          <w:rFonts w:cstheme="minorHAnsi"/>
          <w:sz w:val="24"/>
          <w:szCs w:val="24"/>
        </w:rPr>
        <w:t>13 experiences about stroke services were shared with</w:t>
      </w:r>
      <w:r w:rsidR="000C65D8" w:rsidRPr="000C65D8">
        <w:rPr>
          <w:rFonts w:cstheme="minorHAnsi"/>
          <w:sz w:val="24"/>
          <w:szCs w:val="24"/>
        </w:rPr>
        <w:t xml:space="preserve"> </w:t>
      </w:r>
      <w:r w:rsidRPr="000C65D8">
        <w:rPr>
          <w:rFonts w:cstheme="minorHAnsi"/>
          <w:sz w:val="24"/>
          <w:szCs w:val="24"/>
        </w:rPr>
        <w:t>the Adults and Health Select Committee.</w:t>
      </w:r>
      <w:r w:rsidR="000C65D8" w:rsidRPr="000C65D8">
        <w:rPr>
          <w:rFonts w:cstheme="minorHAnsi"/>
          <w:sz w:val="24"/>
          <w:szCs w:val="24"/>
        </w:rPr>
        <w:t xml:space="preserve"> </w:t>
      </w:r>
      <w:r w:rsidRPr="000C65D8">
        <w:rPr>
          <w:rFonts w:cstheme="minorHAnsi"/>
          <w:sz w:val="24"/>
          <w:szCs w:val="24"/>
        </w:rPr>
        <w:t>2 experiences about Ambulance response times were</w:t>
      </w:r>
      <w:r w:rsidR="000C65D8" w:rsidRPr="000C65D8">
        <w:rPr>
          <w:rFonts w:cstheme="minorHAnsi"/>
          <w:sz w:val="24"/>
          <w:szCs w:val="24"/>
        </w:rPr>
        <w:t xml:space="preserve"> </w:t>
      </w:r>
      <w:r w:rsidRPr="000C65D8">
        <w:rPr>
          <w:rFonts w:cstheme="minorHAnsi"/>
          <w:sz w:val="24"/>
          <w:szCs w:val="24"/>
        </w:rPr>
        <w:t>shared with BBC Surrey</w:t>
      </w:r>
    </w:p>
    <w:p w:rsidR="00CE173F" w:rsidRPr="000C65D8" w:rsidRDefault="00CE173F" w:rsidP="00CE173F">
      <w:pPr>
        <w:autoSpaceDE w:val="0"/>
        <w:autoSpaceDN w:val="0"/>
        <w:adjustRightInd w:val="0"/>
        <w:spacing w:after="0" w:line="240" w:lineRule="auto"/>
        <w:rPr>
          <w:rFonts w:cstheme="minorHAnsi"/>
          <w:b/>
          <w:sz w:val="24"/>
          <w:szCs w:val="24"/>
        </w:rPr>
      </w:pPr>
      <w:r w:rsidRPr="000C65D8">
        <w:rPr>
          <w:rFonts w:cstheme="minorHAnsi"/>
          <w:b/>
          <w:sz w:val="24"/>
          <w:szCs w:val="24"/>
        </w:rPr>
        <w:t>Key Outcomes 1</w:t>
      </w:r>
    </w:p>
    <w:p w:rsidR="00CE173F" w:rsidRPr="000C65D8" w:rsidRDefault="00CE173F" w:rsidP="00CE173F">
      <w:pPr>
        <w:autoSpaceDE w:val="0"/>
        <w:autoSpaceDN w:val="0"/>
        <w:adjustRightInd w:val="0"/>
        <w:spacing w:after="0" w:line="240" w:lineRule="auto"/>
        <w:rPr>
          <w:rFonts w:cstheme="minorHAnsi"/>
          <w:sz w:val="24"/>
          <w:szCs w:val="24"/>
        </w:rPr>
      </w:pPr>
      <w:r w:rsidRPr="000C65D8">
        <w:rPr>
          <w:rFonts w:cstheme="minorHAnsi"/>
          <w:sz w:val="24"/>
          <w:szCs w:val="24"/>
        </w:rPr>
        <w:t>We provided support and challenge</w:t>
      </w:r>
      <w:r w:rsidR="000C65D8" w:rsidRPr="000C65D8">
        <w:rPr>
          <w:rFonts w:cstheme="minorHAnsi"/>
          <w:sz w:val="24"/>
          <w:szCs w:val="24"/>
        </w:rPr>
        <w:t xml:space="preserve"> </w:t>
      </w:r>
      <w:r w:rsidRPr="000C65D8">
        <w:rPr>
          <w:rFonts w:cstheme="minorHAnsi"/>
          <w:sz w:val="24"/>
          <w:szCs w:val="24"/>
        </w:rPr>
        <w:t>at Surrey Safeguarding Adults Board,</w:t>
      </w:r>
      <w:r w:rsidR="000C65D8" w:rsidRPr="000C65D8">
        <w:rPr>
          <w:rFonts w:cstheme="minorHAnsi"/>
          <w:sz w:val="24"/>
          <w:szCs w:val="24"/>
        </w:rPr>
        <w:t xml:space="preserve"> </w:t>
      </w:r>
      <w:proofErr w:type="gramStart"/>
      <w:r w:rsidRPr="000C65D8">
        <w:rPr>
          <w:rFonts w:cstheme="minorHAnsi"/>
          <w:sz w:val="24"/>
          <w:szCs w:val="24"/>
        </w:rPr>
        <w:t>making the observation</w:t>
      </w:r>
      <w:proofErr w:type="gramEnd"/>
      <w:r w:rsidRPr="000C65D8">
        <w:rPr>
          <w:rFonts w:cstheme="minorHAnsi"/>
          <w:sz w:val="24"/>
          <w:szCs w:val="24"/>
        </w:rPr>
        <w:t xml:space="preserve"> that a much</w:t>
      </w:r>
      <w:r w:rsidR="000C65D8" w:rsidRPr="000C65D8">
        <w:rPr>
          <w:rFonts w:cstheme="minorHAnsi"/>
          <w:sz w:val="24"/>
          <w:szCs w:val="24"/>
        </w:rPr>
        <w:t xml:space="preserve"> </w:t>
      </w:r>
      <w:r w:rsidRPr="000C65D8">
        <w:rPr>
          <w:rFonts w:cstheme="minorHAnsi"/>
          <w:sz w:val="24"/>
          <w:szCs w:val="24"/>
        </w:rPr>
        <w:t>lower proportion of adult safeguarding</w:t>
      </w:r>
      <w:r w:rsidR="000C65D8" w:rsidRPr="000C65D8">
        <w:rPr>
          <w:rFonts w:cstheme="minorHAnsi"/>
          <w:sz w:val="24"/>
          <w:szCs w:val="24"/>
        </w:rPr>
        <w:t xml:space="preserve"> </w:t>
      </w:r>
      <w:r w:rsidRPr="000C65D8">
        <w:rPr>
          <w:rFonts w:cstheme="minorHAnsi"/>
          <w:sz w:val="24"/>
          <w:szCs w:val="24"/>
        </w:rPr>
        <w:t>concerns are investigated for people</w:t>
      </w:r>
      <w:r w:rsidR="000C65D8" w:rsidRPr="000C65D8">
        <w:rPr>
          <w:rFonts w:cstheme="minorHAnsi"/>
          <w:sz w:val="24"/>
          <w:szCs w:val="24"/>
        </w:rPr>
        <w:t xml:space="preserve"> </w:t>
      </w:r>
      <w:r w:rsidRPr="000C65D8">
        <w:rPr>
          <w:rFonts w:cstheme="minorHAnsi"/>
          <w:sz w:val="24"/>
          <w:szCs w:val="24"/>
        </w:rPr>
        <w:t>using mental health services. We</w:t>
      </w:r>
      <w:r w:rsidR="000C65D8" w:rsidRPr="000C65D8">
        <w:rPr>
          <w:rFonts w:cstheme="minorHAnsi"/>
          <w:sz w:val="24"/>
          <w:szCs w:val="24"/>
        </w:rPr>
        <w:t xml:space="preserve"> </w:t>
      </w:r>
      <w:r w:rsidRPr="000C65D8">
        <w:rPr>
          <w:rFonts w:cstheme="minorHAnsi"/>
          <w:sz w:val="24"/>
          <w:szCs w:val="24"/>
        </w:rPr>
        <w:t>challenged the Board to seek clarity on</w:t>
      </w:r>
      <w:r w:rsidR="000C65D8" w:rsidRPr="000C65D8">
        <w:rPr>
          <w:rFonts w:cstheme="minorHAnsi"/>
          <w:sz w:val="24"/>
          <w:szCs w:val="24"/>
        </w:rPr>
        <w:t xml:space="preserve"> </w:t>
      </w:r>
      <w:r w:rsidRPr="000C65D8">
        <w:rPr>
          <w:rFonts w:cstheme="minorHAnsi"/>
          <w:sz w:val="24"/>
          <w:szCs w:val="24"/>
        </w:rPr>
        <w:t>why this is the case.</w:t>
      </w:r>
    </w:p>
    <w:p w:rsidR="00CE173F" w:rsidRPr="000C65D8" w:rsidRDefault="00CE173F" w:rsidP="00CE173F">
      <w:pPr>
        <w:autoSpaceDE w:val="0"/>
        <w:autoSpaceDN w:val="0"/>
        <w:adjustRightInd w:val="0"/>
        <w:spacing w:after="0" w:line="240" w:lineRule="auto"/>
        <w:rPr>
          <w:rFonts w:cstheme="minorHAnsi"/>
          <w:b/>
          <w:sz w:val="24"/>
          <w:szCs w:val="24"/>
        </w:rPr>
      </w:pPr>
      <w:r w:rsidRPr="000C65D8">
        <w:rPr>
          <w:rFonts w:cstheme="minorHAnsi"/>
          <w:b/>
          <w:sz w:val="24"/>
          <w:szCs w:val="24"/>
        </w:rPr>
        <w:t>Key Outcomes 2</w:t>
      </w:r>
    </w:p>
    <w:p w:rsidR="00B77EC5" w:rsidRDefault="00CE173F" w:rsidP="00CE173F">
      <w:pPr>
        <w:autoSpaceDE w:val="0"/>
        <w:autoSpaceDN w:val="0"/>
        <w:adjustRightInd w:val="0"/>
        <w:spacing w:after="0" w:line="240" w:lineRule="auto"/>
        <w:rPr>
          <w:rFonts w:cstheme="minorHAnsi"/>
        </w:rPr>
      </w:pPr>
      <w:r w:rsidRPr="000C65D8">
        <w:rPr>
          <w:rFonts w:cstheme="minorHAnsi"/>
          <w:sz w:val="24"/>
          <w:szCs w:val="24"/>
        </w:rPr>
        <w:lastRenderedPageBreak/>
        <w:t>We presented findings of our reactive</w:t>
      </w:r>
      <w:r w:rsidR="000C65D8" w:rsidRPr="000C65D8">
        <w:rPr>
          <w:rFonts w:cstheme="minorHAnsi"/>
          <w:sz w:val="24"/>
          <w:szCs w:val="24"/>
        </w:rPr>
        <w:t xml:space="preserve"> </w:t>
      </w:r>
      <w:r w:rsidRPr="000C65D8">
        <w:rPr>
          <w:rFonts w:cstheme="minorHAnsi"/>
          <w:sz w:val="24"/>
          <w:szCs w:val="24"/>
        </w:rPr>
        <w:t>Enter &amp; View visit to Abraham Cowley</w:t>
      </w:r>
      <w:r w:rsidR="000C65D8" w:rsidRPr="000C65D8">
        <w:rPr>
          <w:rFonts w:cstheme="minorHAnsi"/>
          <w:sz w:val="24"/>
          <w:szCs w:val="24"/>
        </w:rPr>
        <w:t xml:space="preserve"> U</w:t>
      </w:r>
      <w:r w:rsidRPr="000C65D8">
        <w:rPr>
          <w:rFonts w:cstheme="minorHAnsi"/>
          <w:sz w:val="24"/>
          <w:szCs w:val="24"/>
        </w:rPr>
        <w:t>nit to the service providers Surrey &amp;</w:t>
      </w:r>
      <w:r w:rsidR="000C65D8" w:rsidRPr="000C65D8">
        <w:rPr>
          <w:rFonts w:cstheme="minorHAnsi"/>
          <w:sz w:val="24"/>
          <w:szCs w:val="24"/>
        </w:rPr>
        <w:t xml:space="preserve"> </w:t>
      </w:r>
      <w:r w:rsidRPr="000C65D8">
        <w:rPr>
          <w:rFonts w:cstheme="minorHAnsi"/>
          <w:sz w:val="24"/>
          <w:szCs w:val="24"/>
        </w:rPr>
        <w:t>Borders Partnership NHS Trust (SABP).</w:t>
      </w:r>
      <w:r w:rsidR="000C65D8" w:rsidRPr="000C65D8">
        <w:rPr>
          <w:rFonts w:cstheme="minorHAnsi"/>
          <w:sz w:val="24"/>
          <w:szCs w:val="24"/>
        </w:rPr>
        <w:t xml:space="preserve"> </w:t>
      </w:r>
      <w:r w:rsidRPr="000C65D8">
        <w:rPr>
          <w:rFonts w:cstheme="minorHAnsi"/>
          <w:sz w:val="24"/>
          <w:szCs w:val="24"/>
        </w:rPr>
        <w:t>SABP provided assurance that work is</w:t>
      </w:r>
      <w:r w:rsidR="000C65D8" w:rsidRPr="000C65D8">
        <w:rPr>
          <w:rFonts w:cstheme="minorHAnsi"/>
          <w:sz w:val="24"/>
          <w:szCs w:val="24"/>
        </w:rPr>
        <w:t xml:space="preserve"> </w:t>
      </w:r>
      <w:r w:rsidRPr="000C65D8">
        <w:rPr>
          <w:rFonts w:cstheme="minorHAnsi"/>
          <w:sz w:val="24"/>
          <w:szCs w:val="24"/>
        </w:rPr>
        <w:t>underway to address the issues within</w:t>
      </w:r>
      <w:r w:rsidR="000C65D8" w:rsidRPr="000C65D8">
        <w:rPr>
          <w:rFonts w:cstheme="minorHAnsi"/>
          <w:sz w:val="24"/>
          <w:szCs w:val="24"/>
        </w:rPr>
        <w:t xml:space="preserve"> </w:t>
      </w:r>
      <w:r w:rsidRPr="000C65D8">
        <w:rPr>
          <w:rFonts w:cstheme="minorHAnsi"/>
          <w:sz w:val="24"/>
          <w:szCs w:val="24"/>
        </w:rPr>
        <w:t>the report. A paper has been provided to</w:t>
      </w:r>
      <w:r w:rsidR="000C65D8" w:rsidRPr="000C65D8">
        <w:rPr>
          <w:rFonts w:cstheme="minorHAnsi"/>
          <w:sz w:val="24"/>
          <w:szCs w:val="24"/>
        </w:rPr>
        <w:t xml:space="preserve"> </w:t>
      </w:r>
      <w:r w:rsidRPr="000C65D8">
        <w:rPr>
          <w:rFonts w:cstheme="minorHAnsi"/>
          <w:sz w:val="24"/>
          <w:szCs w:val="24"/>
        </w:rPr>
        <w:t>the SABP Board to hi</w:t>
      </w:r>
      <w:r w:rsidRPr="006532AF">
        <w:rPr>
          <w:rFonts w:cstheme="minorHAnsi"/>
        </w:rPr>
        <w:t>ghlight the concerns</w:t>
      </w:r>
      <w:r w:rsidR="000C65D8">
        <w:rPr>
          <w:rFonts w:cstheme="minorHAnsi"/>
        </w:rPr>
        <w:t xml:space="preserve"> </w:t>
      </w:r>
      <w:r w:rsidRPr="006532AF">
        <w:rPr>
          <w:rFonts w:cstheme="minorHAnsi"/>
        </w:rPr>
        <w:t>of the Executive Team.</w:t>
      </w:r>
    </w:p>
    <w:p w:rsidR="00A10B48" w:rsidRDefault="00A10B48" w:rsidP="00CE173F">
      <w:pPr>
        <w:autoSpaceDE w:val="0"/>
        <w:autoSpaceDN w:val="0"/>
        <w:adjustRightInd w:val="0"/>
        <w:spacing w:after="0" w:line="240" w:lineRule="auto"/>
        <w:rPr>
          <w:rFonts w:cstheme="minorHAnsi"/>
          <w:sz w:val="20"/>
          <w:szCs w:val="20"/>
        </w:rPr>
      </w:pPr>
    </w:p>
    <w:p w:rsidR="00A10B48" w:rsidRPr="00AF4EED" w:rsidRDefault="00A10B48" w:rsidP="00A10B48">
      <w:pPr>
        <w:autoSpaceDE w:val="0"/>
        <w:autoSpaceDN w:val="0"/>
        <w:adjustRightInd w:val="0"/>
        <w:spacing w:after="0" w:line="240" w:lineRule="auto"/>
        <w:rPr>
          <w:rFonts w:cstheme="minorHAnsi"/>
          <w:b/>
          <w:color w:val="000000"/>
          <w:sz w:val="24"/>
          <w:szCs w:val="24"/>
        </w:rPr>
      </w:pPr>
      <w:r w:rsidRPr="00AF4EED">
        <w:rPr>
          <w:rFonts w:cstheme="minorHAnsi"/>
          <w:b/>
          <w:color w:val="000000"/>
          <w:sz w:val="24"/>
          <w:szCs w:val="24"/>
        </w:rPr>
        <w:t>Priorities</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 xml:space="preserve">In order to maximise our impact, we focus our work on </w:t>
      </w:r>
      <w:proofErr w:type="gramStart"/>
      <w:r w:rsidRPr="00AF4EED">
        <w:rPr>
          <w:rFonts w:cstheme="minorHAnsi"/>
          <w:color w:val="000000"/>
          <w:sz w:val="24"/>
          <w:szCs w:val="24"/>
        </w:rPr>
        <w:t>a number of</w:t>
      </w:r>
      <w:proofErr w:type="gramEnd"/>
      <w:r w:rsidRPr="00AF4EED">
        <w:rPr>
          <w:rFonts w:cstheme="minorHAnsi"/>
          <w:color w:val="000000"/>
          <w:sz w:val="24"/>
          <w:szCs w:val="24"/>
        </w:rPr>
        <w:t xml:space="preserve"> priority</w:t>
      </w:r>
      <w:r w:rsidR="00AF4EED" w:rsidRPr="00AF4EED">
        <w:rPr>
          <w:rFonts w:cstheme="minorHAnsi"/>
          <w:color w:val="000000"/>
          <w:sz w:val="24"/>
          <w:szCs w:val="24"/>
        </w:rPr>
        <w:t xml:space="preserve"> </w:t>
      </w:r>
      <w:r w:rsidRPr="00AF4EED">
        <w:rPr>
          <w:rFonts w:cstheme="minorHAnsi"/>
          <w:color w:val="000000"/>
          <w:sz w:val="24"/>
          <w:szCs w:val="24"/>
        </w:rPr>
        <w:t>areas. We review these each year to ensure the issues remain relevant and</w:t>
      </w:r>
      <w:r w:rsidR="00AF4EED" w:rsidRPr="00AF4EED">
        <w:rPr>
          <w:rFonts w:cstheme="minorHAnsi"/>
          <w:color w:val="000000"/>
          <w:sz w:val="24"/>
          <w:szCs w:val="24"/>
        </w:rPr>
        <w:t xml:space="preserve"> </w:t>
      </w:r>
      <w:r w:rsidRPr="00AF4EED">
        <w:rPr>
          <w:rFonts w:cstheme="minorHAnsi"/>
          <w:color w:val="000000"/>
          <w:sz w:val="24"/>
          <w:szCs w:val="24"/>
        </w:rPr>
        <w:t xml:space="preserve">that we </w:t>
      </w:r>
      <w:proofErr w:type="gramStart"/>
      <w:r w:rsidRPr="00AF4EED">
        <w:rPr>
          <w:rFonts w:cstheme="minorHAnsi"/>
          <w:color w:val="000000"/>
          <w:sz w:val="24"/>
          <w:szCs w:val="24"/>
        </w:rPr>
        <w:t>are able to</w:t>
      </w:r>
      <w:proofErr w:type="gramEnd"/>
      <w:r w:rsidRPr="00AF4EED">
        <w:rPr>
          <w:rFonts w:cstheme="minorHAnsi"/>
          <w:color w:val="000000"/>
          <w:sz w:val="24"/>
          <w:szCs w:val="24"/>
        </w:rPr>
        <w:t xml:space="preserve"> have a positive effect on services on behalf of people</w:t>
      </w:r>
      <w:r w:rsidR="00AF4EED" w:rsidRPr="00AF4EED">
        <w:rPr>
          <w:rFonts w:cstheme="minorHAnsi"/>
          <w:color w:val="000000"/>
          <w:sz w:val="24"/>
          <w:szCs w:val="24"/>
        </w:rPr>
        <w:t xml:space="preserve"> </w:t>
      </w:r>
      <w:r w:rsidRPr="00AF4EED">
        <w:rPr>
          <w:rFonts w:cstheme="minorHAnsi"/>
          <w:color w:val="000000"/>
          <w:sz w:val="24"/>
          <w:szCs w:val="24"/>
        </w:rPr>
        <w:t>in Surrey.</w:t>
      </w:r>
    </w:p>
    <w:p w:rsidR="00AF4EED" w:rsidRPr="00AF4EED" w:rsidRDefault="00AF4EED" w:rsidP="00A10B48">
      <w:pPr>
        <w:autoSpaceDE w:val="0"/>
        <w:autoSpaceDN w:val="0"/>
        <w:adjustRightInd w:val="0"/>
        <w:spacing w:after="0" w:line="240" w:lineRule="auto"/>
        <w:rPr>
          <w:rFonts w:cstheme="minorHAnsi"/>
          <w:b/>
          <w:color w:val="000000"/>
          <w:sz w:val="24"/>
          <w:szCs w:val="24"/>
        </w:rPr>
      </w:pPr>
    </w:p>
    <w:p w:rsidR="00AF4EED" w:rsidRPr="00AF4EED" w:rsidRDefault="00A10B48" w:rsidP="00A10B48">
      <w:pPr>
        <w:autoSpaceDE w:val="0"/>
        <w:autoSpaceDN w:val="0"/>
        <w:adjustRightInd w:val="0"/>
        <w:spacing w:after="0" w:line="240" w:lineRule="auto"/>
        <w:rPr>
          <w:rFonts w:cstheme="minorHAnsi"/>
          <w:b/>
          <w:color w:val="000000"/>
          <w:sz w:val="24"/>
          <w:szCs w:val="24"/>
        </w:rPr>
      </w:pPr>
      <w:r w:rsidRPr="00AF4EED">
        <w:rPr>
          <w:rFonts w:cstheme="minorHAnsi"/>
          <w:b/>
          <w:color w:val="000000"/>
          <w:sz w:val="24"/>
          <w:szCs w:val="24"/>
        </w:rPr>
        <w:t>Overwhelmingly</w:t>
      </w:r>
      <w:r w:rsidR="00AF4EED" w:rsidRPr="00AF4EED">
        <w:rPr>
          <w:rFonts w:cstheme="minorHAnsi"/>
          <w:b/>
          <w:color w:val="000000"/>
          <w:sz w:val="24"/>
          <w:szCs w:val="24"/>
        </w:rPr>
        <w:t xml:space="preserve"> </w:t>
      </w:r>
      <w:r w:rsidRPr="00AF4EED">
        <w:rPr>
          <w:rFonts w:cstheme="minorHAnsi"/>
          <w:b/>
          <w:color w:val="000000"/>
          <w:sz w:val="24"/>
          <w:szCs w:val="24"/>
        </w:rPr>
        <w:t>positive response</w:t>
      </w:r>
      <w:r w:rsidR="00AF4EED" w:rsidRPr="00AF4EED">
        <w:rPr>
          <w:rFonts w:cstheme="minorHAnsi"/>
          <w:b/>
          <w:color w:val="000000"/>
          <w:sz w:val="24"/>
          <w:szCs w:val="24"/>
        </w:rPr>
        <w:t xml:space="preserve"> </w:t>
      </w:r>
      <w:r w:rsidRPr="00AF4EED">
        <w:rPr>
          <w:rFonts w:cstheme="minorHAnsi"/>
          <w:b/>
          <w:color w:val="000000"/>
          <w:sz w:val="24"/>
          <w:szCs w:val="24"/>
        </w:rPr>
        <w:t>from care homes</w:t>
      </w:r>
      <w:r w:rsidR="00AF4EED" w:rsidRPr="00AF4EED">
        <w:rPr>
          <w:rFonts w:cstheme="minorHAnsi"/>
          <w:b/>
          <w:color w:val="000000"/>
          <w:sz w:val="24"/>
          <w:szCs w:val="24"/>
        </w:rPr>
        <w:t xml:space="preserve"> </w:t>
      </w:r>
      <w:r w:rsidRPr="00AF4EED">
        <w:rPr>
          <w:rFonts w:cstheme="minorHAnsi"/>
          <w:b/>
          <w:color w:val="000000"/>
          <w:sz w:val="24"/>
          <w:szCs w:val="24"/>
        </w:rPr>
        <w:t>to our report ‘What</w:t>
      </w:r>
      <w:r w:rsidR="00AF4EED" w:rsidRPr="00AF4EED">
        <w:rPr>
          <w:rFonts w:cstheme="minorHAnsi"/>
          <w:b/>
          <w:color w:val="000000"/>
          <w:sz w:val="24"/>
          <w:szCs w:val="24"/>
        </w:rPr>
        <w:t xml:space="preserve"> </w:t>
      </w:r>
      <w:r w:rsidRPr="00AF4EED">
        <w:rPr>
          <w:rFonts w:cstheme="minorHAnsi"/>
          <w:b/>
          <w:color w:val="000000"/>
          <w:sz w:val="24"/>
          <w:szCs w:val="24"/>
        </w:rPr>
        <w:t>I want…within</w:t>
      </w:r>
      <w:r w:rsidR="00AF4EED" w:rsidRPr="00AF4EED">
        <w:rPr>
          <w:rFonts w:cstheme="minorHAnsi"/>
          <w:b/>
          <w:color w:val="000000"/>
          <w:sz w:val="24"/>
          <w:szCs w:val="24"/>
        </w:rPr>
        <w:t xml:space="preserve"> </w:t>
      </w:r>
      <w:r w:rsidRPr="00AF4EED">
        <w:rPr>
          <w:rFonts w:cstheme="minorHAnsi"/>
          <w:b/>
          <w:color w:val="000000"/>
          <w:sz w:val="24"/>
          <w:szCs w:val="24"/>
        </w:rPr>
        <w:t>reason’</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We sent our report ‘What</w:t>
      </w:r>
      <w:r w:rsidR="00AF4EED" w:rsidRPr="00AF4EED">
        <w:rPr>
          <w:rFonts w:cstheme="minorHAnsi"/>
          <w:color w:val="000000"/>
          <w:sz w:val="24"/>
          <w:szCs w:val="24"/>
        </w:rPr>
        <w:t xml:space="preserve"> </w:t>
      </w:r>
      <w:r w:rsidRPr="00AF4EED">
        <w:rPr>
          <w:rFonts w:cstheme="minorHAnsi"/>
          <w:color w:val="000000"/>
          <w:sz w:val="24"/>
          <w:szCs w:val="24"/>
        </w:rPr>
        <w:t>I want…within reason” to</w:t>
      </w:r>
      <w:r w:rsidR="00AF4EED" w:rsidRPr="00AF4EED">
        <w:rPr>
          <w:rFonts w:cstheme="minorHAnsi"/>
          <w:color w:val="000000"/>
          <w:sz w:val="24"/>
          <w:szCs w:val="24"/>
        </w:rPr>
        <w:t xml:space="preserve"> </w:t>
      </w:r>
      <w:r w:rsidRPr="00AF4EED">
        <w:rPr>
          <w:rFonts w:cstheme="minorHAnsi"/>
          <w:color w:val="000000"/>
          <w:sz w:val="24"/>
          <w:szCs w:val="24"/>
        </w:rPr>
        <w:t>all care homes with council</w:t>
      </w:r>
      <w:r w:rsidR="00AF4EED" w:rsidRPr="00AF4EED">
        <w:rPr>
          <w:rFonts w:cstheme="minorHAnsi"/>
          <w:color w:val="000000"/>
          <w:sz w:val="24"/>
          <w:szCs w:val="24"/>
        </w:rPr>
        <w:t xml:space="preserve"> </w:t>
      </w:r>
      <w:r w:rsidRPr="00AF4EED">
        <w:rPr>
          <w:rFonts w:cstheme="minorHAnsi"/>
          <w:color w:val="000000"/>
          <w:sz w:val="24"/>
          <w:szCs w:val="24"/>
        </w:rPr>
        <w:t>funded residents in Surrey,</w:t>
      </w:r>
      <w:r w:rsidR="00AF4EED" w:rsidRPr="00AF4EED">
        <w:rPr>
          <w:rFonts w:cstheme="minorHAnsi"/>
          <w:color w:val="000000"/>
          <w:sz w:val="24"/>
          <w:szCs w:val="24"/>
        </w:rPr>
        <w:t xml:space="preserve"> </w:t>
      </w:r>
      <w:r w:rsidRPr="00AF4EED">
        <w:rPr>
          <w:rFonts w:cstheme="minorHAnsi"/>
          <w:color w:val="000000"/>
          <w:sz w:val="24"/>
          <w:szCs w:val="24"/>
        </w:rPr>
        <w:t>requesting their feedback.</w:t>
      </w:r>
      <w:r w:rsidR="00AF4EED" w:rsidRPr="00AF4EED">
        <w:rPr>
          <w:rFonts w:cstheme="minorHAnsi"/>
          <w:color w:val="000000"/>
          <w:sz w:val="24"/>
          <w:szCs w:val="24"/>
        </w:rPr>
        <w:t xml:space="preserve"> </w:t>
      </w:r>
      <w:r w:rsidRPr="00AF4EED">
        <w:rPr>
          <w:rFonts w:cstheme="minorHAnsi"/>
          <w:color w:val="000000"/>
          <w:sz w:val="24"/>
          <w:szCs w:val="24"/>
        </w:rPr>
        <w:t>As of October 2018, we have</w:t>
      </w:r>
      <w:r w:rsidR="00AF4EED" w:rsidRPr="00AF4EED">
        <w:rPr>
          <w:rFonts w:cstheme="minorHAnsi"/>
          <w:color w:val="000000"/>
          <w:sz w:val="24"/>
          <w:szCs w:val="24"/>
        </w:rPr>
        <w:t xml:space="preserve"> </w:t>
      </w:r>
      <w:r w:rsidRPr="00AF4EED">
        <w:rPr>
          <w:rFonts w:cstheme="minorHAnsi"/>
          <w:color w:val="000000"/>
          <w:sz w:val="24"/>
          <w:szCs w:val="24"/>
        </w:rPr>
        <w:t>received 62 feedback forms,</w:t>
      </w:r>
      <w:r w:rsidR="00AF4EED" w:rsidRPr="00AF4EED">
        <w:rPr>
          <w:rFonts w:cstheme="minorHAnsi"/>
          <w:color w:val="000000"/>
          <w:sz w:val="24"/>
          <w:szCs w:val="24"/>
        </w:rPr>
        <w:t xml:space="preserve"> </w:t>
      </w:r>
      <w:r w:rsidRPr="00AF4EED">
        <w:rPr>
          <w:rFonts w:cstheme="minorHAnsi"/>
          <w:color w:val="000000"/>
          <w:sz w:val="24"/>
          <w:szCs w:val="24"/>
        </w:rPr>
        <w:t>and the response has been</w:t>
      </w:r>
      <w:r w:rsidR="00AF4EED" w:rsidRPr="00AF4EED">
        <w:rPr>
          <w:rFonts w:cstheme="minorHAnsi"/>
          <w:color w:val="000000"/>
          <w:sz w:val="24"/>
          <w:szCs w:val="24"/>
        </w:rPr>
        <w:t xml:space="preserve"> </w:t>
      </w:r>
      <w:r w:rsidRPr="00AF4EED">
        <w:rPr>
          <w:rFonts w:cstheme="minorHAnsi"/>
          <w:color w:val="000000"/>
          <w:sz w:val="24"/>
          <w:szCs w:val="24"/>
        </w:rPr>
        <w:t>overwhelmingly positive. 9/10</w:t>
      </w:r>
      <w:r w:rsidR="00AF4EED" w:rsidRPr="00AF4EED">
        <w:rPr>
          <w:rFonts w:cstheme="minorHAnsi"/>
          <w:color w:val="000000"/>
          <w:sz w:val="24"/>
          <w:szCs w:val="24"/>
        </w:rPr>
        <w:t xml:space="preserve"> </w:t>
      </w:r>
      <w:r w:rsidRPr="00AF4EED">
        <w:rPr>
          <w:rFonts w:cstheme="minorHAnsi"/>
          <w:color w:val="000000"/>
          <w:sz w:val="24"/>
          <w:szCs w:val="24"/>
        </w:rPr>
        <w:t>care homes told us they fou</w:t>
      </w:r>
      <w:r w:rsidR="00AF4EED" w:rsidRPr="00AF4EED">
        <w:rPr>
          <w:rFonts w:cstheme="minorHAnsi"/>
          <w:color w:val="000000"/>
          <w:sz w:val="24"/>
          <w:szCs w:val="24"/>
        </w:rPr>
        <w:t xml:space="preserve">nd </w:t>
      </w:r>
      <w:r w:rsidRPr="00AF4EED">
        <w:rPr>
          <w:rFonts w:cstheme="minorHAnsi"/>
          <w:color w:val="000000"/>
          <w:sz w:val="24"/>
          <w:szCs w:val="24"/>
        </w:rPr>
        <w:t>the report helpful and 7/10</w:t>
      </w:r>
      <w:r w:rsidR="00AF4EED" w:rsidRPr="00AF4EED">
        <w:rPr>
          <w:rFonts w:cstheme="minorHAnsi"/>
          <w:color w:val="000000"/>
          <w:sz w:val="24"/>
          <w:szCs w:val="24"/>
        </w:rPr>
        <w:t xml:space="preserve"> </w:t>
      </w:r>
      <w:r w:rsidRPr="00AF4EED">
        <w:rPr>
          <w:rFonts w:cstheme="minorHAnsi"/>
          <w:color w:val="000000"/>
          <w:sz w:val="24"/>
          <w:szCs w:val="24"/>
        </w:rPr>
        <w:t>have made changes as a result.</w:t>
      </w:r>
      <w:r w:rsidR="00AF4EED" w:rsidRPr="00AF4EED">
        <w:rPr>
          <w:rFonts w:cstheme="minorHAnsi"/>
          <w:color w:val="000000"/>
          <w:sz w:val="24"/>
          <w:szCs w:val="24"/>
        </w:rPr>
        <w:t xml:space="preserve"> </w:t>
      </w:r>
      <w:r w:rsidRPr="00AF4EED">
        <w:rPr>
          <w:rFonts w:cstheme="minorHAnsi"/>
          <w:color w:val="000000"/>
          <w:sz w:val="24"/>
          <w:szCs w:val="24"/>
        </w:rPr>
        <w:t>Care homes have shown they</w:t>
      </w:r>
      <w:r w:rsidR="00AF4EED" w:rsidRPr="00AF4EED">
        <w:rPr>
          <w:rFonts w:cstheme="minorHAnsi"/>
          <w:color w:val="000000"/>
          <w:sz w:val="24"/>
          <w:szCs w:val="24"/>
        </w:rPr>
        <w:t xml:space="preserve"> </w:t>
      </w:r>
      <w:r w:rsidRPr="00AF4EED">
        <w:rPr>
          <w:rFonts w:cstheme="minorHAnsi"/>
          <w:color w:val="000000"/>
          <w:sz w:val="24"/>
          <w:szCs w:val="24"/>
        </w:rPr>
        <w:t>are passionate about the</w:t>
      </w:r>
      <w:r w:rsidR="00AF4EED" w:rsidRPr="00AF4EED">
        <w:rPr>
          <w:rFonts w:cstheme="minorHAnsi"/>
          <w:color w:val="000000"/>
          <w:sz w:val="24"/>
          <w:szCs w:val="24"/>
        </w:rPr>
        <w:t xml:space="preserve"> </w:t>
      </w:r>
      <w:r w:rsidRPr="00AF4EED">
        <w:rPr>
          <w:rFonts w:cstheme="minorHAnsi"/>
          <w:color w:val="000000"/>
          <w:sz w:val="24"/>
          <w:szCs w:val="24"/>
        </w:rPr>
        <w:t>mealtime experience. They</w:t>
      </w:r>
      <w:r w:rsidR="00AF4EED" w:rsidRPr="00AF4EED">
        <w:rPr>
          <w:rFonts w:cstheme="minorHAnsi"/>
          <w:color w:val="000000"/>
          <w:sz w:val="24"/>
          <w:szCs w:val="24"/>
        </w:rPr>
        <w:t xml:space="preserve"> </w:t>
      </w:r>
      <w:r w:rsidRPr="00AF4EED">
        <w:rPr>
          <w:rFonts w:cstheme="minorHAnsi"/>
          <w:color w:val="000000"/>
          <w:sz w:val="24"/>
          <w:szCs w:val="24"/>
        </w:rPr>
        <w:t>are already working hard to</w:t>
      </w:r>
      <w:r w:rsidR="00AF4EED" w:rsidRPr="00AF4EED">
        <w:rPr>
          <w:rFonts w:cstheme="minorHAnsi"/>
          <w:color w:val="000000"/>
          <w:sz w:val="24"/>
          <w:szCs w:val="24"/>
        </w:rPr>
        <w:t xml:space="preserve"> </w:t>
      </w:r>
      <w:r w:rsidRPr="00AF4EED">
        <w:rPr>
          <w:rFonts w:cstheme="minorHAnsi"/>
          <w:color w:val="000000"/>
          <w:sz w:val="24"/>
          <w:szCs w:val="24"/>
        </w:rPr>
        <w:t>ensure their residents get the</w:t>
      </w:r>
      <w:r w:rsidR="00AF4EED" w:rsidRPr="00AF4EED">
        <w:rPr>
          <w:rFonts w:cstheme="minorHAnsi"/>
          <w:color w:val="000000"/>
          <w:sz w:val="24"/>
          <w:szCs w:val="24"/>
        </w:rPr>
        <w:t xml:space="preserve"> </w:t>
      </w:r>
      <w:r w:rsidRPr="00AF4EED">
        <w:rPr>
          <w:rFonts w:cstheme="minorHAnsi"/>
          <w:color w:val="000000"/>
          <w:sz w:val="24"/>
          <w:szCs w:val="24"/>
        </w:rPr>
        <w:t>most out of mealtimes, but</w:t>
      </w:r>
      <w:r w:rsidR="00AF4EED" w:rsidRPr="00AF4EED">
        <w:rPr>
          <w:rFonts w:cstheme="minorHAnsi"/>
          <w:color w:val="000000"/>
          <w:sz w:val="24"/>
          <w:szCs w:val="24"/>
        </w:rPr>
        <w:t xml:space="preserve"> s</w:t>
      </w:r>
      <w:r w:rsidRPr="00AF4EED">
        <w:rPr>
          <w:rFonts w:cstheme="minorHAnsi"/>
          <w:color w:val="000000"/>
          <w:sz w:val="24"/>
          <w:szCs w:val="24"/>
        </w:rPr>
        <w:t>till took up the new ideas and</w:t>
      </w:r>
      <w:r w:rsidR="00AF4EED" w:rsidRPr="00AF4EED">
        <w:rPr>
          <w:rFonts w:cstheme="minorHAnsi"/>
          <w:color w:val="000000"/>
          <w:sz w:val="24"/>
          <w:szCs w:val="24"/>
        </w:rPr>
        <w:t xml:space="preserve"> </w:t>
      </w:r>
      <w:r w:rsidRPr="00AF4EED">
        <w:rPr>
          <w:rFonts w:cstheme="minorHAnsi"/>
          <w:color w:val="000000"/>
          <w:sz w:val="24"/>
          <w:szCs w:val="24"/>
        </w:rPr>
        <w:t>suggestions in the report with</w:t>
      </w:r>
      <w:r w:rsidR="00AF4EED" w:rsidRPr="00AF4EED">
        <w:rPr>
          <w:rFonts w:cstheme="minorHAnsi"/>
          <w:color w:val="000000"/>
          <w:sz w:val="24"/>
          <w:szCs w:val="24"/>
        </w:rPr>
        <w:t xml:space="preserve"> </w:t>
      </w:r>
      <w:r w:rsidRPr="00AF4EED">
        <w:rPr>
          <w:rFonts w:cstheme="minorHAnsi"/>
          <w:color w:val="000000"/>
          <w:sz w:val="24"/>
          <w:szCs w:val="24"/>
        </w:rPr>
        <w:t>enthusiasm. “I like the idea</w:t>
      </w:r>
      <w:r w:rsidR="00AF4EED" w:rsidRPr="00AF4EED">
        <w:rPr>
          <w:rFonts w:cstheme="minorHAnsi"/>
          <w:color w:val="000000"/>
          <w:sz w:val="24"/>
          <w:szCs w:val="24"/>
        </w:rPr>
        <w:t xml:space="preserve"> </w:t>
      </w:r>
      <w:r w:rsidRPr="00AF4EED">
        <w:rPr>
          <w:rFonts w:cstheme="minorHAnsi"/>
          <w:color w:val="000000"/>
          <w:sz w:val="24"/>
          <w:szCs w:val="24"/>
        </w:rPr>
        <w:t>of a feedback book”, “I will</w:t>
      </w:r>
      <w:r w:rsidR="00AF4EED" w:rsidRPr="00AF4EED">
        <w:rPr>
          <w:rFonts w:cstheme="minorHAnsi"/>
          <w:color w:val="000000"/>
          <w:sz w:val="24"/>
          <w:szCs w:val="24"/>
        </w:rPr>
        <w:t xml:space="preserve"> </w:t>
      </w:r>
      <w:r w:rsidRPr="00AF4EED">
        <w:rPr>
          <w:rFonts w:cstheme="minorHAnsi"/>
          <w:color w:val="000000"/>
          <w:sz w:val="24"/>
          <w:szCs w:val="24"/>
        </w:rPr>
        <w:t>socialise with the residents at</w:t>
      </w:r>
      <w:r w:rsidR="00AF4EED" w:rsidRPr="00AF4EED">
        <w:rPr>
          <w:rFonts w:cstheme="minorHAnsi"/>
          <w:color w:val="000000"/>
          <w:sz w:val="24"/>
          <w:szCs w:val="24"/>
        </w:rPr>
        <w:t xml:space="preserve"> </w:t>
      </w:r>
      <w:r w:rsidRPr="00AF4EED">
        <w:rPr>
          <w:rFonts w:cstheme="minorHAnsi"/>
          <w:color w:val="000000"/>
          <w:sz w:val="24"/>
          <w:szCs w:val="24"/>
        </w:rPr>
        <w:t>lunchtime as often as I can and</w:t>
      </w:r>
      <w:r w:rsidR="00AF4EED" w:rsidRPr="00AF4EED">
        <w:rPr>
          <w:rFonts w:cstheme="minorHAnsi"/>
          <w:color w:val="000000"/>
          <w:sz w:val="24"/>
          <w:szCs w:val="24"/>
        </w:rPr>
        <w:t xml:space="preserve"> </w:t>
      </w:r>
      <w:r w:rsidRPr="00AF4EED">
        <w:rPr>
          <w:rFonts w:cstheme="minorHAnsi"/>
          <w:color w:val="000000"/>
          <w:sz w:val="24"/>
          <w:szCs w:val="24"/>
        </w:rPr>
        <w:t>will encourage my staff to do</w:t>
      </w:r>
      <w:r w:rsidR="00AF4EED" w:rsidRPr="00AF4EED">
        <w:rPr>
          <w:rFonts w:cstheme="minorHAnsi"/>
          <w:color w:val="000000"/>
          <w:sz w:val="24"/>
          <w:szCs w:val="24"/>
        </w:rPr>
        <w:t xml:space="preserve"> </w:t>
      </w:r>
      <w:r w:rsidRPr="00AF4EED">
        <w:rPr>
          <w:rFonts w:cstheme="minorHAnsi"/>
          <w:color w:val="000000"/>
          <w:sz w:val="24"/>
          <w:szCs w:val="24"/>
        </w:rPr>
        <w:t>the same”, “we will replace</w:t>
      </w:r>
      <w:r w:rsidR="00AF4EED" w:rsidRPr="00AF4EED">
        <w:rPr>
          <w:rFonts w:cstheme="minorHAnsi"/>
          <w:color w:val="000000"/>
          <w:sz w:val="24"/>
          <w:szCs w:val="24"/>
        </w:rPr>
        <w:t xml:space="preserve"> </w:t>
      </w:r>
      <w:r w:rsidRPr="00AF4EED">
        <w:rPr>
          <w:rFonts w:cstheme="minorHAnsi"/>
          <w:color w:val="000000"/>
          <w:sz w:val="24"/>
          <w:szCs w:val="24"/>
        </w:rPr>
        <w:t>the bibs with big napkins,</w:t>
      </w:r>
      <w:r w:rsidR="00AF4EED" w:rsidRPr="00AF4EED">
        <w:rPr>
          <w:rFonts w:cstheme="minorHAnsi"/>
          <w:color w:val="000000"/>
          <w:sz w:val="24"/>
          <w:szCs w:val="24"/>
        </w:rPr>
        <w:t xml:space="preserve"> </w:t>
      </w:r>
      <w:r w:rsidRPr="00AF4EED">
        <w:rPr>
          <w:rFonts w:cstheme="minorHAnsi"/>
          <w:color w:val="000000"/>
          <w:sz w:val="24"/>
          <w:szCs w:val="24"/>
        </w:rPr>
        <w:t>much more dignified” were</w:t>
      </w:r>
      <w:r w:rsidR="00AF4EED" w:rsidRPr="00AF4EED">
        <w:rPr>
          <w:rFonts w:cstheme="minorHAnsi"/>
          <w:color w:val="000000"/>
          <w:sz w:val="24"/>
          <w:szCs w:val="24"/>
        </w:rPr>
        <w:t xml:space="preserve"> </w:t>
      </w:r>
      <w:r w:rsidRPr="00AF4EED">
        <w:rPr>
          <w:rFonts w:cstheme="minorHAnsi"/>
          <w:color w:val="000000"/>
          <w:sz w:val="24"/>
          <w:szCs w:val="24"/>
        </w:rPr>
        <w:t>typical comments.</w:t>
      </w:r>
      <w:r w:rsidR="00AF4EED" w:rsidRPr="00AF4EED">
        <w:rPr>
          <w:rFonts w:cstheme="minorHAnsi"/>
          <w:color w:val="000000"/>
          <w:sz w:val="24"/>
          <w:szCs w:val="24"/>
        </w:rPr>
        <w:t xml:space="preserve"> </w:t>
      </w:r>
      <w:r w:rsidRPr="00AF4EED">
        <w:rPr>
          <w:rFonts w:cstheme="minorHAnsi"/>
          <w:color w:val="000000"/>
          <w:sz w:val="24"/>
          <w:szCs w:val="24"/>
        </w:rPr>
        <w:t>We will start planning our next</w:t>
      </w:r>
      <w:r w:rsidR="00AF4EED" w:rsidRPr="00AF4EED">
        <w:rPr>
          <w:rFonts w:cstheme="minorHAnsi"/>
          <w:color w:val="000000"/>
          <w:sz w:val="24"/>
          <w:szCs w:val="24"/>
        </w:rPr>
        <w:t xml:space="preserve"> </w:t>
      </w:r>
      <w:r w:rsidRPr="00AF4EED">
        <w:rPr>
          <w:rFonts w:cstheme="minorHAnsi"/>
          <w:color w:val="000000"/>
          <w:sz w:val="24"/>
          <w:szCs w:val="24"/>
        </w:rPr>
        <w:t>care homes project in the new</w:t>
      </w:r>
      <w:r w:rsidR="00AF4EED" w:rsidRPr="00AF4EED">
        <w:rPr>
          <w:rFonts w:cstheme="minorHAnsi"/>
          <w:color w:val="000000"/>
          <w:sz w:val="24"/>
          <w:szCs w:val="24"/>
        </w:rPr>
        <w:t xml:space="preserve"> </w:t>
      </w:r>
      <w:r w:rsidRPr="00AF4EED">
        <w:rPr>
          <w:rFonts w:cstheme="minorHAnsi"/>
          <w:color w:val="000000"/>
          <w:sz w:val="24"/>
          <w:szCs w:val="24"/>
        </w:rPr>
        <w:t>year.</w:t>
      </w:r>
    </w:p>
    <w:p w:rsidR="009738EE" w:rsidRDefault="009738EE" w:rsidP="00A10B48">
      <w:pPr>
        <w:autoSpaceDE w:val="0"/>
        <w:autoSpaceDN w:val="0"/>
        <w:adjustRightInd w:val="0"/>
        <w:spacing w:after="0" w:line="240" w:lineRule="auto"/>
        <w:rPr>
          <w:rFonts w:cstheme="minorHAnsi"/>
          <w:b/>
          <w:color w:val="000000"/>
          <w:sz w:val="24"/>
          <w:szCs w:val="24"/>
        </w:rPr>
      </w:pPr>
    </w:p>
    <w:p w:rsidR="00A10B48" w:rsidRPr="00C0345F" w:rsidRDefault="00A10B48" w:rsidP="00A10B48">
      <w:pPr>
        <w:autoSpaceDE w:val="0"/>
        <w:autoSpaceDN w:val="0"/>
        <w:adjustRightInd w:val="0"/>
        <w:spacing w:after="0" w:line="240" w:lineRule="auto"/>
        <w:rPr>
          <w:rFonts w:cstheme="minorHAnsi"/>
          <w:b/>
          <w:color w:val="000000"/>
          <w:sz w:val="24"/>
          <w:szCs w:val="24"/>
        </w:rPr>
      </w:pPr>
      <w:r w:rsidRPr="00C0345F">
        <w:rPr>
          <w:rFonts w:cstheme="minorHAnsi"/>
          <w:b/>
          <w:color w:val="000000"/>
          <w:sz w:val="24"/>
          <w:szCs w:val="24"/>
        </w:rPr>
        <w:t>Do you have a view on our next ‘early</w:t>
      </w:r>
      <w:r w:rsidR="00AF4EED" w:rsidRPr="00C0345F">
        <w:rPr>
          <w:rFonts w:cstheme="minorHAnsi"/>
          <w:b/>
          <w:color w:val="000000"/>
          <w:sz w:val="24"/>
          <w:szCs w:val="24"/>
        </w:rPr>
        <w:t xml:space="preserve"> </w:t>
      </w:r>
      <w:r w:rsidRPr="00C0345F">
        <w:rPr>
          <w:rFonts w:cstheme="minorHAnsi"/>
          <w:b/>
          <w:color w:val="000000"/>
          <w:sz w:val="24"/>
          <w:szCs w:val="24"/>
        </w:rPr>
        <w:t>intervention in mental health’ project?</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Our report ‘How to Help…’ was</w:t>
      </w:r>
      <w:r w:rsidR="00AF4EED" w:rsidRPr="00AF4EED">
        <w:rPr>
          <w:rFonts w:cstheme="minorHAnsi"/>
          <w:color w:val="000000"/>
          <w:sz w:val="24"/>
          <w:szCs w:val="24"/>
        </w:rPr>
        <w:t xml:space="preserve"> </w:t>
      </w:r>
      <w:r w:rsidRPr="00AF4EED">
        <w:rPr>
          <w:rFonts w:cstheme="minorHAnsi"/>
          <w:color w:val="000000"/>
          <w:sz w:val="24"/>
          <w:szCs w:val="24"/>
        </w:rPr>
        <w:t>published this summer and</w:t>
      </w:r>
      <w:r w:rsidR="00AF4EED" w:rsidRPr="00AF4EED">
        <w:rPr>
          <w:rFonts w:cstheme="minorHAnsi"/>
          <w:color w:val="000000"/>
          <w:sz w:val="24"/>
          <w:szCs w:val="24"/>
        </w:rPr>
        <w:t xml:space="preserve"> </w:t>
      </w:r>
      <w:r w:rsidRPr="00AF4EED">
        <w:rPr>
          <w:rFonts w:cstheme="minorHAnsi"/>
          <w:color w:val="000000"/>
          <w:sz w:val="24"/>
          <w:szCs w:val="24"/>
        </w:rPr>
        <w:t>we are now soliciting formal</w:t>
      </w:r>
      <w:r w:rsidR="00AF4EED" w:rsidRPr="00AF4EED">
        <w:rPr>
          <w:rFonts w:cstheme="minorHAnsi"/>
          <w:color w:val="000000"/>
          <w:sz w:val="24"/>
          <w:szCs w:val="24"/>
        </w:rPr>
        <w:t xml:space="preserve"> </w:t>
      </w:r>
      <w:r w:rsidRPr="00AF4EED">
        <w:rPr>
          <w:rFonts w:cstheme="minorHAnsi"/>
          <w:color w:val="000000"/>
          <w:sz w:val="24"/>
          <w:szCs w:val="24"/>
        </w:rPr>
        <w:t>feedback from commissioners,</w:t>
      </w:r>
      <w:r w:rsidR="00AF4EED" w:rsidRPr="00AF4EED">
        <w:rPr>
          <w:rFonts w:cstheme="minorHAnsi"/>
          <w:color w:val="000000"/>
          <w:sz w:val="24"/>
          <w:szCs w:val="24"/>
        </w:rPr>
        <w:t xml:space="preserve"> </w:t>
      </w:r>
      <w:r w:rsidRPr="00AF4EED">
        <w:rPr>
          <w:rFonts w:cstheme="minorHAnsi"/>
          <w:color w:val="000000"/>
          <w:sz w:val="24"/>
          <w:szCs w:val="24"/>
        </w:rPr>
        <w:t>providers and other key</w:t>
      </w:r>
      <w:r w:rsidR="00AF4EED" w:rsidRPr="00AF4EED">
        <w:rPr>
          <w:rFonts w:cstheme="minorHAnsi"/>
          <w:color w:val="000000"/>
          <w:sz w:val="24"/>
          <w:szCs w:val="24"/>
        </w:rPr>
        <w:t xml:space="preserve"> </w:t>
      </w:r>
      <w:r w:rsidRPr="00AF4EED">
        <w:rPr>
          <w:rFonts w:cstheme="minorHAnsi"/>
          <w:color w:val="000000"/>
          <w:sz w:val="24"/>
          <w:szCs w:val="24"/>
        </w:rPr>
        <w:t>stakeholders. This impact</w:t>
      </w:r>
      <w:r w:rsidR="00AF4EED" w:rsidRPr="00AF4EED">
        <w:rPr>
          <w:rFonts w:cstheme="minorHAnsi"/>
          <w:color w:val="000000"/>
          <w:sz w:val="24"/>
          <w:szCs w:val="24"/>
        </w:rPr>
        <w:t xml:space="preserve"> </w:t>
      </w:r>
      <w:r w:rsidRPr="00AF4EED">
        <w:rPr>
          <w:rFonts w:cstheme="minorHAnsi"/>
          <w:color w:val="000000"/>
          <w:sz w:val="24"/>
          <w:szCs w:val="24"/>
        </w:rPr>
        <w:t>will be reported when the</w:t>
      </w:r>
      <w:r w:rsidR="00AF4EED" w:rsidRPr="00AF4EED">
        <w:rPr>
          <w:rFonts w:cstheme="minorHAnsi"/>
          <w:color w:val="000000"/>
          <w:sz w:val="24"/>
          <w:szCs w:val="24"/>
        </w:rPr>
        <w:t xml:space="preserve"> </w:t>
      </w:r>
      <w:r w:rsidRPr="00AF4EED">
        <w:rPr>
          <w:rFonts w:cstheme="minorHAnsi"/>
          <w:color w:val="000000"/>
          <w:sz w:val="24"/>
          <w:szCs w:val="24"/>
        </w:rPr>
        <w:t>consultation is complete.</w:t>
      </w:r>
      <w:r w:rsidR="00AF4EED" w:rsidRPr="00AF4EED">
        <w:rPr>
          <w:rFonts w:cstheme="minorHAnsi"/>
          <w:color w:val="000000"/>
          <w:sz w:val="24"/>
          <w:szCs w:val="24"/>
        </w:rPr>
        <w:t xml:space="preserve"> </w:t>
      </w:r>
      <w:r w:rsidRPr="00AF4EED">
        <w:rPr>
          <w:rFonts w:cstheme="minorHAnsi"/>
          <w:color w:val="000000"/>
          <w:sz w:val="24"/>
          <w:szCs w:val="24"/>
        </w:rPr>
        <w:t>We are excited to be starting</w:t>
      </w:r>
      <w:r w:rsidR="00AF4EED" w:rsidRPr="00AF4EED">
        <w:rPr>
          <w:rFonts w:cstheme="minorHAnsi"/>
          <w:color w:val="000000"/>
          <w:sz w:val="24"/>
          <w:szCs w:val="24"/>
        </w:rPr>
        <w:t xml:space="preserve"> </w:t>
      </w:r>
      <w:r w:rsidRPr="00AF4EED">
        <w:rPr>
          <w:rFonts w:cstheme="minorHAnsi"/>
          <w:color w:val="000000"/>
          <w:sz w:val="24"/>
          <w:szCs w:val="24"/>
        </w:rPr>
        <w:t>the search for our next</w:t>
      </w:r>
      <w:r w:rsidR="00AF4EED" w:rsidRPr="00AF4EED">
        <w:rPr>
          <w:rFonts w:cstheme="minorHAnsi"/>
          <w:color w:val="000000"/>
          <w:sz w:val="24"/>
          <w:szCs w:val="24"/>
        </w:rPr>
        <w:t xml:space="preserve"> </w:t>
      </w:r>
      <w:r w:rsidRPr="00AF4EED">
        <w:rPr>
          <w:rFonts w:cstheme="minorHAnsi"/>
          <w:color w:val="000000"/>
          <w:sz w:val="24"/>
          <w:szCs w:val="24"/>
        </w:rPr>
        <w:t>project and want to hear from</w:t>
      </w:r>
      <w:r w:rsidR="00AF4EED" w:rsidRPr="00AF4EED">
        <w:rPr>
          <w:rFonts w:cstheme="minorHAnsi"/>
          <w:color w:val="000000"/>
          <w:sz w:val="24"/>
          <w:szCs w:val="24"/>
        </w:rPr>
        <w:t xml:space="preserve"> </w:t>
      </w:r>
      <w:r w:rsidRPr="00AF4EED">
        <w:rPr>
          <w:rFonts w:cstheme="minorHAnsi"/>
          <w:color w:val="000000"/>
          <w:sz w:val="24"/>
          <w:szCs w:val="24"/>
        </w:rPr>
        <w:t>you about your concerns,</w:t>
      </w:r>
      <w:r w:rsidR="00AF4EED" w:rsidRPr="00AF4EED">
        <w:rPr>
          <w:rFonts w:cstheme="minorHAnsi"/>
          <w:color w:val="000000"/>
          <w:sz w:val="24"/>
          <w:szCs w:val="24"/>
        </w:rPr>
        <w:t xml:space="preserve"> </w:t>
      </w:r>
      <w:r w:rsidRPr="00AF4EED">
        <w:rPr>
          <w:rFonts w:cstheme="minorHAnsi"/>
          <w:color w:val="000000"/>
          <w:sz w:val="24"/>
          <w:szCs w:val="24"/>
        </w:rPr>
        <w:t>experiences and questions. Do</w:t>
      </w:r>
      <w:r w:rsidR="00AF4EED" w:rsidRPr="00AF4EED">
        <w:rPr>
          <w:rFonts w:cstheme="minorHAnsi"/>
          <w:color w:val="000000"/>
          <w:sz w:val="24"/>
          <w:szCs w:val="24"/>
        </w:rPr>
        <w:t xml:space="preserve"> </w:t>
      </w:r>
      <w:r w:rsidRPr="00AF4EED">
        <w:rPr>
          <w:rFonts w:cstheme="minorHAnsi"/>
          <w:color w:val="000000"/>
          <w:sz w:val="24"/>
          <w:szCs w:val="24"/>
        </w:rPr>
        <w:t>you know of a seldom-heard</w:t>
      </w:r>
      <w:r w:rsidR="00AF4EED" w:rsidRPr="00AF4EED">
        <w:rPr>
          <w:rFonts w:cstheme="minorHAnsi"/>
          <w:color w:val="000000"/>
          <w:sz w:val="24"/>
          <w:szCs w:val="24"/>
        </w:rPr>
        <w:t xml:space="preserve"> </w:t>
      </w:r>
      <w:r w:rsidRPr="00AF4EED">
        <w:rPr>
          <w:rFonts w:cstheme="minorHAnsi"/>
          <w:color w:val="000000"/>
          <w:sz w:val="24"/>
          <w:szCs w:val="24"/>
        </w:rPr>
        <w:t>group who would benefit from</w:t>
      </w:r>
      <w:r w:rsidR="00AF4EED" w:rsidRPr="00AF4EED">
        <w:rPr>
          <w:rFonts w:cstheme="minorHAnsi"/>
          <w:color w:val="000000"/>
          <w:sz w:val="24"/>
          <w:szCs w:val="24"/>
        </w:rPr>
        <w:t xml:space="preserve"> </w:t>
      </w:r>
      <w:r w:rsidRPr="00AF4EED">
        <w:rPr>
          <w:rFonts w:cstheme="minorHAnsi"/>
          <w:color w:val="000000"/>
          <w:sz w:val="24"/>
          <w:szCs w:val="24"/>
        </w:rPr>
        <w:t>our focussed listening? Do you</w:t>
      </w:r>
      <w:r w:rsidR="00AF4EED" w:rsidRPr="00AF4EED">
        <w:rPr>
          <w:rFonts w:cstheme="minorHAnsi"/>
          <w:color w:val="000000"/>
          <w:sz w:val="24"/>
          <w:szCs w:val="24"/>
        </w:rPr>
        <w:t xml:space="preserve"> </w:t>
      </w:r>
      <w:r w:rsidRPr="00AF4EED">
        <w:rPr>
          <w:rFonts w:cstheme="minorHAnsi"/>
          <w:color w:val="000000"/>
          <w:sz w:val="24"/>
          <w:szCs w:val="24"/>
        </w:rPr>
        <w:t>have a colleague who would</w:t>
      </w:r>
      <w:r w:rsidR="00AF4EED" w:rsidRPr="00AF4EED">
        <w:rPr>
          <w:rFonts w:cstheme="minorHAnsi"/>
          <w:color w:val="000000"/>
          <w:sz w:val="24"/>
          <w:szCs w:val="24"/>
        </w:rPr>
        <w:t xml:space="preserve"> </w:t>
      </w:r>
      <w:r w:rsidRPr="00AF4EED">
        <w:rPr>
          <w:rFonts w:cstheme="minorHAnsi"/>
          <w:color w:val="000000"/>
          <w:sz w:val="24"/>
          <w:szCs w:val="24"/>
        </w:rPr>
        <w:t>be keen to contribute? Please</w:t>
      </w:r>
      <w:r w:rsidR="00AF4EED" w:rsidRPr="00AF4EED">
        <w:rPr>
          <w:rFonts w:cstheme="minorHAnsi"/>
          <w:color w:val="000000"/>
          <w:sz w:val="24"/>
          <w:szCs w:val="24"/>
        </w:rPr>
        <w:t xml:space="preserve"> </w:t>
      </w:r>
      <w:r w:rsidRPr="00AF4EED">
        <w:rPr>
          <w:rFonts w:cstheme="minorHAnsi"/>
          <w:color w:val="000000"/>
          <w:sz w:val="24"/>
          <w:szCs w:val="24"/>
        </w:rPr>
        <w:t>get in touch, see pg.20 for our</w:t>
      </w:r>
      <w:r w:rsidR="00AF4EED" w:rsidRPr="00AF4EED">
        <w:rPr>
          <w:rFonts w:cstheme="minorHAnsi"/>
          <w:color w:val="000000"/>
          <w:sz w:val="24"/>
          <w:szCs w:val="24"/>
        </w:rPr>
        <w:t xml:space="preserve"> </w:t>
      </w:r>
      <w:r w:rsidRPr="00AF4EED">
        <w:rPr>
          <w:rFonts w:cstheme="minorHAnsi"/>
          <w:color w:val="000000"/>
          <w:sz w:val="24"/>
          <w:szCs w:val="24"/>
        </w:rPr>
        <w:t>contact details.</w:t>
      </w:r>
    </w:p>
    <w:p w:rsidR="009738EE" w:rsidRDefault="009738EE" w:rsidP="00A10B48">
      <w:pPr>
        <w:autoSpaceDE w:val="0"/>
        <w:autoSpaceDN w:val="0"/>
        <w:adjustRightInd w:val="0"/>
        <w:spacing w:after="0" w:line="240" w:lineRule="auto"/>
        <w:rPr>
          <w:rFonts w:cstheme="minorHAnsi"/>
          <w:b/>
          <w:color w:val="000000"/>
          <w:sz w:val="24"/>
          <w:szCs w:val="24"/>
        </w:rPr>
      </w:pPr>
    </w:p>
    <w:p w:rsidR="00A10B48" w:rsidRPr="00D73CD1" w:rsidRDefault="00A10B48" w:rsidP="00A10B48">
      <w:pPr>
        <w:autoSpaceDE w:val="0"/>
        <w:autoSpaceDN w:val="0"/>
        <w:adjustRightInd w:val="0"/>
        <w:spacing w:after="0" w:line="240" w:lineRule="auto"/>
        <w:rPr>
          <w:rFonts w:cstheme="minorHAnsi"/>
          <w:b/>
          <w:color w:val="000000"/>
          <w:sz w:val="24"/>
          <w:szCs w:val="24"/>
        </w:rPr>
      </w:pPr>
      <w:r w:rsidRPr="00D73CD1">
        <w:rPr>
          <w:rFonts w:cstheme="minorHAnsi"/>
          <w:b/>
          <w:color w:val="000000"/>
          <w:sz w:val="24"/>
          <w:szCs w:val="24"/>
        </w:rPr>
        <w:t>We are progressing</w:t>
      </w:r>
      <w:r w:rsidR="00AF4EED" w:rsidRPr="00D73CD1">
        <w:rPr>
          <w:rFonts w:cstheme="minorHAnsi"/>
          <w:b/>
          <w:color w:val="000000"/>
          <w:sz w:val="24"/>
          <w:szCs w:val="24"/>
        </w:rPr>
        <w:t xml:space="preserve"> </w:t>
      </w:r>
      <w:r w:rsidRPr="00D73CD1">
        <w:rPr>
          <w:rFonts w:cstheme="minorHAnsi"/>
          <w:b/>
          <w:color w:val="000000"/>
          <w:sz w:val="24"/>
          <w:szCs w:val="24"/>
        </w:rPr>
        <w:t>our Care at Home</w:t>
      </w:r>
      <w:r w:rsidR="00AF4EED" w:rsidRPr="00D73CD1">
        <w:rPr>
          <w:rFonts w:cstheme="minorHAnsi"/>
          <w:b/>
          <w:color w:val="000000"/>
          <w:sz w:val="24"/>
          <w:szCs w:val="24"/>
        </w:rPr>
        <w:t xml:space="preserve"> </w:t>
      </w:r>
      <w:r w:rsidRPr="00D73CD1">
        <w:rPr>
          <w:rFonts w:cstheme="minorHAnsi"/>
          <w:b/>
          <w:color w:val="000000"/>
          <w:sz w:val="24"/>
          <w:szCs w:val="24"/>
        </w:rPr>
        <w:t>project</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Person-centred care lies at the</w:t>
      </w:r>
      <w:r w:rsidR="00AF4EED" w:rsidRPr="00AF4EED">
        <w:rPr>
          <w:rFonts w:cstheme="minorHAnsi"/>
          <w:color w:val="000000"/>
          <w:sz w:val="24"/>
          <w:szCs w:val="24"/>
        </w:rPr>
        <w:t xml:space="preserve"> </w:t>
      </w:r>
      <w:r w:rsidRPr="00AF4EED">
        <w:rPr>
          <w:rFonts w:cstheme="minorHAnsi"/>
          <w:color w:val="000000"/>
          <w:sz w:val="24"/>
          <w:szCs w:val="24"/>
        </w:rPr>
        <w:t>heart of our social care system:</w:t>
      </w:r>
      <w:r w:rsidR="00AF4EED" w:rsidRPr="00AF4EED">
        <w:rPr>
          <w:rFonts w:cstheme="minorHAnsi"/>
          <w:color w:val="000000"/>
          <w:sz w:val="24"/>
          <w:szCs w:val="24"/>
        </w:rPr>
        <w:t xml:space="preserve"> </w:t>
      </w:r>
      <w:r w:rsidRPr="00AF4EED">
        <w:rPr>
          <w:rFonts w:cstheme="minorHAnsi"/>
          <w:color w:val="000000"/>
          <w:sz w:val="24"/>
          <w:szCs w:val="24"/>
        </w:rPr>
        <w:t>but person-centred care can</w:t>
      </w:r>
      <w:r w:rsidR="00AF4EED" w:rsidRPr="00AF4EED">
        <w:rPr>
          <w:rFonts w:cstheme="minorHAnsi"/>
          <w:color w:val="000000"/>
          <w:sz w:val="24"/>
          <w:szCs w:val="24"/>
        </w:rPr>
        <w:t xml:space="preserve"> o</w:t>
      </w:r>
      <w:r w:rsidRPr="00AF4EED">
        <w:rPr>
          <w:rFonts w:cstheme="minorHAnsi"/>
          <w:color w:val="000000"/>
          <w:sz w:val="24"/>
          <w:szCs w:val="24"/>
        </w:rPr>
        <w:t>nly be delivered if providers</w:t>
      </w:r>
      <w:r w:rsidR="00AF4EED" w:rsidRPr="00AF4EED">
        <w:rPr>
          <w:rFonts w:cstheme="minorHAnsi"/>
          <w:color w:val="000000"/>
          <w:sz w:val="24"/>
          <w:szCs w:val="24"/>
        </w:rPr>
        <w:t xml:space="preserve"> </w:t>
      </w:r>
      <w:r w:rsidRPr="00AF4EED">
        <w:rPr>
          <w:rFonts w:cstheme="minorHAnsi"/>
          <w:color w:val="000000"/>
          <w:sz w:val="24"/>
          <w:szCs w:val="24"/>
        </w:rPr>
        <w:t>are listening and responding</w:t>
      </w:r>
      <w:r w:rsidR="00AF4EED" w:rsidRPr="00AF4EED">
        <w:rPr>
          <w:rFonts w:cstheme="minorHAnsi"/>
          <w:color w:val="000000"/>
          <w:sz w:val="24"/>
          <w:szCs w:val="24"/>
        </w:rPr>
        <w:t xml:space="preserve"> </w:t>
      </w:r>
      <w:r w:rsidRPr="00AF4EED">
        <w:rPr>
          <w:rFonts w:cstheme="minorHAnsi"/>
          <w:color w:val="000000"/>
          <w:sz w:val="24"/>
          <w:szCs w:val="24"/>
        </w:rPr>
        <w:t>to their users. As experts in</w:t>
      </w:r>
      <w:r w:rsidR="00AF4EED" w:rsidRPr="00AF4EED">
        <w:rPr>
          <w:rFonts w:cstheme="minorHAnsi"/>
          <w:color w:val="000000"/>
          <w:sz w:val="24"/>
          <w:szCs w:val="24"/>
        </w:rPr>
        <w:t xml:space="preserve"> </w:t>
      </w:r>
      <w:r w:rsidRPr="00AF4EED">
        <w:rPr>
          <w:rFonts w:cstheme="minorHAnsi"/>
          <w:color w:val="000000"/>
          <w:sz w:val="24"/>
          <w:szCs w:val="24"/>
        </w:rPr>
        <w:t>listening, Healthwatch Surrey’s</w:t>
      </w:r>
      <w:r w:rsidR="00AF4EED" w:rsidRPr="00AF4EED">
        <w:rPr>
          <w:rFonts w:cstheme="minorHAnsi"/>
          <w:color w:val="000000"/>
          <w:sz w:val="24"/>
          <w:szCs w:val="24"/>
        </w:rPr>
        <w:t xml:space="preserve"> </w:t>
      </w:r>
      <w:r w:rsidRPr="00AF4EED">
        <w:rPr>
          <w:rFonts w:cstheme="minorHAnsi"/>
          <w:color w:val="000000"/>
          <w:sz w:val="24"/>
          <w:szCs w:val="24"/>
        </w:rPr>
        <w:t>first project in our Care at</w:t>
      </w:r>
      <w:r w:rsidR="00AF4EED" w:rsidRPr="00AF4EED">
        <w:rPr>
          <w:rFonts w:cstheme="minorHAnsi"/>
          <w:color w:val="000000"/>
          <w:sz w:val="24"/>
          <w:szCs w:val="24"/>
        </w:rPr>
        <w:t xml:space="preserve"> </w:t>
      </w:r>
      <w:r w:rsidRPr="00AF4EED">
        <w:rPr>
          <w:rFonts w:cstheme="minorHAnsi"/>
          <w:color w:val="000000"/>
          <w:sz w:val="24"/>
          <w:szCs w:val="24"/>
        </w:rPr>
        <w:t>Home priority is to investigate</w:t>
      </w:r>
      <w:r w:rsidR="00AF4EED" w:rsidRPr="00AF4EED">
        <w:rPr>
          <w:rFonts w:cstheme="minorHAnsi"/>
          <w:color w:val="000000"/>
          <w:sz w:val="24"/>
          <w:szCs w:val="24"/>
        </w:rPr>
        <w:t xml:space="preserve"> </w:t>
      </w:r>
      <w:r w:rsidRPr="00AF4EED">
        <w:rPr>
          <w:rFonts w:cstheme="minorHAnsi"/>
          <w:color w:val="000000"/>
          <w:sz w:val="24"/>
          <w:szCs w:val="24"/>
        </w:rPr>
        <w:t>the power of the voice of users</w:t>
      </w:r>
      <w:r w:rsidR="00AF4EED" w:rsidRPr="00AF4EED">
        <w:rPr>
          <w:rFonts w:cstheme="minorHAnsi"/>
          <w:color w:val="000000"/>
          <w:sz w:val="24"/>
          <w:szCs w:val="24"/>
        </w:rPr>
        <w:t xml:space="preserve"> </w:t>
      </w:r>
      <w:r w:rsidRPr="00AF4EED">
        <w:rPr>
          <w:rFonts w:cstheme="minorHAnsi"/>
          <w:color w:val="000000"/>
          <w:sz w:val="24"/>
          <w:szCs w:val="24"/>
        </w:rPr>
        <w:t>of paid-for domiciliary care.</w:t>
      </w:r>
      <w:r w:rsidR="00AF4EED" w:rsidRPr="00AF4EED">
        <w:rPr>
          <w:rFonts w:cstheme="minorHAnsi"/>
          <w:color w:val="000000"/>
          <w:sz w:val="24"/>
          <w:szCs w:val="24"/>
        </w:rPr>
        <w:t xml:space="preserve"> </w:t>
      </w:r>
      <w:r w:rsidRPr="00AF4EED">
        <w:rPr>
          <w:rFonts w:cstheme="minorHAnsi"/>
          <w:color w:val="000000"/>
          <w:sz w:val="24"/>
          <w:szCs w:val="24"/>
        </w:rPr>
        <w:t>This will be a two-phase</w:t>
      </w:r>
      <w:r w:rsidR="00AF4EED" w:rsidRPr="00AF4EED">
        <w:rPr>
          <w:rFonts w:cstheme="minorHAnsi"/>
          <w:color w:val="000000"/>
          <w:sz w:val="24"/>
          <w:szCs w:val="24"/>
        </w:rPr>
        <w:t xml:space="preserve"> </w:t>
      </w:r>
      <w:r w:rsidRPr="00AF4EED">
        <w:rPr>
          <w:rFonts w:cstheme="minorHAnsi"/>
          <w:color w:val="000000"/>
          <w:sz w:val="24"/>
          <w:szCs w:val="24"/>
        </w:rPr>
        <w:t>project: we are making good</w:t>
      </w:r>
      <w:r w:rsidR="00AF4EED" w:rsidRPr="00AF4EED">
        <w:rPr>
          <w:rFonts w:cstheme="minorHAnsi"/>
          <w:color w:val="000000"/>
          <w:sz w:val="24"/>
          <w:szCs w:val="24"/>
        </w:rPr>
        <w:t xml:space="preserve"> </w:t>
      </w:r>
      <w:r w:rsidRPr="00AF4EED">
        <w:rPr>
          <w:rFonts w:cstheme="minorHAnsi"/>
          <w:color w:val="000000"/>
          <w:sz w:val="24"/>
          <w:szCs w:val="24"/>
        </w:rPr>
        <w:t>progress with Phase 1, which is</w:t>
      </w:r>
      <w:r w:rsidR="00AF4EED" w:rsidRPr="00AF4EED">
        <w:rPr>
          <w:rFonts w:cstheme="minorHAnsi"/>
          <w:color w:val="000000"/>
          <w:sz w:val="24"/>
          <w:szCs w:val="24"/>
        </w:rPr>
        <w:t xml:space="preserve"> </w:t>
      </w:r>
      <w:r w:rsidRPr="00AF4EED">
        <w:rPr>
          <w:rFonts w:cstheme="minorHAnsi"/>
          <w:color w:val="000000"/>
          <w:sz w:val="24"/>
          <w:szCs w:val="24"/>
        </w:rPr>
        <w:t>an examination of the systems</w:t>
      </w:r>
      <w:r w:rsidR="00AF4EED" w:rsidRPr="00AF4EED">
        <w:rPr>
          <w:rFonts w:cstheme="minorHAnsi"/>
          <w:color w:val="000000"/>
          <w:sz w:val="24"/>
          <w:szCs w:val="24"/>
        </w:rPr>
        <w:t xml:space="preserve"> </w:t>
      </w:r>
      <w:r w:rsidRPr="00AF4EED">
        <w:rPr>
          <w:rFonts w:cstheme="minorHAnsi"/>
          <w:color w:val="000000"/>
          <w:sz w:val="24"/>
          <w:szCs w:val="24"/>
        </w:rPr>
        <w:t>in place designed to ensure</w:t>
      </w:r>
      <w:r w:rsidR="00AF4EED" w:rsidRPr="00AF4EED">
        <w:rPr>
          <w:rFonts w:cstheme="minorHAnsi"/>
          <w:color w:val="000000"/>
          <w:sz w:val="24"/>
          <w:szCs w:val="24"/>
        </w:rPr>
        <w:t xml:space="preserve"> </w:t>
      </w:r>
      <w:r w:rsidRPr="00AF4EED">
        <w:rPr>
          <w:rFonts w:cstheme="minorHAnsi"/>
          <w:color w:val="000000"/>
          <w:sz w:val="24"/>
          <w:szCs w:val="24"/>
        </w:rPr>
        <w:t>care users can be heard. With</w:t>
      </w:r>
      <w:r w:rsidR="00AF4EED" w:rsidRPr="00AF4EED">
        <w:rPr>
          <w:rFonts w:cstheme="minorHAnsi"/>
          <w:color w:val="000000"/>
          <w:sz w:val="24"/>
          <w:szCs w:val="24"/>
        </w:rPr>
        <w:t xml:space="preserve"> </w:t>
      </w:r>
      <w:r w:rsidRPr="00AF4EED">
        <w:rPr>
          <w:rFonts w:cstheme="minorHAnsi"/>
          <w:color w:val="000000"/>
          <w:sz w:val="24"/>
          <w:szCs w:val="24"/>
        </w:rPr>
        <w:t>the help of Surrey County</w:t>
      </w:r>
      <w:r w:rsidR="00AF4EED" w:rsidRPr="00AF4EED">
        <w:rPr>
          <w:rFonts w:cstheme="minorHAnsi"/>
          <w:color w:val="000000"/>
          <w:sz w:val="24"/>
          <w:szCs w:val="24"/>
        </w:rPr>
        <w:t xml:space="preserve"> </w:t>
      </w:r>
      <w:r w:rsidRPr="00AF4EED">
        <w:rPr>
          <w:rFonts w:cstheme="minorHAnsi"/>
          <w:color w:val="000000"/>
          <w:sz w:val="24"/>
          <w:szCs w:val="24"/>
        </w:rPr>
        <w:t xml:space="preserve">Council, we are talking to Care </w:t>
      </w:r>
      <w:r w:rsidR="00AF4EED" w:rsidRPr="00AF4EED">
        <w:rPr>
          <w:rFonts w:cstheme="minorHAnsi"/>
          <w:color w:val="000000"/>
          <w:sz w:val="24"/>
          <w:szCs w:val="24"/>
        </w:rPr>
        <w:t>A</w:t>
      </w:r>
      <w:r w:rsidRPr="00AF4EED">
        <w:rPr>
          <w:rFonts w:cstheme="minorHAnsi"/>
          <w:color w:val="000000"/>
          <w:sz w:val="24"/>
          <w:szCs w:val="24"/>
        </w:rPr>
        <w:t>gencies about their day-today experiences listening to clients, and this insight is being reviewed alongside their formal processes and the statutory requirements of commissioners, the CQC and other bodies. A report will be published before Christmas.</w:t>
      </w:r>
    </w:p>
    <w:p w:rsidR="00A10B48" w:rsidRPr="00D73CD1" w:rsidRDefault="00A10B48" w:rsidP="00A10B48">
      <w:pPr>
        <w:autoSpaceDE w:val="0"/>
        <w:autoSpaceDN w:val="0"/>
        <w:adjustRightInd w:val="0"/>
        <w:spacing w:after="0" w:line="240" w:lineRule="auto"/>
        <w:rPr>
          <w:rFonts w:cstheme="minorHAnsi"/>
          <w:b/>
          <w:color w:val="000000"/>
          <w:sz w:val="24"/>
          <w:szCs w:val="24"/>
        </w:rPr>
      </w:pPr>
      <w:r w:rsidRPr="00D73CD1">
        <w:rPr>
          <w:rFonts w:cstheme="minorHAnsi"/>
          <w:b/>
          <w:color w:val="000000"/>
          <w:sz w:val="24"/>
          <w:szCs w:val="24"/>
        </w:rPr>
        <w:t>Hospital Discharge</w:t>
      </w:r>
      <w:r w:rsidR="00AF4EED" w:rsidRPr="00D73CD1">
        <w:rPr>
          <w:rFonts w:cstheme="minorHAnsi"/>
          <w:b/>
          <w:color w:val="000000"/>
          <w:sz w:val="24"/>
          <w:szCs w:val="24"/>
        </w:rPr>
        <w:t xml:space="preserve"> </w:t>
      </w:r>
      <w:r w:rsidRPr="00D73CD1">
        <w:rPr>
          <w:rFonts w:cstheme="minorHAnsi"/>
          <w:b/>
          <w:color w:val="000000"/>
          <w:sz w:val="24"/>
          <w:szCs w:val="24"/>
        </w:rPr>
        <w:t>Checklist V2 Goes</w:t>
      </w:r>
      <w:r w:rsidR="00AF4EED" w:rsidRPr="00D73CD1">
        <w:rPr>
          <w:rFonts w:cstheme="minorHAnsi"/>
          <w:b/>
          <w:color w:val="000000"/>
          <w:sz w:val="24"/>
          <w:szCs w:val="24"/>
        </w:rPr>
        <w:t xml:space="preserve"> </w:t>
      </w:r>
      <w:r w:rsidRPr="00D73CD1">
        <w:rPr>
          <w:rFonts w:cstheme="minorHAnsi"/>
          <w:b/>
          <w:color w:val="000000"/>
          <w:sz w:val="24"/>
          <w:szCs w:val="24"/>
        </w:rPr>
        <w:t>Live</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lastRenderedPageBreak/>
        <w:t xml:space="preserve">We were excited to take delivery of our revised </w:t>
      </w:r>
      <w:proofErr w:type="spellStart"/>
      <w:r w:rsidRPr="00AF4EED">
        <w:rPr>
          <w:rFonts w:cstheme="minorHAnsi"/>
          <w:color w:val="000000"/>
          <w:sz w:val="24"/>
          <w:szCs w:val="24"/>
        </w:rPr>
        <w:t>HospitalDischarge</w:t>
      </w:r>
      <w:proofErr w:type="spellEnd"/>
      <w:r w:rsidRPr="00AF4EED">
        <w:rPr>
          <w:rFonts w:cstheme="minorHAnsi"/>
          <w:color w:val="000000"/>
          <w:sz w:val="24"/>
          <w:szCs w:val="24"/>
        </w:rPr>
        <w:t xml:space="preserve"> Checklist early in October. The checklist is designed to empower patients at their discharge by suggesting questions and information to consider before they leave hospital. The first checklist was published earlier this year and enhanced following feedback from trialists. The new version will be distributed to Royal Surrey County Hospital OPU in the first instance, and we are very happy to share it with any hospitals. A list of the questions is available on our website.</w:t>
      </w:r>
    </w:p>
    <w:p w:rsidR="009738EE" w:rsidRDefault="009738EE" w:rsidP="00A10B48">
      <w:pPr>
        <w:autoSpaceDE w:val="0"/>
        <w:autoSpaceDN w:val="0"/>
        <w:adjustRightInd w:val="0"/>
        <w:spacing w:after="0" w:line="240" w:lineRule="auto"/>
        <w:rPr>
          <w:rFonts w:cstheme="minorHAnsi"/>
          <w:b/>
          <w:color w:val="000000"/>
          <w:sz w:val="24"/>
          <w:szCs w:val="24"/>
        </w:rPr>
      </w:pPr>
    </w:p>
    <w:p w:rsidR="00A10B48" w:rsidRPr="00D73CD1" w:rsidRDefault="00A10B48" w:rsidP="00A10B48">
      <w:pPr>
        <w:autoSpaceDE w:val="0"/>
        <w:autoSpaceDN w:val="0"/>
        <w:adjustRightInd w:val="0"/>
        <w:spacing w:after="0" w:line="240" w:lineRule="auto"/>
        <w:rPr>
          <w:rFonts w:cstheme="minorHAnsi"/>
          <w:b/>
          <w:color w:val="000000"/>
          <w:sz w:val="24"/>
          <w:szCs w:val="24"/>
        </w:rPr>
      </w:pPr>
      <w:r w:rsidRPr="00D73CD1">
        <w:rPr>
          <w:rFonts w:cstheme="minorHAnsi"/>
          <w:b/>
          <w:color w:val="000000"/>
          <w:sz w:val="24"/>
          <w:szCs w:val="24"/>
        </w:rPr>
        <w:t>Information, signposting and advice</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 xml:space="preserve">Our information and advice service </w:t>
      </w:r>
      <w:proofErr w:type="gramStart"/>
      <w:r w:rsidRPr="00AF4EED">
        <w:rPr>
          <w:rFonts w:cstheme="minorHAnsi"/>
          <w:color w:val="000000"/>
          <w:sz w:val="24"/>
          <w:szCs w:val="24"/>
        </w:rPr>
        <w:t>helps</w:t>
      </w:r>
      <w:proofErr w:type="gramEnd"/>
      <w:r w:rsidRPr="00AF4EED">
        <w:rPr>
          <w:rFonts w:cstheme="minorHAnsi"/>
          <w:color w:val="000000"/>
          <w:sz w:val="24"/>
          <w:szCs w:val="24"/>
        </w:rPr>
        <w:t xml:space="preserve"> to signpost people to the right health </w:t>
      </w:r>
      <w:proofErr w:type="spellStart"/>
      <w:r w:rsidRPr="00AF4EED">
        <w:rPr>
          <w:rFonts w:cstheme="minorHAnsi"/>
          <w:color w:val="000000"/>
          <w:sz w:val="24"/>
          <w:szCs w:val="24"/>
        </w:rPr>
        <w:t>orsocial</w:t>
      </w:r>
      <w:proofErr w:type="spellEnd"/>
      <w:r w:rsidRPr="00AF4EED">
        <w:rPr>
          <w:rFonts w:cstheme="minorHAnsi"/>
          <w:color w:val="000000"/>
          <w:sz w:val="24"/>
          <w:szCs w:val="24"/>
        </w:rPr>
        <w:t xml:space="preserve"> care service or organisation for their needs (such as: Age UK, Mind, Care Quality Commission and Social Services). We can also offer information if they want to share their experience or make a complaint. Our specially trained Healthwatch Champions can give face-to-face advice from five Citizens Advice offices, as well as a dedicated Helpdesk telephone number for people to call in confidence.</w:t>
      </w:r>
    </w:p>
    <w:p w:rsidR="00D73CD1" w:rsidRDefault="00D73CD1" w:rsidP="00A10B48">
      <w:pPr>
        <w:autoSpaceDE w:val="0"/>
        <w:autoSpaceDN w:val="0"/>
        <w:adjustRightInd w:val="0"/>
        <w:spacing w:after="0" w:line="240" w:lineRule="auto"/>
        <w:rPr>
          <w:rFonts w:cstheme="minorHAnsi"/>
          <w:sz w:val="24"/>
          <w:szCs w:val="24"/>
        </w:rPr>
      </w:pPr>
    </w:p>
    <w:p w:rsidR="00A10B48" w:rsidRPr="00AF4EED" w:rsidRDefault="00A10B48" w:rsidP="00A10B48">
      <w:pPr>
        <w:autoSpaceDE w:val="0"/>
        <w:autoSpaceDN w:val="0"/>
        <w:adjustRightInd w:val="0"/>
        <w:spacing w:after="0" w:line="240" w:lineRule="auto"/>
        <w:rPr>
          <w:rFonts w:cstheme="minorHAnsi"/>
          <w:color w:val="FFFFFF"/>
          <w:sz w:val="24"/>
          <w:szCs w:val="24"/>
        </w:rPr>
      </w:pPr>
      <w:r w:rsidRPr="00AF4EED">
        <w:rPr>
          <w:rFonts w:cstheme="minorHAnsi"/>
          <w:sz w:val="24"/>
          <w:szCs w:val="24"/>
        </w:rPr>
        <w:t>902 people have received help via our Helpdesk and our Healthwatch Champions this quarter</w:t>
      </w:r>
      <w:r w:rsidRPr="00AF4EED">
        <w:rPr>
          <w:rFonts w:cstheme="minorHAnsi"/>
          <w:color w:val="FFFFFF"/>
          <w:sz w:val="24"/>
          <w:szCs w:val="24"/>
        </w:rPr>
        <w:t>.</w:t>
      </w:r>
    </w:p>
    <w:p w:rsidR="00D73CD1" w:rsidRDefault="00D73CD1" w:rsidP="00A10B48">
      <w:pPr>
        <w:autoSpaceDE w:val="0"/>
        <w:autoSpaceDN w:val="0"/>
        <w:adjustRightInd w:val="0"/>
        <w:spacing w:after="0" w:line="240" w:lineRule="auto"/>
        <w:rPr>
          <w:rFonts w:cstheme="minorHAnsi"/>
          <w:color w:val="004D6A"/>
          <w:sz w:val="24"/>
          <w:szCs w:val="24"/>
        </w:rPr>
      </w:pPr>
    </w:p>
    <w:p w:rsidR="00A10B48" w:rsidRPr="00D73CD1" w:rsidRDefault="00A10B48" w:rsidP="00A10B48">
      <w:pPr>
        <w:autoSpaceDE w:val="0"/>
        <w:autoSpaceDN w:val="0"/>
        <w:adjustRightInd w:val="0"/>
        <w:spacing w:after="0" w:line="240" w:lineRule="auto"/>
        <w:rPr>
          <w:rFonts w:cstheme="minorHAnsi"/>
          <w:b/>
          <w:sz w:val="24"/>
          <w:szCs w:val="24"/>
        </w:rPr>
      </w:pPr>
      <w:r w:rsidRPr="00D73CD1">
        <w:rPr>
          <w:rFonts w:cstheme="minorHAnsi"/>
          <w:b/>
          <w:sz w:val="24"/>
          <w:szCs w:val="24"/>
        </w:rPr>
        <w:t>Support preparing for heart surgery</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 xml:space="preserve">“Alan and his wife were feeling overwhelmed by </w:t>
      </w:r>
      <w:proofErr w:type="gramStart"/>
      <w:r w:rsidRPr="00AF4EED">
        <w:rPr>
          <w:rFonts w:cstheme="minorHAnsi"/>
          <w:color w:val="000000"/>
          <w:sz w:val="24"/>
          <w:szCs w:val="24"/>
        </w:rPr>
        <w:t>all of</w:t>
      </w:r>
      <w:proofErr w:type="gramEnd"/>
      <w:r w:rsidRPr="00AF4EED">
        <w:rPr>
          <w:rFonts w:cstheme="minorHAnsi"/>
          <w:color w:val="000000"/>
          <w:sz w:val="24"/>
          <w:szCs w:val="24"/>
        </w:rPr>
        <w:t xml:space="preserve"> the information that they’d been given</w:t>
      </w:r>
      <w:r w:rsidR="00D73CD1">
        <w:rPr>
          <w:rFonts w:cstheme="minorHAnsi"/>
          <w:color w:val="000000"/>
          <w:sz w:val="24"/>
          <w:szCs w:val="24"/>
        </w:rPr>
        <w:t xml:space="preserve"> </w:t>
      </w:r>
      <w:r w:rsidRPr="00AF4EED">
        <w:rPr>
          <w:rFonts w:cstheme="minorHAnsi"/>
          <w:color w:val="000000"/>
          <w:sz w:val="24"/>
          <w:szCs w:val="24"/>
        </w:rPr>
        <w:t>about Alan’s upcoming heart surgery. They took all the documents they had to their local Citizens</w:t>
      </w:r>
      <w:r w:rsidR="00D73CD1">
        <w:rPr>
          <w:rFonts w:cstheme="minorHAnsi"/>
          <w:color w:val="000000"/>
          <w:sz w:val="24"/>
          <w:szCs w:val="24"/>
        </w:rPr>
        <w:t xml:space="preserve"> </w:t>
      </w:r>
      <w:r w:rsidRPr="00AF4EED">
        <w:rPr>
          <w:rFonts w:cstheme="minorHAnsi"/>
          <w:color w:val="000000"/>
          <w:sz w:val="24"/>
          <w:szCs w:val="24"/>
        </w:rPr>
        <w:t>Advice for help. Their advisor showed them in detail everything they needed to know and</w:t>
      </w:r>
      <w:r w:rsidR="00D73CD1">
        <w:rPr>
          <w:rFonts w:cstheme="minorHAnsi"/>
          <w:color w:val="000000"/>
          <w:sz w:val="24"/>
          <w:szCs w:val="24"/>
        </w:rPr>
        <w:t xml:space="preserve"> </w:t>
      </w:r>
      <w:r w:rsidRPr="00AF4EED">
        <w:rPr>
          <w:rFonts w:cstheme="minorHAnsi"/>
          <w:color w:val="000000"/>
          <w:sz w:val="24"/>
          <w:szCs w:val="24"/>
        </w:rPr>
        <w:t>advised Alan that he should arrange a double appointment with his GP to talk about the likely</w:t>
      </w:r>
      <w:r w:rsidR="00D73CD1">
        <w:rPr>
          <w:rFonts w:cstheme="minorHAnsi"/>
          <w:color w:val="000000"/>
          <w:sz w:val="24"/>
          <w:szCs w:val="24"/>
        </w:rPr>
        <w:t xml:space="preserve"> </w:t>
      </w:r>
      <w:r w:rsidRPr="00AF4EED">
        <w:rPr>
          <w:rFonts w:cstheme="minorHAnsi"/>
          <w:color w:val="000000"/>
          <w:sz w:val="24"/>
          <w:szCs w:val="24"/>
        </w:rPr>
        <w:t>outcomes and concerns of the impending operation. Alan will be returning to Citizens Advice to</w:t>
      </w:r>
      <w:r w:rsidR="00D73CD1">
        <w:rPr>
          <w:rFonts w:cstheme="minorHAnsi"/>
          <w:color w:val="000000"/>
          <w:sz w:val="24"/>
          <w:szCs w:val="24"/>
        </w:rPr>
        <w:t xml:space="preserve"> </w:t>
      </w:r>
      <w:r w:rsidRPr="00AF4EED">
        <w:rPr>
          <w:rFonts w:cstheme="minorHAnsi"/>
          <w:color w:val="000000"/>
          <w:sz w:val="24"/>
          <w:szCs w:val="24"/>
        </w:rPr>
        <w:t>get more support on the legal aspects.”</w:t>
      </w:r>
    </w:p>
    <w:p w:rsidR="00D73CD1" w:rsidRDefault="00D73CD1" w:rsidP="00A10B48">
      <w:pPr>
        <w:autoSpaceDE w:val="0"/>
        <w:autoSpaceDN w:val="0"/>
        <w:adjustRightInd w:val="0"/>
        <w:spacing w:after="0" w:line="240" w:lineRule="auto"/>
        <w:rPr>
          <w:rFonts w:cstheme="minorHAnsi"/>
          <w:b/>
          <w:sz w:val="24"/>
          <w:szCs w:val="24"/>
        </w:rPr>
      </w:pPr>
    </w:p>
    <w:p w:rsidR="00A10B48" w:rsidRPr="00D73CD1" w:rsidRDefault="00A10B48" w:rsidP="00A10B48">
      <w:pPr>
        <w:autoSpaceDE w:val="0"/>
        <w:autoSpaceDN w:val="0"/>
        <w:adjustRightInd w:val="0"/>
        <w:spacing w:after="0" w:line="240" w:lineRule="auto"/>
        <w:rPr>
          <w:rFonts w:cstheme="minorHAnsi"/>
          <w:b/>
          <w:sz w:val="24"/>
          <w:szCs w:val="24"/>
        </w:rPr>
      </w:pPr>
      <w:r w:rsidRPr="00D73CD1">
        <w:rPr>
          <w:rFonts w:cstheme="minorHAnsi"/>
          <w:b/>
          <w:sz w:val="24"/>
          <w:szCs w:val="24"/>
        </w:rPr>
        <w:t>Help registering for an NHS dentist</w:t>
      </w:r>
    </w:p>
    <w:p w:rsidR="00A10B48" w:rsidRPr="00AF4EED"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“Joe had been suffering from tooth problems for months. He couldn’t see his previous dentist</w:t>
      </w:r>
    </w:p>
    <w:p w:rsidR="00A10B48" w:rsidRDefault="00A10B48" w:rsidP="00A10B48">
      <w:pPr>
        <w:autoSpaceDE w:val="0"/>
        <w:autoSpaceDN w:val="0"/>
        <w:adjustRightInd w:val="0"/>
        <w:spacing w:after="0" w:line="240" w:lineRule="auto"/>
        <w:rPr>
          <w:rFonts w:cstheme="minorHAnsi"/>
          <w:color w:val="000000"/>
          <w:sz w:val="24"/>
          <w:szCs w:val="24"/>
        </w:rPr>
      </w:pPr>
      <w:r w:rsidRPr="00AF4EED">
        <w:rPr>
          <w:rFonts w:cstheme="minorHAnsi"/>
          <w:color w:val="000000"/>
          <w:sz w:val="24"/>
          <w:szCs w:val="24"/>
        </w:rPr>
        <w:t>as they were no longer accepting NHS patients and he didn’t know what to do, so asked his local</w:t>
      </w:r>
      <w:r w:rsidR="00D73CD1">
        <w:rPr>
          <w:rFonts w:cstheme="minorHAnsi"/>
          <w:color w:val="000000"/>
          <w:sz w:val="24"/>
          <w:szCs w:val="24"/>
        </w:rPr>
        <w:t xml:space="preserve"> </w:t>
      </w:r>
      <w:r w:rsidRPr="00AF4EED">
        <w:rPr>
          <w:rFonts w:cstheme="minorHAnsi"/>
          <w:color w:val="000000"/>
          <w:sz w:val="24"/>
          <w:szCs w:val="24"/>
        </w:rPr>
        <w:t>Citizens Advice for help. His adviser found two options of dental practices for Joe and he asked</w:t>
      </w:r>
      <w:r w:rsidR="00D73CD1">
        <w:rPr>
          <w:rFonts w:cstheme="minorHAnsi"/>
          <w:color w:val="000000"/>
          <w:sz w:val="24"/>
          <w:szCs w:val="24"/>
        </w:rPr>
        <w:t xml:space="preserve"> </w:t>
      </w:r>
      <w:r w:rsidRPr="00AF4EED">
        <w:rPr>
          <w:rFonts w:cstheme="minorHAnsi"/>
          <w:color w:val="000000"/>
          <w:sz w:val="24"/>
          <w:szCs w:val="24"/>
        </w:rPr>
        <w:t>if they could help him to register. The adviser called one of the practices and helped Joe to get</w:t>
      </w:r>
      <w:r w:rsidR="00D73CD1">
        <w:rPr>
          <w:rFonts w:cstheme="minorHAnsi"/>
          <w:color w:val="000000"/>
          <w:sz w:val="24"/>
          <w:szCs w:val="24"/>
        </w:rPr>
        <w:t xml:space="preserve"> </w:t>
      </w:r>
      <w:r w:rsidRPr="00AF4EED">
        <w:rPr>
          <w:rFonts w:cstheme="minorHAnsi"/>
          <w:color w:val="000000"/>
          <w:sz w:val="24"/>
          <w:szCs w:val="24"/>
        </w:rPr>
        <w:t>registered and make an appointment which Joe was happy with.”</w:t>
      </w:r>
    </w:p>
    <w:p w:rsidR="00D73CD1" w:rsidRDefault="00D73CD1" w:rsidP="00A10B48">
      <w:pPr>
        <w:autoSpaceDE w:val="0"/>
        <w:autoSpaceDN w:val="0"/>
        <w:adjustRightInd w:val="0"/>
        <w:spacing w:after="0" w:line="240" w:lineRule="auto"/>
        <w:rPr>
          <w:rFonts w:cstheme="minorHAnsi"/>
          <w:color w:val="000000"/>
          <w:sz w:val="24"/>
          <w:szCs w:val="24"/>
        </w:rPr>
      </w:pPr>
    </w:p>
    <w:p w:rsidR="00D73CD1" w:rsidRPr="00D73CD1" w:rsidRDefault="00D73CD1" w:rsidP="00D73CD1">
      <w:pPr>
        <w:autoSpaceDE w:val="0"/>
        <w:autoSpaceDN w:val="0"/>
        <w:adjustRightInd w:val="0"/>
        <w:spacing w:after="0" w:line="240" w:lineRule="auto"/>
        <w:rPr>
          <w:rFonts w:cstheme="minorHAnsi"/>
          <w:b/>
          <w:sz w:val="24"/>
          <w:szCs w:val="24"/>
        </w:rPr>
      </w:pPr>
      <w:r w:rsidRPr="00D73CD1">
        <w:rPr>
          <w:rFonts w:cstheme="minorHAnsi"/>
          <w:b/>
          <w:sz w:val="24"/>
          <w:szCs w:val="24"/>
        </w:rPr>
        <w:t>Help appealing a prescription charge</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“Karen was claiming Job Seekers Allowance which entitled her to free prescriptions whilst she</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was looking for a job. Her benefits changed when she decided to set up her own business and</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she didn’t know that she was no longer entitled to free prescriptions and received a fine. The</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prescription charge was for £17.20 and the penalty on top of that was £86. Karen could not</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afford to pay this fine and felt that it wasn’t fair as she didn’t know that she had to pay for</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prescriptions. She visited her local Citizens Advice who contacted the NHS Business Services</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Authority who agreed that they could waive the penalty charge if her GP could award her a</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medical exemption certificate due to her chronic condition. Karen’s adviser helped her to</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complete all of the relevant documentation.”</w:t>
      </w:r>
    </w:p>
    <w:p w:rsidR="00D73CD1" w:rsidRPr="00D73CD1" w:rsidRDefault="00D73CD1" w:rsidP="00D73CD1">
      <w:pPr>
        <w:autoSpaceDE w:val="0"/>
        <w:autoSpaceDN w:val="0"/>
        <w:adjustRightInd w:val="0"/>
        <w:spacing w:after="0" w:line="240" w:lineRule="auto"/>
        <w:rPr>
          <w:rFonts w:cstheme="minorHAnsi"/>
          <w:b/>
          <w:sz w:val="24"/>
          <w:szCs w:val="24"/>
        </w:rPr>
      </w:pPr>
      <w:r w:rsidRPr="00D73CD1">
        <w:rPr>
          <w:rFonts w:cstheme="minorHAnsi"/>
          <w:b/>
          <w:sz w:val="24"/>
          <w:szCs w:val="24"/>
        </w:rPr>
        <w:t>Help arranging hospital transport</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lastRenderedPageBreak/>
        <w:t>“Patricia was given an outpatient appointment at Horsham</w:t>
      </w:r>
      <w:r>
        <w:rPr>
          <w:rFonts w:cstheme="minorHAnsi"/>
          <w:sz w:val="24"/>
          <w:szCs w:val="24"/>
        </w:rPr>
        <w:t xml:space="preserve"> </w:t>
      </w:r>
      <w:r w:rsidRPr="00D73CD1">
        <w:rPr>
          <w:rFonts w:cstheme="minorHAnsi"/>
          <w:sz w:val="24"/>
          <w:szCs w:val="24"/>
        </w:rPr>
        <w:t>Hospital. She’d tried to get an appointment at a hospital closer to</w:t>
      </w:r>
      <w:r>
        <w:rPr>
          <w:rFonts w:cstheme="minorHAnsi"/>
          <w:sz w:val="24"/>
          <w:szCs w:val="24"/>
        </w:rPr>
        <w:t xml:space="preserve"> </w:t>
      </w:r>
      <w:r w:rsidRPr="00D73CD1">
        <w:rPr>
          <w:rFonts w:cstheme="minorHAnsi"/>
          <w:sz w:val="24"/>
          <w:szCs w:val="24"/>
        </w:rPr>
        <w:t>home but was told it couldn’t be changed. Patricia doesn’t drive so</w:t>
      </w:r>
      <w:r>
        <w:rPr>
          <w:rFonts w:cstheme="minorHAnsi"/>
          <w:sz w:val="24"/>
          <w:szCs w:val="24"/>
        </w:rPr>
        <w:t xml:space="preserve"> </w:t>
      </w:r>
      <w:r w:rsidRPr="00D73CD1">
        <w:rPr>
          <w:rFonts w:cstheme="minorHAnsi"/>
          <w:sz w:val="24"/>
          <w:szCs w:val="24"/>
        </w:rPr>
        <w:t>she asked for help to arrange transport and was given some phone</w:t>
      </w:r>
      <w:r>
        <w:rPr>
          <w:rFonts w:cstheme="minorHAnsi"/>
          <w:sz w:val="24"/>
          <w:szCs w:val="24"/>
        </w:rPr>
        <w:t xml:space="preserve"> </w:t>
      </w:r>
      <w:r w:rsidRPr="00D73CD1">
        <w:rPr>
          <w:rFonts w:cstheme="minorHAnsi"/>
          <w:sz w:val="24"/>
          <w:szCs w:val="24"/>
        </w:rPr>
        <w:t>numbers to try. When she tried calling, she was told that she was</w:t>
      </w:r>
      <w:r>
        <w:rPr>
          <w:rFonts w:cstheme="minorHAnsi"/>
          <w:sz w:val="24"/>
          <w:szCs w:val="24"/>
        </w:rPr>
        <w:t xml:space="preserve"> </w:t>
      </w:r>
      <w:r w:rsidRPr="00D73CD1">
        <w:rPr>
          <w:rFonts w:cstheme="minorHAnsi"/>
          <w:sz w:val="24"/>
          <w:szCs w:val="24"/>
        </w:rPr>
        <w:t>out of their area by most companies. Patricia called the Helpdesk</w:t>
      </w:r>
      <w:r>
        <w:rPr>
          <w:rFonts w:cstheme="minorHAnsi"/>
          <w:sz w:val="24"/>
          <w:szCs w:val="24"/>
        </w:rPr>
        <w:t xml:space="preserve"> </w:t>
      </w:r>
      <w:r w:rsidRPr="00D73CD1">
        <w:rPr>
          <w:rFonts w:cstheme="minorHAnsi"/>
          <w:sz w:val="24"/>
          <w:szCs w:val="24"/>
        </w:rPr>
        <w:t>who researched her options and advised her to try local Good</w:t>
      </w:r>
      <w:r>
        <w:rPr>
          <w:rFonts w:cstheme="minorHAnsi"/>
          <w:sz w:val="24"/>
          <w:szCs w:val="24"/>
        </w:rPr>
        <w:t xml:space="preserve"> </w:t>
      </w:r>
      <w:r w:rsidRPr="00D73CD1">
        <w:rPr>
          <w:rFonts w:cstheme="minorHAnsi"/>
          <w:sz w:val="24"/>
          <w:szCs w:val="24"/>
        </w:rPr>
        <w:t>Neighbours. Patricia called back and told the Helpdesk that she</w:t>
      </w:r>
      <w:r>
        <w:rPr>
          <w:rFonts w:cstheme="minorHAnsi"/>
          <w:sz w:val="24"/>
          <w:szCs w:val="24"/>
        </w:rPr>
        <w:t xml:space="preserve"> </w:t>
      </w:r>
      <w:r w:rsidRPr="00D73CD1">
        <w:rPr>
          <w:rFonts w:cstheme="minorHAnsi"/>
          <w:sz w:val="24"/>
          <w:szCs w:val="24"/>
        </w:rPr>
        <w:t>had been able to book transport thanks to their help.”</w:t>
      </w:r>
    </w:p>
    <w:p w:rsidR="00D73CD1" w:rsidRDefault="00D73CD1" w:rsidP="00D73CD1">
      <w:pPr>
        <w:autoSpaceDE w:val="0"/>
        <w:autoSpaceDN w:val="0"/>
        <w:adjustRightInd w:val="0"/>
        <w:spacing w:after="0" w:line="240" w:lineRule="auto"/>
        <w:rPr>
          <w:rFonts w:cstheme="minorHAnsi"/>
          <w:sz w:val="24"/>
          <w:szCs w:val="24"/>
        </w:rPr>
      </w:pPr>
    </w:p>
    <w:p w:rsidR="00D73CD1" w:rsidRPr="00D73CD1" w:rsidRDefault="00D73CD1" w:rsidP="00D73CD1">
      <w:pPr>
        <w:autoSpaceDE w:val="0"/>
        <w:autoSpaceDN w:val="0"/>
        <w:adjustRightInd w:val="0"/>
        <w:spacing w:after="0" w:line="240" w:lineRule="auto"/>
        <w:rPr>
          <w:rFonts w:cstheme="minorHAnsi"/>
          <w:b/>
          <w:sz w:val="24"/>
          <w:szCs w:val="24"/>
        </w:rPr>
      </w:pPr>
      <w:r w:rsidRPr="00D73CD1">
        <w:rPr>
          <w:rFonts w:cstheme="minorHAnsi"/>
          <w:b/>
          <w:sz w:val="24"/>
          <w:szCs w:val="24"/>
        </w:rPr>
        <w:t>Help escalating concerns</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“Rebecca’s mother, Kathryn, lives in a care home and suffers from Alzheimer’s and Dementia.</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Her condition has been deteriorating for some time. Rebecca sought advice and asked that</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 Continuing Health Care checklist and a full nursing assessment be carried out. It took</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approximately 5 weeks for the district nurses to agree to do this. Kathryn scored highly on the</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checklist and so was deemed as an urgent case. Rebecca was assured that the report would be</w:t>
      </w:r>
    </w:p>
    <w:p w:rsid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completed and sent the next day. Three months later this had still not been processed and in the</w:t>
      </w:r>
      <w:r>
        <w:rPr>
          <w:rFonts w:cstheme="minorHAnsi"/>
          <w:sz w:val="24"/>
          <w:szCs w:val="24"/>
        </w:rPr>
        <w:t xml:space="preserve"> </w:t>
      </w:r>
      <w:r w:rsidRPr="00D73CD1">
        <w:rPr>
          <w:rFonts w:cstheme="minorHAnsi"/>
          <w:sz w:val="24"/>
          <w:szCs w:val="24"/>
        </w:rPr>
        <w:t>meantime the Kathryn’s health had deteriorated even further. Rebecca contacted the Helpdesk</w:t>
      </w:r>
      <w:r>
        <w:rPr>
          <w:rFonts w:cstheme="minorHAnsi"/>
          <w:sz w:val="24"/>
          <w:szCs w:val="24"/>
        </w:rPr>
        <w:t xml:space="preserve"> </w:t>
      </w:r>
      <w:r w:rsidRPr="00D73CD1">
        <w:rPr>
          <w:rFonts w:cstheme="minorHAnsi"/>
          <w:sz w:val="24"/>
          <w:szCs w:val="24"/>
        </w:rPr>
        <w:t>for some advice on what to do next. The Helpdesk gave her options on where to escalate her</w:t>
      </w:r>
      <w:r>
        <w:rPr>
          <w:rFonts w:cstheme="minorHAnsi"/>
          <w:sz w:val="24"/>
          <w:szCs w:val="24"/>
        </w:rPr>
        <w:t xml:space="preserve"> </w:t>
      </w:r>
      <w:r w:rsidRPr="00D73CD1">
        <w:rPr>
          <w:rFonts w:cstheme="minorHAnsi"/>
          <w:sz w:val="24"/>
          <w:szCs w:val="24"/>
        </w:rPr>
        <w:t>concerns and links to the information she needed. Rebecca followed this advice and reported</w:t>
      </w:r>
      <w:r>
        <w:rPr>
          <w:rFonts w:cstheme="minorHAnsi"/>
          <w:sz w:val="24"/>
          <w:szCs w:val="24"/>
        </w:rPr>
        <w:t xml:space="preserve"> </w:t>
      </w:r>
      <w:r w:rsidRPr="00D73CD1">
        <w:rPr>
          <w:rFonts w:cstheme="minorHAnsi"/>
          <w:sz w:val="24"/>
          <w:szCs w:val="24"/>
        </w:rPr>
        <w:t>that Kathryn is now on a fast track and her assessment is due next week. Rebecca was very</w:t>
      </w:r>
      <w:r>
        <w:rPr>
          <w:rFonts w:cstheme="minorHAnsi"/>
          <w:sz w:val="24"/>
          <w:szCs w:val="24"/>
        </w:rPr>
        <w:t xml:space="preserve"> </w:t>
      </w:r>
      <w:r w:rsidRPr="00D73CD1">
        <w:rPr>
          <w:rFonts w:cstheme="minorHAnsi"/>
          <w:sz w:val="24"/>
          <w:szCs w:val="24"/>
        </w:rPr>
        <w:t>appreciative of the help given.”</w:t>
      </w:r>
    </w:p>
    <w:p w:rsidR="00D73CD1" w:rsidRPr="00D73CD1" w:rsidRDefault="00D73CD1" w:rsidP="00D73CD1">
      <w:pPr>
        <w:autoSpaceDE w:val="0"/>
        <w:autoSpaceDN w:val="0"/>
        <w:adjustRightInd w:val="0"/>
        <w:spacing w:after="0" w:line="240" w:lineRule="auto"/>
        <w:rPr>
          <w:rFonts w:cstheme="minorHAnsi"/>
          <w:sz w:val="24"/>
          <w:szCs w:val="24"/>
        </w:rPr>
      </w:pPr>
    </w:p>
    <w:p w:rsidR="00D73CD1" w:rsidRPr="00D73CD1" w:rsidRDefault="00D73CD1" w:rsidP="00D73CD1">
      <w:pPr>
        <w:autoSpaceDE w:val="0"/>
        <w:autoSpaceDN w:val="0"/>
        <w:adjustRightInd w:val="0"/>
        <w:spacing w:after="0" w:line="240" w:lineRule="auto"/>
        <w:rPr>
          <w:rFonts w:cstheme="minorHAnsi"/>
          <w:b/>
          <w:sz w:val="24"/>
          <w:szCs w:val="24"/>
        </w:rPr>
      </w:pPr>
      <w:r w:rsidRPr="00D73CD1">
        <w:rPr>
          <w:rFonts w:cstheme="minorHAnsi"/>
          <w:b/>
          <w:sz w:val="24"/>
          <w:szCs w:val="24"/>
        </w:rPr>
        <w:t>We help and support with</w:t>
      </w:r>
      <w:r>
        <w:rPr>
          <w:rFonts w:cstheme="minorHAnsi"/>
          <w:b/>
          <w:sz w:val="24"/>
          <w:szCs w:val="24"/>
        </w:rPr>
        <w:t xml:space="preserve"> </w:t>
      </w:r>
      <w:r w:rsidRPr="00D73CD1">
        <w:rPr>
          <w:rFonts w:cstheme="minorHAnsi"/>
          <w:b/>
          <w:sz w:val="24"/>
          <w:szCs w:val="24"/>
        </w:rPr>
        <w:t>NHS complaints</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Our independent health complaints advocacy service helps people to make complaints</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about an NHS service. We provide free, confidential, independent support and assistance to</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anyone living in Surrey who needs to make a complaint.</w:t>
      </w:r>
      <w:r>
        <w:rPr>
          <w:rFonts w:cstheme="minorHAnsi"/>
          <w:sz w:val="24"/>
          <w:szCs w:val="24"/>
        </w:rPr>
        <w:t xml:space="preserve"> </w:t>
      </w:r>
      <w:r w:rsidRPr="00D73CD1">
        <w:rPr>
          <w:rFonts w:cstheme="minorHAnsi"/>
          <w:sz w:val="24"/>
          <w:szCs w:val="24"/>
        </w:rPr>
        <w:t>People can use the service to make complaints about hospitals, GPs, mental health services, nurses,</w:t>
      </w:r>
      <w:r>
        <w:rPr>
          <w:rFonts w:cstheme="minorHAnsi"/>
          <w:sz w:val="24"/>
          <w:szCs w:val="24"/>
        </w:rPr>
        <w:t xml:space="preserve"> </w:t>
      </w:r>
      <w:r w:rsidRPr="00D73CD1">
        <w:rPr>
          <w:rFonts w:cstheme="minorHAnsi"/>
          <w:sz w:val="24"/>
          <w:szCs w:val="24"/>
        </w:rPr>
        <w:t>pharmacists, dentists, opticians, 111, walk-in centres, NHS-funded private care and more.</w:t>
      </w:r>
      <w:r>
        <w:rPr>
          <w:rFonts w:cstheme="minorHAnsi"/>
          <w:sz w:val="24"/>
          <w:szCs w:val="24"/>
        </w:rPr>
        <w:t xml:space="preserve"> </w:t>
      </w:r>
      <w:r w:rsidRPr="00D73CD1">
        <w:rPr>
          <w:rFonts w:cstheme="minorHAnsi"/>
          <w:sz w:val="24"/>
          <w:szCs w:val="24"/>
        </w:rPr>
        <w:t>The most common complaints our advocates helped with in Q2 were around hospital and GP surgeries.</w:t>
      </w:r>
    </w:p>
    <w:p w:rsidR="00D73CD1" w:rsidRDefault="00D73CD1" w:rsidP="00D73CD1">
      <w:pPr>
        <w:autoSpaceDE w:val="0"/>
        <w:autoSpaceDN w:val="0"/>
        <w:adjustRightInd w:val="0"/>
        <w:spacing w:after="0" w:line="240" w:lineRule="auto"/>
        <w:rPr>
          <w:rFonts w:cstheme="minorHAnsi"/>
          <w:b/>
          <w:sz w:val="24"/>
          <w:szCs w:val="24"/>
        </w:rPr>
      </w:pPr>
    </w:p>
    <w:p w:rsidR="00D73CD1" w:rsidRPr="00D73CD1" w:rsidRDefault="00D73CD1" w:rsidP="00D73CD1">
      <w:pPr>
        <w:autoSpaceDE w:val="0"/>
        <w:autoSpaceDN w:val="0"/>
        <w:adjustRightInd w:val="0"/>
        <w:spacing w:after="0" w:line="240" w:lineRule="auto"/>
        <w:rPr>
          <w:rFonts w:cstheme="minorHAnsi"/>
          <w:b/>
          <w:sz w:val="24"/>
          <w:szCs w:val="24"/>
        </w:rPr>
      </w:pPr>
      <w:r w:rsidRPr="00D73CD1">
        <w:rPr>
          <w:rFonts w:cstheme="minorHAnsi"/>
          <w:b/>
          <w:sz w:val="24"/>
          <w:szCs w:val="24"/>
        </w:rPr>
        <w:t>Help making a complaint after child birth</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“Anita was booked in to be induced in hospital to have her baby. This resulted in a C-Section that</w:t>
      </w:r>
      <w:r>
        <w:rPr>
          <w:rFonts w:cstheme="minorHAnsi"/>
          <w:sz w:val="24"/>
          <w:szCs w:val="24"/>
        </w:rPr>
        <w:t xml:space="preserve"> </w:t>
      </w:r>
      <w:r w:rsidRPr="00D73CD1">
        <w:rPr>
          <w:rFonts w:cstheme="minorHAnsi"/>
          <w:sz w:val="24"/>
          <w:szCs w:val="24"/>
        </w:rPr>
        <w:t xml:space="preserve">Anita felt was unnecessary and she was left unhappy with her birthing </w:t>
      </w:r>
      <w:proofErr w:type="gramStart"/>
      <w:r w:rsidRPr="00D73CD1">
        <w:rPr>
          <w:rFonts w:cstheme="minorHAnsi"/>
          <w:sz w:val="24"/>
          <w:szCs w:val="24"/>
        </w:rPr>
        <w:t>experience as a whole</w:t>
      </w:r>
      <w:proofErr w:type="gramEnd"/>
      <w:r w:rsidRPr="00D73CD1">
        <w:rPr>
          <w:rFonts w:cstheme="minorHAnsi"/>
          <w:sz w:val="24"/>
          <w:szCs w:val="24"/>
        </w:rPr>
        <w:t>.</w:t>
      </w:r>
      <w:r>
        <w:rPr>
          <w:rFonts w:cstheme="minorHAnsi"/>
          <w:sz w:val="24"/>
          <w:szCs w:val="24"/>
        </w:rPr>
        <w:t xml:space="preserve"> </w:t>
      </w:r>
      <w:r w:rsidRPr="00D73CD1">
        <w:rPr>
          <w:rFonts w:cstheme="minorHAnsi"/>
          <w:sz w:val="24"/>
          <w:szCs w:val="24"/>
        </w:rPr>
        <w:t>Anita contacted the Independent Health Complaints Advocacy service for support. Her advocate</w:t>
      </w:r>
      <w:r>
        <w:rPr>
          <w:rFonts w:cstheme="minorHAnsi"/>
          <w:sz w:val="24"/>
          <w:szCs w:val="24"/>
        </w:rPr>
        <w:t xml:space="preserve"> </w:t>
      </w:r>
      <w:r w:rsidRPr="00D73CD1">
        <w:rPr>
          <w:rFonts w:cstheme="minorHAnsi"/>
          <w:sz w:val="24"/>
          <w:szCs w:val="24"/>
        </w:rPr>
        <w:t>prepared a formal complaint letter to the NHS trust. Anita wasn’t happy with the response that</w:t>
      </w:r>
      <w:r>
        <w:rPr>
          <w:rFonts w:cstheme="minorHAnsi"/>
          <w:sz w:val="24"/>
          <w:szCs w:val="24"/>
        </w:rPr>
        <w:t xml:space="preserve"> </w:t>
      </w:r>
      <w:r w:rsidRPr="00D73CD1">
        <w:rPr>
          <w:rFonts w:cstheme="minorHAnsi"/>
          <w:sz w:val="24"/>
          <w:szCs w:val="24"/>
        </w:rPr>
        <w:t>she received and decided she wanted to request a Local Resolution Meeting (LRM). The advocate</w:t>
      </w:r>
      <w:r>
        <w:rPr>
          <w:rFonts w:cstheme="minorHAnsi"/>
          <w:sz w:val="24"/>
          <w:szCs w:val="24"/>
        </w:rPr>
        <w:t xml:space="preserve"> </w:t>
      </w:r>
      <w:r w:rsidRPr="00D73CD1">
        <w:rPr>
          <w:rFonts w:cstheme="minorHAnsi"/>
          <w:sz w:val="24"/>
          <w:szCs w:val="24"/>
        </w:rPr>
        <w:t>helped her to put together an agenda and communicated with the provider about this. When a</w:t>
      </w:r>
      <w:r>
        <w:rPr>
          <w:rFonts w:cstheme="minorHAnsi"/>
          <w:sz w:val="24"/>
          <w:szCs w:val="24"/>
        </w:rPr>
        <w:t xml:space="preserve"> </w:t>
      </w:r>
      <w:r w:rsidRPr="00D73CD1">
        <w:rPr>
          <w:rFonts w:cstheme="minorHAnsi"/>
          <w:sz w:val="24"/>
          <w:szCs w:val="24"/>
        </w:rPr>
        <w:t>suitable date was found the advocate supported Anita at the meeting and later contacted her to</w:t>
      </w:r>
      <w:r>
        <w:rPr>
          <w:rFonts w:cstheme="minorHAnsi"/>
          <w:sz w:val="24"/>
          <w:szCs w:val="24"/>
        </w:rPr>
        <w:t xml:space="preserve"> </w:t>
      </w:r>
      <w:r w:rsidRPr="00D73CD1">
        <w:rPr>
          <w:rFonts w:cstheme="minorHAnsi"/>
          <w:sz w:val="24"/>
          <w:szCs w:val="24"/>
        </w:rPr>
        <w:t>discuss what she wanted to do next. Anita decided that she wanted to go to the Ombudsman as</w:t>
      </w:r>
      <w:r>
        <w:rPr>
          <w:rFonts w:cstheme="minorHAnsi"/>
          <w:sz w:val="24"/>
          <w:szCs w:val="24"/>
        </w:rPr>
        <w:t xml:space="preserve"> </w:t>
      </w:r>
      <w:r w:rsidRPr="00D73CD1">
        <w:rPr>
          <w:rFonts w:cstheme="minorHAnsi"/>
          <w:sz w:val="24"/>
          <w:szCs w:val="24"/>
        </w:rPr>
        <w:t>she wasn’t happy with the provider’s response after the LRM, and the advocate is continuing to</w:t>
      </w:r>
      <w:r>
        <w:rPr>
          <w:rFonts w:cstheme="minorHAnsi"/>
          <w:sz w:val="24"/>
          <w:szCs w:val="24"/>
        </w:rPr>
        <w:t xml:space="preserve"> </w:t>
      </w:r>
      <w:r w:rsidRPr="00D73CD1">
        <w:rPr>
          <w:rFonts w:cstheme="minorHAnsi"/>
          <w:sz w:val="24"/>
          <w:szCs w:val="24"/>
        </w:rPr>
        <w:t>assist.”</w:t>
      </w:r>
    </w:p>
    <w:p w:rsidR="00D73CD1" w:rsidRPr="00D73CD1" w:rsidRDefault="00D73CD1" w:rsidP="00D73CD1">
      <w:pPr>
        <w:autoSpaceDE w:val="0"/>
        <w:autoSpaceDN w:val="0"/>
        <w:adjustRightInd w:val="0"/>
        <w:spacing w:after="0" w:line="240" w:lineRule="auto"/>
        <w:rPr>
          <w:rFonts w:cstheme="minorHAnsi"/>
          <w:i/>
          <w:iCs/>
          <w:sz w:val="24"/>
          <w:szCs w:val="24"/>
        </w:rPr>
      </w:pPr>
      <w:r w:rsidRPr="00D73CD1">
        <w:rPr>
          <w:rFonts w:cstheme="minorHAnsi"/>
          <w:i/>
          <w:iCs/>
          <w:sz w:val="24"/>
          <w:szCs w:val="24"/>
        </w:rPr>
        <w:t>Name changed to protect identity</w:t>
      </w:r>
    </w:p>
    <w:p w:rsidR="00D73CD1" w:rsidRDefault="00D73CD1" w:rsidP="00D73CD1">
      <w:pPr>
        <w:autoSpaceDE w:val="0"/>
        <w:autoSpaceDN w:val="0"/>
        <w:adjustRightInd w:val="0"/>
        <w:spacing w:after="0" w:line="240" w:lineRule="auto"/>
        <w:rPr>
          <w:rFonts w:cstheme="minorHAnsi"/>
          <w:b/>
          <w:sz w:val="24"/>
          <w:szCs w:val="24"/>
        </w:rPr>
      </w:pPr>
    </w:p>
    <w:p w:rsidR="009738EE" w:rsidRDefault="009738EE" w:rsidP="00D73CD1">
      <w:pPr>
        <w:autoSpaceDE w:val="0"/>
        <w:autoSpaceDN w:val="0"/>
        <w:adjustRightInd w:val="0"/>
        <w:spacing w:after="0" w:line="240" w:lineRule="auto"/>
        <w:rPr>
          <w:rFonts w:cstheme="minorHAnsi"/>
          <w:b/>
          <w:sz w:val="24"/>
          <w:szCs w:val="24"/>
        </w:rPr>
      </w:pPr>
      <w:bookmarkStart w:id="0" w:name="_GoBack"/>
      <w:bookmarkEnd w:id="0"/>
    </w:p>
    <w:p w:rsidR="00D73CD1" w:rsidRDefault="00D73CD1" w:rsidP="00D73CD1">
      <w:pPr>
        <w:autoSpaceDE w:val="0"/>
        <w:autoSpaceDN w:val="0"/>
        <w:adjustRightInd w:val="0"/>
        <w:spacing w:after="0" w:line="240" w:lineRule="auto"/>
        <w:rPr>
          <w:rFonts w:cstheme="minorHAnsi"/>
          <w:b/>
          <w:sz w:val="24"/>
          <w:szCs w:val="24"/>
        </w:rPr>
      </w:pP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lastRenderedPageBreak/>
        <w:t>People supported</w:t>
      </w:r>
      <w:r>
        <w:rPr>
          <w:rFonts w:cstheme="minorHAnsi"/>
          <w:sz w:val="24"/>
          <w:szCs w:val="24"/>
        </w:rPr>
        <w:t xml:space="preserve"> </w:t>
      </w:r>
      <w:r w:rsidRPr="00D73CD1">
        <w:rPr>
          <w:rFonts w:cstheme="minorHAnsi"/>
          <w:sz w:val="24"/>
          <w:szCs w:val="24"/>
        </w:rPr>
        <w:t>through the complaint process</w:t>
      </w:r>
      <w:r>
        <w:rPr>
          <w:rFonts w:cstheme="minorHAnsi"/>
          <w:sz w:val="24"/>
          <w:szCs w:val="24"/>
        </w:rPr>
        <w:t xml:space="preserve"> in Q2 -64</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New referrals</w:t>
      </w:r>
      <w:r>
        <w:rPr>
          <w:rFonts w:cstheme="minorHAnsi"/>
          <w:sz w:val="24"/>
          <w:szCs w:val="24"/>
        </w:rPr>
        <w:t xml:space="preserve"> in Q2</w:t>
      </w:r>
      <w:r w:rsidRPr="00D73CD1">
        <w:rPr>
          <w:rFonts w:cstheme="minorHAnsi"/>
          <w:sz w:val="24"/>
          <w:szCs w:val="24"/>
        </w:rPr>
        <w:t xml:space="preserve"> </w:t>
      </w:r>
      <w:r>
        <w:rPr>
          <w:rFonts w:cstheme="minorHAnsi"/>
          <w:sz w:val="24"/>
          <w:szCs w:val="24"/>
        </w:rPr>
        <w:t>-20</w:t>
      </w:r>
    </w:p>
    <w:p w:rsidR="00D73CD1" w:rsidRPr="00D73CD1" w:rsidRDefault="00D73CD1" w:rsidP="00D73CD1">
      <w:pPr>
        <w:autoSpaceDE w:val="0"/>
        <w:autoSpaceDN w:val="0"/>
        <w:adjustRightInd w:val="0"/>
        <w:spacing w:after="0" w:line="240" w:lineRule="auto"/>
        <w:rPr>
          <w:rFonts w:cstheme="minorHAnsi"/>
          <w:sz w:val="24"/>
          <w:szCs w:val="24"/>
        </w:rPr>
      </w:pPr>
    </w:p>
    <w:p w:rsidR="00D73CD1" w:rsidRDefault="00D73CD1" w:rsidP="00D73CD1">
      <w:pPr>
        <w:autoSpaceDE w:val="0"/>
        <w:autoSpaceDN w:val="0"/>
        <w:adjustRightInd w:val="0"/>
        <w:spacing w:after="0" w:line="240" w:lineRule="auto"/>
        <w:rPr>
          <w:rFonts w:cstheme="minorHAnsi"/>
          <w:b/>
          <w:sz w:val="24"/>
          <w:szCs w:val="24"/>
        </w:rPr>
      </w:pPr>
      <w:r w:rsidRPr="00D73CD1">
        <w:rPr>
          <w:rFonts w:cstheme="minorHAnsi"/>
          <w:b/>
          <w:sz w:val="24"/>
          <w:szCs w:val="24"/>
        </w:rPr>
        <w:t>New advocacy provider</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Our advocacy service is now provided by Surrey Independent Living Council (since April 2018).</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Tel: 01483 310500 SMS: 07704 265377</w:t>
      </w:r>
    </w:p>
    <w:p w:rsidR="00D73CD1" w:rsidRPr="00D73CD1" w:rsidRDefault="00D73CD1" w:rsidP="00D73CD1">
      <w:pPr>
        <w:autoSpaceDE w:val="0"/>
        <w:autoSpaceDN w:val="0"/>
        <w:adjustRightInd w:val="0"/>
        <w:spacing w:after="0" w:line="240" w:lineRule="auto"/>
        <w:rPr>
          <w:rFonts w:cstheme="minorHAnsi"/>
          <w:sz w:val="24"/>
          <w:szCs w:val="24"/>
        </w:rPr>
      </w:pPr>
      <w:r w:rsidRPr="00D73CD1">
        <w:rPr>
          <w:rFonts w:cstheme="minorHAnsi"/>
          <w:sz w:val="24"/>
          <w:szCs w:val="24"/>
        </w:rPr>
        <w:t>Email: nhsadvocacy@surreyilc.org.uk, www.surreyilc.org.uk</w:t>
      </w:r>
    </w:p>
    <w:p w:rsidR="00D73CD1" w:rsidRDefault="00D73CD1" w:rsidP="00D73CD1">
      <w:pPr>
        <w:autoSpaceDE w:val="0"/>
        <w:autoSpaceDN w:val="0"/>
        <w:adjustRightInd w:val="0"/>
        <w:spacing w:after="0" w:line="240" w:lineRule="auto"/>
        <w:rPr>
          <w:rFonts w:cstheme="minorHAnsi"/>
          <w:sz w:val="24"/>
          <w:szCs w:val="24"/>
        </w:rPr>
      </w:pPr>
    </w:p>
    <w:p w:rsidR="00C17637" w:rsidRPr="00D23B44" w:rsidRDefault="00C17637" w:rsidP="00C17637">
      <w:pPr>
        <w:autoSpaceDE w:val="0"/>
        <w:autoSpaceDN w:val="0"/>
        <w:adjustRightInd w:val="0"/>
        <w:spacing w:after="0" w:line="240" w:lineRule="auto"/>
        <w:rPr>
          <w:rFonts w:cstheme="minorHAnsi"/>
          <w:b/>
          <w:sz w:val="24"/>
          <w:szCs w:val="24"/>
        </w:rPr>
      </w:pPr>
      <w:r w:rsidRPr="00D23B44">
        <w:rPr>
          <w:rFonts w:cstheme="minorHAnsi"/>
          <w:b/>
          <w:sz w:val="24"/>
          <w:szCs w:val="24"/>
        </w:rPr>
        <w:t>Volunteer Successes:</w:t>
      </w:r>
    </w:p>
    <w:p w:rsidR="00C17637" w:rsidRPr="00D23B44" w:rsidRDefault="00C17637" w:rsidP="00C17637">
      <w:pPr>
        <w:autoSpaceDE w:val="0"/>
        <w:autoSpaceDN w:val="0"/>
        <w:adjustRightInd w:val="0"/>
        <w:spacing w:after="0" w:line="240" w:lineRule="auto"/>
        <w:rPr>
          <w:rFonts w:cstheme="minorHAnsi"/>
          <w:sz w:val="24"/>
          <w:szCs w:val="24"/>
        </w:rPr>
      </w:pPr>
      <w:r w:rsidRPr="00D23B44">
        <w:rPr>
          <w:rFonts w:cstheme="minorHAnsi"/>
          <w:sz w:val="24"/>
          <w:szCs w:val="24"/>
        </w:rPr>
        <w:t>Volunteer Jackie Parry helped us to write our award submissions</w:t>
      </w:r>
      <w:r w:rsidR="00D23B44" w:rsidRPr="00D23B44">
        <w:rPr>
          <w:rFonts w:cstheme="minorHAnsi"/>
          <w:sz w:val="24"/>
          <w:szCs w:val="24"/>
        </w:rPr>
        <w:t xml:space="preserve"> </w:t>
      </w:r>
      <w:r w:rsidRPr="00D23B44">
        <w:rPr>
          <w:rFonts w:cstheme="minorHAnsi"/>
          <w:sz w:val="24"/>
          <w:szCs w:val="24"/>
        </w:rPr>
        <w:t>for the national Healthwatch Awards last quarter. Her engaging</w:t>
      </w:r>
      <w:r w:rsidR="00D23B44" w:rsidRPr="00D23B44">
        <w:rPr>
          <w:rFonts w:cstheme="minorHAnsi"/>
          <w:sz w:val="24"/>
          <w:szCs w:val="24"/>
        </w:rPr>
        <w:t xml:space="preserve"> </w:t>
      </w:r>
      <w:r w:rsidRPr="00D23B44">
        <w:rPr>
          <w:rFonts w:cstheme="minorHAnsi"/>
          <w:sz w:val="24"/>
          <w:szCs w:val="24"/>
        </w:rPr>
        <w:t>writing style summarised our projects perfectly and helped us to</w:t>
      </w:r>
      <w:r w:rsidR="00D23B44" w:rsidRPr="00D23B44">
        <w:rPr>
          <w:rFonts w:cstheme="minorHAnsi"/>
          <w:sz w:val="24"/>
          <w:szCs w:val="24"/>
        </w:rPr>
        <w:t xml:space="preserve"> </w:t>
      </w:r>
      <w:r w:rsidRPr="00D23B44">
        <w:rPr>
          <w:rFonts w:cstheme="minorHAnsi"/>
          <w:sz w:val="24"/>
          <w:szCs w:val="24"/>
        </w:rPr>
        <w:t>stand out to the judges. Our nomination of Surrey Heartlands for</w:t>
      </w:r>
      <w:r w:rsidR="00D23B44" w:rsidRPr="00D23B44">
        <w:rPr>
          <w:rFonts w:cstheme="minorHAnsi"/>
          <w:sz w:val="24"/>
          <w:szCs w:val="24"/>
        </w:rPr>
        <w:t xml:space="preserve"> </w:t>
      </w:r>
      <w:r w:rsidRPr="00D23B44">
        <w:rPr>
          <w:rFonts w:cstheme="minorHAnsi"/>
          <w:sz w:val="24"/>
          <w:szCs w:val="24"/>
        </w:rPr>
        <w:t>the NHS70 award in partnership with Healthwatch Surrey won an</w:t>
      </w:r>
      <w:r w:rsidR="00D23B44" w:rsidRPr="00D23B44">
        <w:rPr>
          <w:rFonts w:cstheme="minorHAnsi"/>
          <w:sz w:val="24"/>
          <w:szCs w:val="24"/>
        </w:rPr>
        <w:t xml:space="preserve"> </w:t>
      </w:r>
      <w:r w:rsidRPr="00D23B44">
        <w:rPr>
          <w:rFonts w:cstheme="minorHAnsi"/>
          <w:sz w:val="24"/>
          <w:szCs w:val="24"/>
        </w:rPr>
        <w:t>award and we achieved runner up for our hospital discharge work</w:t>
      </w:r>
      <w:r w:rsidR="00D23B44" w:rsidRPr="00D23B44">
        <w:rPr>
          <w:rFonts w:cstheme="minorHAnsi"/>
          <w:sz w:val="24"/>
          <w:szCs w:val="24"/>
        </w:rPr>
        <w:t xml:space="preserve">. </w:t>
      </w:r>
      <w:r w:rsidRPr="00D23B44">
        <w:rPr>
          <w:rFonts w:cstheme="minorHAnsi"/>
          <w:sz w:val="24"/>
          <w:szCs w:val="24"/>
        </w:rPr>
        <w:t>Last quarter our volunteers visited 20 care homes to speak to</w:t>
      </w:r>
      <w:r w:rsidR="00D23B44" w:rsidRPr="00D23B44">
        <w:rPr>
          <w:rFonts w:cstheme="minorHAnsi"/>
          <w:sz w:val="24"/>
          <w:szCs w:val="24"/>
        </w:rPr>
        <w:t xml:space="preserve"> </w:t>
      </w:r>
      <w:r w:rsidRPr="00D23B44">
        <w:rPr>
          <w:rFonts w:cstheme="minorHAnsi"/>
          <w:sz w:val="24"/>
          <w:szCs w:val="24"/>
        </w:rPr>
        <w:t>residents, their families, and care home staff about mealtimes.</w:t>
      </w:r>
      <w:r w:rsidR="00D23B44" w:rsidRPr="00D23B44">
        <w:rPr>
          <w:rFonts w:cstheme="minorHAnsi"/>
          <w:sz w:val="24"/>
          <w:szCs w:val="24"/>
        </w:rPr>
        <w:t xml:space="preserve"> </w:t>
      </w:r>
      <w:r w:rsidRPr="00D23B44">
        <w:rPr>
          <w:rFonts w:cstheme="minorHAnsi"/>
          <w:sz w:val="24"/>
          <w:szCs w:val="24"/>
        </w:rPr>
        <w:t>Their findings informed our May 2018 report ‘What I want... within</w:t>
      </w:r>
      <w:r w:rsidR="00D23B44" w:rsidRPr="00D23B44">
        <w:rPr>
          <w:rFonts w:cstheme="minorHAnsi"/>
          <w:sz w:val="24"/>
          <w:szCs w:val="24"/>
        </w:rPr>
        <w:t xml:space="preserve"> </w:t>
      </w:r>
      <w:r w:rsidRPr="00D23B44">
        <w:rPr>
          <w:rFonts w:cstheme="minorHAnsi"/>
          <w:sz w:val="24"/>
          <w:szCs w:val="24"/>
        </w:rPr>
        <w:t>reason’, which was sent to 421 care homes. It is thanks to the hard</w:t>
      </w:r>
      <w:r w:rsidR="00D23B44" w:rsidRPr="00D23B44">
        <w:rPr>
          <w:rFonts w:cstheme="minorHAnsi"/>
          <w:sz w:val="24"/>
          <w:szCs w:val="24"/>
        </w:rPr>
        <w:t xml:space="preserve"> </w:t>
      </w:r>
      <w:r w:rsidRPr="00D23B44">
        <w:rPr>
          <w:rFonts w:cstheme="minorHAnsi"/>
          <w:sz w:val="24"/>
          <w:szCs w:val="24"/>
        </w:rPr>
        <w:t>work of our volunteers that we can do projects such as these and</w:t>
      </w:r>
      <w:r w:rsidR="00D23B44" w:rsidRPr="00D23B44">
        <w:rPr>
          <w:rFonts w:cstheme="minorHAnsi"/>
          <w:sz w:val="24"/>
          <w:szCs w:val="24"/>
        </w:rPr>
        <w:t xml:space="preserve"> </w:t>
      </w:r>
      <w:r w:rsidRPr="00D23B44">
        <w:rPr>
          <w:rFonts w:cstheme="minorHAnsi"/>
          <w:sz w:val="24"/>
          <w:szCs w:val="24"/>
        </w:rPr>
        <w:t>secure outcomes for local people.</w:t>
      </w:r>
    </w:p>
    <w:p w:rsidR="00C17637" w:rsidRPr="00D23B44" w:rsidRDefault="00C17637" w:rsidP="00C17637">
      <w:pPr>
        <w:autoSpaceDE w:val="0"/>
        <w:autoSpaceDN w:val="0"/>
        <w:adjustRightInd w:val="0"/>
        <w:spacing w:after="0" w:line="240" w:lineRule="auto"/>
        <w:rPr>
          <w:rFonts w:cstheme="minorHAnsi"/>
          <w:b/>
          <w:sz w:val="24"/>
          <w:szCs w:val="24"/>
        </w:rPr>
      </w:pPr>
      <w:r w:rsidRPr="00D23B44">
        <w:rPr>
          <w:rFonts w:cstheme="minorHAnsi"/>
          <w:b/>
          <w:sz w:val="24"/>
          <w:szCs w:val="24"/>
        </w:rPr>
        <w:t>Volunteer Teams:</w:t>
      </w:r>
    </w:p>
    <w:p w:rsidR="00D73CD1" w:rsidRPr="00D23B44" w:rsidRDefault="00C17637" w:rsidP="00C17637">
      <w:pPr>
        <w:autoSpaceDE w:val="0"/>
        <w:autoSpaceDN w:val="0"/>
        <w:adjustRightInd w:val="0"/>
        <w:spacing w:after="0" w:line="240" w:lineRule="auto"/>
        <w:rPr>
          <w:rFonts w:cstheme="minorHAnsi"/>
          <w:sz w:val="24"/>
          <w:szCs w:val="24"/>
        </w:rPr>
      </w:pPr>
      <w:r w:rsidRPr="00D23B44">
        <w:rPr>
          <w:rFonts w:cstheme="minorHAnsi"/>
          <w:sz w:val="24"/>
          <w:szCs w:val="24"/>
        </w:rPr>
        <w:t>The Surrey Heath volunteer team welcomed two new volunteers</w:t>
      </w:r>
      <w:r w:rsidR="00DC74AC" w:rsidRPr="00D23B44">
        <w:rPr>
          <w:rFonts w:cstheme="minorHAnsi"/>
          <w:sz w:val="24"/>
          <w:szCs w:val="24"/>
        </w:rPr>
        <w:t xml:space="preserve"> </w:t>
      </w:r>
      <w:r w:rsidRPr="00D23B44">
        <w:rPr>
          <w:rFonts w:cstheme="minorHAnsi"/>
          <w:sz w:val="24"/>
          <w:szCs w:val="24"/>
        </w:rPr>
        <w:t>this quarter. They have created a directory of community groups</w:t>
      </w:r>
      <w:r w:rsidR="00DC74AC" w:rsidRPr="00D23B44">
        <w:rPr>
          <w:rFonts w:cstheme="minorHAnsi"/>
          <w:sz w:val="24"/>
          <w:szCs w:val="24"/>
        </w:rPr>
        <w:t xml:space="preserve"> </w:t>
      </w:r>
      <w:r w:rsidRPr="00D23B44">
        <w:rPr>
          <w:rFonts w:cstheme="minorHAnsi"/>
          <w:sz w:val="24"/>
          <w:szCs w:val="24"/>
        </w:rPr>
        <w:t>who meet in Surrey Heath and plan to visit at least 3 of these</w:t>
      </w:r>
      <w:r w:rsidR="00DC74AC" w:rsidRPr="00D23B44">
        <w:rPr>
          <w:rFonts w:cstheme="minorHAnsi"/>
          <w:sz w:val="24"/>
          <w:szCs w:val="24"/>
        </w:rPr>
        <w:t xml:space="preserve"> </w:t>
      </w:r>
      <w:r w:rsidRPr="00D23B44">
        <w:rPr>
          <w:rFonts w:cstheme="minorHAnsi"/>
          <w:sz w:val="24"/>
          <w:szCs w:val="24"/>
        </w:rPr>
        <w:t>groups to raise awareness and gather experiences in Q3. They are</w:t>
      </w:r>
      <w:r w:rsidR="00DC74AC" w:rsidRPr="00D23B44">
        <w:rPr>
          <w:rFonts w:cstheme="minorHAnsi"/>
          <w:sz w:val="24"/>
          <w:szCs w:val="24"/>
        </w:rPr>
        <w:t xml:space="preserve"> </w:t>
      </w:r>
      <w:r w:rsidRPr="00D23B44">
        <w:rPr>
          <w:rFonts w:cstheme="minorHAnsi"/>
          <w:sz w:val="24"/>
          <w:szCs w:val="24"/>
        </w:rPr>
        <w:t>very active in supporting our staff team at events and meetings</w:t>
      </w:r>
      <w:r w:rsidR="00DC74AC" w:rsidRPr="00D23B44">
        <w:rPr>
          <w:rFonts w:cstheme="minorHAnsi"/>
          <w:sz w:val="24"/>
          <w:szCs w:val="24"/>
        </w:rPr>
        <w:t xml:space="preserve"> </w:t>
      </w:r>
      <w:r w:rsidRPr="00D23B44">
        <w:rPr>
          <w:rFonts w:cstheme="minorHAnsi"/>
          <w:sz w:val="24"/>
          <w:szCs w:val="24"/>
        </w:rPr>
        <w:t>and took the lead in running their own listening event to gather</w:t>
      </w:r>
      <w:r w:rsidR="00DC74AC" w:rsidRPr="00D23B44">
        <w:rPr>
          <w:rFonts w:cstheme="minorHAnsi"/>
          <w:sz w:val="24"/>
          <w:szCs w:val="24"/>
        </w:rPr>
        <w:t xml:space="preserve"> </w:t>
      </w:r>
      <w:r w:rsidRPr="00D23B44">
        <w:rPr>
          <w:rFonts w:cstheme="minorHAnsi"/>
          <w:sz w:val="24"/>
          <w:szCs w:val="24"/>
        </w:rPr>
        <w:t>experiences at Lightwater GP Surgery in August. The group</w:t>
      </w:r>
      <w:r w:rsidR="00DC74AC" w:rsidRPr="00D23B44">
        <w:rPr>
          <w:rFonts w:cstheme="minorHAnsi"/>
          <w:sz w:val="24"/>
          <w:szCs w:val="24"/>
        </w:rPr>
        <w:t xml:space="preserve"> </w:t>
      </w:r>
      <w:r w:rsidRPr="00D23B44">
        <w:rPr>
          <w:rFonts w:cstheme="minorHAnsi"/>
          <w:sz w:val="24"/>
          <w:szCs w:val="24"/>
        </w:rPr>
        <w:t>also attended the Surrey Heath AGM with Healthwatch staff in</w:t>
      </w:r>
      <w:r w:rsidR="00DC74AC" w:rsidRPr="00D23B44">
        <w:rPr>
          <w:rFonts w:cstheme="minorHAnsi"/>
          <w:sz w:val="24"/>
          <w:szCs w:val="24"/>
        </w:rPr>
        <w:t xml:space="preserve"> </w:t>
      </w:r>
      <w:r w:rsidRPr="00D23B44">
        <w:rPr>
          <w:rFonts w:cstheme="minorHAnsi"/>
          <w:sz w:val="24"/>
          <w:szCs w:val="24"/>
        </w:rPr>
        <w:t>September.</w:t>
      </w:r>
      <w:r w:rsidR="00DC74AC" w:rsidRPr="00D23B44">
        <w:rPr>
          <w:rFonts w:cstheme="minorHAnsi"/>
          <w:sz w:val="24"/>
          <w:szCs w:val="24"/>
        </w:rPr>
        <w:t xml:space="preserve"> </w:t>
      </w:r>
      <w:r w:rsidRPr="00D23B44">
        <w:rPr>
          <w:rFonts w:cstheme="minorHAnsi"/>
          <w:sz w:val="24"/>
          <w:szCs w:val="24"/>
        </w:rPr>
        <w:t>5 volunteers have joined our newest local area volunteer team</w:t>
      </w:r>
      <w:r w:rsidR="00DC74AC" w:rsidRPr="00D23B44">
        <w:rPr>
          <w:rFonts w:cstheme="minorHAnsi"/>
          <w:sz w:val="24"/>
          <w:szCs w:val="24"/>
        </w:rPr>
        <w:t xml:space="preserve"> </w:t>
      </w:r>
      <w:r w:rsidRPr="00D23B44">
        <w:rPr>
          <w:rFonts w:cstheme="minorHAnsi"/>
          <w:sz w:val="24"/>
          <w:szCs w:val="24"/>
        </w:rPr>
        <w:t>in Guildford and Waverley. The group will be working together to</w:t>
      </w:r>
      <w:r w:rsidR="00DC74AC" w:rsidRPr="00D23B44">
        <w:rPr>
          <w:rFonts w:cstheme="minorHAnsi"/>
          <w:sz w:val="24"/>
          <w:szCs w:val="24"/>
        </w:rPr>
        <w:t xml:space="preserve"> </w:t>
      </w:r>
      <w:r w:rsidRPr="00D23B44">
        <w:rPr>
          <w:rFonts w:cstheme="minorHAnsi"/>
          <w:sz w:val="24"/>
          <w:szCs w:val="24"/>
        </w:rPr>
        <w:t>alert us to local issues, listen to what local people have to say</w:t>
      </w:r>
      <w:r w:rsidR="00DC74AC" w:rsidRPr="00D23B44">
        <w:rPr>
          <w:rFonts w:cstheme="minorHAnsi"/>
          <w:sz w:val="24"/>
          <w:szCs w:val="24"/>
        </w:rPr>
        <w:t xml:space="preserve"> </w:t>
      </w:r>
      <w:r w:rsidRPr="00D23B44">
        <w:rPr>
          <w:rFonts w:cstheme="minorHAnsi"/>
          <w:sz w:val="24"/>
          <w:szCs w:val="24"/>
        </w:rPr>
        <w:t>about health and social care services in the area, and to spread</w:t>
      </w:r>
      <w:r w:rsidR="00DC74AC" w:rsidRPr="00D23B44">
        <w:rPr>
          <w:rFonts w:cstheme="minorHAnsi"/>
          <w:sz w:val="24"/>
          <w:szCs w:val="24"/>
        </w:rPr>
        <w:t xml:space="preserve"> </w:t>
      </w:r>
      <w:r w:rsidRPr="00D23B44">
        <w:rPr>
          <w:rFonts w:cstheme="minorHAnsi"/>
          <w:sz w:val="24"/>
          <w:szCs w:val="24"/>
        </w:rPr>
        <w:t>the word about the work we do.</w:t>
      </w:r>
    </w:p>
    <w:p w:rsidR="00C17637" w:rsidRPr="00D23B44" w:rsidRDefault="00C17637" w:rsidP="00C17637">
      <w:pPr>
        <w:autoSpaceDE w:val="0"/>
        <w:autoSpaceDN w:val="0"/>
        <w:adjustRightInd w:val="0"/>
        <w:spacing w:after="0" w:line="240" w:lineRule="auto"/>
        <w:rPr>
          <w:rFonts w:cstheme="minorHAnsi"/>
          <w:sz w:val="24"/>
          <w:szCs w:val="24"/>
        </w:rPr>
      </w:pPr>
    </w:p>
    <w:p w:rsidR="00C17637" w:rsidRDefault="00C17637" w:rsidP="00C17637">
      <w:pPr>
        <w:autoSpaceDE w:val="0"/>
        <w:autoSpaceDN w:val="0"/>
        <w:adjustRightInd w:val="0"/>
        <w:spacing w:after="0" w:line="240" w:lineRule="auto"/>
        <w:rPr>
          <w:rFonts w:cstheme="minorHAnsi"/>
          <w:sz w:val="24"/>
          <w:szCs w:val="24"/>
        </w:rPr>
      </w:pPr>
      <w:r w:rsidRPr="00D23B44">
        <w:rPr>
          <w:rFonts w:cstheme="minorHAnsi"/>
          <w:sz w:val="24"/>
          <w:szCs w:val="24"/>
        </w:rPr>
        <w:t>Our volunteers gave 356 hours of their time this quarter</w:t>
      </w:r>
    </w:p>
    <w:p w:rsidR="00D23B44" w:rsidRDefault="00D23B44" w:rsidP="00C17637">
      <w:pPr>
        <w:autoSpaceDE w:val="0"/>
        <w:autoSpaceDN w:val="0"/>
        <w:adjustRightInd w:val="0"/>
        <w:spacing w:after="0" w:line="240" w:lineRule="auto"/>
        <w:rPr>
          <w:rFonts w:cstheme="minorHAnsi"/>
          <w:sz w:val="24"/>
          <w:szCs w:val="24"/>
        </w:rPr>
      </w:pPr>
    </w:p>
    <w:p w:rsidR="00D23B44" w:rsidRDefault="00D23B44" w:rsidP="00C17637">
      <w:pPr>
        <w:autoSpaceDE w:val="0"/>
        <w:autoSpaceDN w:val="0"/>
        <w:adjustRightInd w:val="0"/>
        <w:spacing w:after="0" w:line="240" w:lineRule="auto"/>
        <w:rPr>
          <w:rFonts w:cstheme="minorHAnsi"/>
          <w:b/>
          <w:sz w:val="24"/>
          <w:szCs w:val="24"/>
        </w:rPr>
      </w:pPr>
      <w:r>
        <w:rPr>
          <w:rFonts w:cstheme="minorHAnsi"/>
          <w:b/>
          <w:sz w:val="24"/>
          <w:szCs w:val="24"/>
        </w:rPr>
        <w:t>Amplifying your voice</w:t>
      </w:r>
    </w:p>
    <w:p w:rsidR="00D23B44" w:rsidRDefault="00D23B44" w:rsidP="00D23B44">
      <w:pPr>
        <w:autoSpaceDE w:val="0"/>
        <w:autoSpaceDN w:val="0"/>
        <w:adjustRightInd w:val="0"/>
        <w:spacing w:after="0" w:line="240" w:lineRule="auto"/>
        <w:rPr>
          <w:rFonts w:ascii="TrebuchetMS" w:hAnsi="TrebuchetMS" w:cs="TrebuchetMS"/>
        </w:rPr>
      </w:pPr>
      <w:r>
        <w:rPr>
          <w:rFonts w:ascii="TrebuchetMS" w:hAnsi="TrebuchetMS" w:cs="TrebuchetMS"/>
        </w:rPr>
        <w:t xml:space="preserve">We presented our Annual Report to the Health &amp; Wellbeing Board including a summary of key themes we had heard from the public. We made a challenge at the Health &amp; Wellbeing Board about the difficulty of our assurance role, with regards to reports about children’s emotional health and wellbeing strategies, when data is reported without context and without clearly linking back to strategic </w:t>
      </w:r>
      <w:r w:rsidR="007D6E93">
        <w:rPr>
          <w:rFonts w:ascii="TrebuchetMS" w:hAnsi="TrebuchetMS" w:cs="TrebuchetMS"/>
        </w:rPr>
        <w:t>o</w:t>
      </w:r>
      <w:r>
        <w:rPr>
          <w:rFonts w:ascii="TrebuchetMS" w:hAnsi="TrebuchetMS" w:cs="TrebuchetMS"/>
        </w:rPr>
        <w:t xml:space="preserve">bjectives. We attended the Stakeholder Reference Group (SRG) in North West Surrey for out of hospital and </w:t>
      </w:r>
      <w:r w:rsidR="007D6E93">
        <w:rPr>
          <w:rFonts w:ascii="TrebuchetMS" w:hAnsi="TrebuchetMS" w:cs="TrebuchetMS"/>
        </w:rPr>
        <w:t>u</w:t>
      </w:r>
      <w:r>
        <w:rPr>
          <w:rFonts w:ascii="TrebuchetMS" w:hAnsi="TrebuchetMS" w:cs="TrebuchetMS"/>
        </w:rPr>
        <w:t>rgent care engagement/consultation. We challenged the SRG to ensure that its remit includes reaching out to those who are less well heard as well as those already well represented round the table. We also challenged around providing early sight of the Equality Impact Assessment in order that potential impacts on those who are more vulnerable are identified and mitigated against. We challenged the Joint Committee in Common for Surrey Heartlands about at what stage the consultants working on the 10-year vision would carry out engagement with the public on priorities and urged for this to be at an early stage.</w:t>
      </w:r>
    </w:p>
    <w:p w:rsidR="007D6E93" w:rsidRDefault="007D6E93" w:rsidP="00D23B44">
      <w:pPr>
        <w:autoSpaceDE w:val="0"/>
        <w:autoSpaceDN w:val="0"/>
        <w:adjustRightInd w:val="0"/>
        <w:spacing w:after="0" w:line="240" w:lineRule="auto"/>
        <w:rPr>
          <w:rFonts w:cstheme="minorHAnsi"/>
          <w:b/>
          <w:sz w:val="24"/>
          <w:szCs w:val="24"/>
        </w:rPr>
      </w:pPr>
    </w:p>
    <w:p w:rsidR="007D6E93" w:rsidRDefault="007D6E93" w:rsidP="007D6E93">
      <w:pPr>
        <w:autoSpaceDE w:val="0"/>
        <w:autoSpaceDN w:val="0"/>
        <w:adjustRightInd w:val="0"/>
        <w:spacing w:after="0" w:line="240" w:lineRule="auto"/>
        <w:rPr>
          <w:rFonts w:ascii="TrebuchetMS" w:hAnsi="TrebuchetMS" w:cs="TrebuchetMS"/>
        </w:rPr>
      </w:pPr>
    </w:p>
    <w:p w:rsidR="007D6E93" w:rsidRPr="00C415E1" w:rsidRDefault="007D6E93" w:rsidP="007D6E93">
      <w:pPr>
        <w:autoSpaceDE w:val="0"/>
        <w:autoSpaceDN w:val="0"/>
        <w:adjustRightInd w:val="0"/>
        <w:spacing w:after="0" w:line="240" w:lineRule="auto"/>
        <w:rPr>
          <w:rFonts w:cstheme="minorHAnsi"/>
          <w:b/>
          <w:sz w:val="24"/>
          <w:szCs w:val="24"/>
        </w:rPr>
      </w:pPr>
      <w:r w:rsidRPr="00C415E1">
        <w:rPr>
          <w:rFonts w:cstheme="minorHAnsi"/>
          <w:b/>
          <w:sz w:val="24"/>
          <w:szCs w:val="24"/>
        </w:rPr>
        <w:lastRenderedPageBreak/>
        <w:t>Escalations</w:t>
      </w:r>
    </w:p>
    <w:p w:rsidR="007D6E93" w:rsidRPr="00C415E1" w:rsidRDefault="007D6E93" w:rsidP="007D6E93">
      <w:pPr>
        <w:autoSpaceDE w:val="0"/>
        <w:autoSpaceDN w:val="0"/>
        <w:adjustRightInd w:val="0"/>
        <w:spacing w:after="0" w:line="240" w:lineRule="auto"/>
        <w:rPr>
          <w:rFonts w:cstheme="minorHAnsi"/>
          <w:sz w:val="24"/>
          <w:szCs w:val="24"/>
        </w:rPr>
      </w:pPr>
      <w:r w:rsidRPr="00C415E1">
        <w:rPr>
          <w:rFonts w:cstheme="minorHAnsi"/>
          <w:sz w:val="24"/>
          <w:szCs w:val="24"/>
        </w:rPr>
        <w:t>We escalated patient experiences about a Diabetes clinic to Ashford St Peters Hospital (ASPH) for</w:t>
      </w:r>
      <w:r w:rsidR="00C415E1">
        <w:rPr>
          <w:rFonts w:cstheme="minorHAnsi"/>
          <w:sz w:val="24"/>
          <w:szCs w:val="24"/>
        </w:rPr>
        <w:t xml:space="preserve"> </w:t>
      </w:r>
      <w:r w:rsidRPr="00C415E1">
        <w:rPr>
          <w:rFonts w:cstheme="minorHAnsi"/>
          <w:sz w:val="24"/>
          <w:szCs w:val="24"/>
        </w:rPr>
        <w:t>assurance that all doctors attending the clinic had the required knowledge of Diabetes to help</w:t>
      </w:r>
      <w:r w:rsidR="00C415E1">
        <w:rPr>
          <w:rFonts w:cstheme="minorHAnsi"/>
          <w:sz w:val="24"/>
          <w:szCs w:val="24"/>
        </w:rPr>
        <w:t xml:space="preserve"> </w:t>
      </w:r>
      <w:r w:rsidRPr="00C415E1">
        <w:rPr>
          <w:rFonts w:cstheme="minorHAnsi"/>
          <w:sz w:val="24"/>
          <w:szCs w:val="24"/>
        </w:rPr>
        <w:t xml:space="preserve">patients. We provided patient’s concerns to ASPH e.g. </w:t>
      </w:r>
      <w:r w:rsidRPr="00C415E1">
        <w:rPr>
          <w:rFonts w:cstheme="minorHAnsi"/>
          <w:i/>
          <w:iCs/>
          <w:sz w:val="24"/>
          <w:szCs w:val="24"/>
        </w:rPr>
        <w:t>“this doctor seemed to know nothing about</w:t>
      </w:r>
      <w:r w:rsidR="00C415E1">
        <w:rPr>
          <w:rFonts w:cstheme="minorHAnsi"/>
          <w:i/>
          <w:iCs/>
          <w:sz w:val="24"/>
          <w:szCs w:val="24"/>
        </w:rPr>
        <w:t xml:space="preserve"> </w:t>
      </w:r>
      <w:r w:rsidRPr="00C415E1">
        <w:rPr>
          <w:rFonts w:cstheme="minorHAnsi"/>
          <w:i/>
          <w:iCs/>
          <w:sz w:val="24"/>
          <w:szCs w:val="24"/>
        </w:rPr>
        <w:t xml:space="preserve">Diabetes” </w:t>
      </w:r>
      <w:r w:rsidRPr="00C415E1">
        <w:rPr>
          <w:rFonts w:cstheme="minorHAnsi"/>
          <w:sz w:val="24"/>
          <w:szCs w:val="24"/>
        </w:rPr>
        <w:t xml:space="preserve">and that </w:t>
      </w:r>
      <w:r w:rsidRPr="00C415E1">
        <w:rPr>
          <w:rFonts w:cstheme="minorHAnsi"/>
          <w:i/>
          <w:iCs/>
          <w:sz w:val="24"/>
          <w:szCs w:val="24"/>
        </w:rPr>
        <w:t>“I hate going as I see different people every time. When someone has long term</w:t>
      </w:r>
      <w:r w:rsidR="00C415E1">
        <w:rPr>
          <w:rFonts w:cstheme="minorHAnsi"/>
          <w:i/>
          <w:iCs/>
          <w:sz w:val="24"/>
          <w:szCs w:val="24"/>
        </w:rPr>
        <w:t xml:space="preserve"> </w:t>
      </w:r>
      <w:r w:rsidRPr="00C415E1">
        <w:rPr>
          <w:rFonts w:cstheme="minorHAnsi"/>
          <w:i/>
          <w:iCs/>
          <w:sz w:val="24"/>
          <w:szCs w:val="24"/>
        </w:rPr>
        <w:t xml:space="preserve">medical </w:t>
      </w:r>
      <w:proofErr w:type="gramStart"/>
      <w:r w:rsidRPr="00C415E1">
        <w:rPr>
          <w:rFonts w:cstheme="minorHAnsi"/>
          <w:i/>
          <w:iCs/>
          <w:sz w:val="24"/>
          <w:szCs w:val="24"/>
        </w:rPr>
        <w:t>conditions</w:t>
      </w:r>
      <w:proofErr w:type="gramEnd"/>
      <w:r w:rsidRPr="00C415E1">
        <w:rPr>
          <w:rFonts w:cstheme="minorHAnsi"/>
          <w:i/>
          <w:iCs/>
          <w:sz w:val="24"/>
          <w:szCs w:val="24"/>
        </w:rPr>
        <w:t xml:space="preserve"> they need continuity and the medical records need to be uploaded to system</w:t>
      </w:r>
      <w:r w:rsidR="00C415E1">
        <w:rPr>
          <w:rFonts w:cstheme="minorHAnsi"/>
          <w:i/>
          <w:iCs/>
          <w:sz w:val="24"/>
          <w:szCs w:val="24"/>
        </w:rPr>
        <w:t xml:space="preserve"> </w:t>
      </w:r>
      <w:r w:rsidRPr="00C415E1">
        <w:rPr>
          <w:rFonts w:cstheme="minorHAnsi"/>
          <w:i/>
          <w:iCs/>
          <w:sz w:val="24"/>
          <w:szCs w:val="24"/>
        </w:rPr>
        <w:t xml:space="preserve">– not held on paper still.” </w:t>
      </w:r>
      <w:r w:rsidRPr="00C415E1">
        <w:rPr>
          <w:rFonts w:cstheme="minorHAnsi"/>
          <w:sz w:val="24"/>
          <w:szCs w:val="24"/>
        </w:rPr>
        <w:t>ASPH agreed to provide this information to the relevant Consultant</w:t>
      </w:r>
      <w:r w:rsidR="00C415E1">
        <w:rPr>
          <w:rFonts w:cstheme="minorHAnsi"/>
          <w:sz w:val="24"/>
          <w:szCs w:val="24"/>
        </w:rPr>
        <w:t xml:space="preserve"> </w:t>
      </w:r>
      <w:r w:rsidRPr="00C415E1">
        <w:rPr>
          <w:rFonts w:cstheme="minorHAnsi"/>
          <w:sz w:val="24"/>
          <w:szCs w:val="24"/>
        </w:rPr>
        <w:t>Speciality Lead as this may help the Diabetic OPD team reflect on the patient experience to</w:t>
      </w:r>
      <w:r w:rsidR="00C415E1">
        <w:rPr>
          <w:rFonts w:cstheme="minorHAnsi"/>
          <w:sz w:val="24"/>
          <w:szCs w:val="24"/>
        </w:rPr>
        <w:t xml:space="preserve"> </w:t>
      </w:r>
      <w:r w:rsidRPr="00C415E1">
        <w:rPr>
          <w:rFonts w:cstheme="minorHAnsi"/>
          <w:sz w:val="24"/>
          <w:szCs w:val="24"/>
        </w:rPr>
        <w:t>improve their services.</w:t>
      </w:r>
      <w:r w:rsidR="00C415E1">
        <w:rPr>
          <w:rFonts w:cstheme="minorHAnsi"/>
          <w:sz w:val="24"/>
          <w:szCs w:val="24"/>
        </w:rPr>
        <w:t xml:space="preserve"> </w:t>
      </w:r>
      <w:r w:rsidRPr="00C415E1">
        <w:rPr>
          <w:rFonts w:cstheme="minorHAnsi"/>
          <w:sz w:val="24"/>
          <w:szCs w:val="24"/>
        </w:rPr>
        <w:t>When Healthwatch Surrey reported recent issues with hospital discharge to Surrey Downs CCG, the</w:t>
      </w:r>
      <w:r w:rsidR="00C415E1">
        <w:rPr>
          <w:rFonts w:cstheme="minorHAnsi"/>
          <w:sz w:val="24"/>
          <w:szCs w:val="24"/>
        </w:rPr>
        <w:t xml:space="preserve"> </w:t>
      </w:r>
      <w:r w:rsidRPr="00C415E1">
        <w:rPr>
          <w:rFonts w:cstheme="minorHAnsi"/>
          <w:sz w:val="24"/>
          <w:szCs w:val="24"/>
        </w:rPr>
        <w:t>CCG assured us that the issue was a recurring theme in Contract &amp; Quality Review meetings that</w:t>
      </w:r>
      <w:r w:rsidR="00C415E1">
        <w:rPr>
          <w:rFonts w:cstheme="minorHAnsi"/>
          <w:sz w:val="24"/>
          <w:szCs w:val="24"/>
        </w:rPr>
        <w:t xml:space="preserve"> </w:t>
      </w:r>
      <w:r w:rsidRPr="00C415E1">
        <w:rPr>
          <w:rFonts w:cstheme="minorHAnsi"/>
          <w:sz w:val="24"/>
          <w:szCs w:val="24"/>
        </w:rPr>
        <w:t>they hold with hospitals</w:t>
      </w:r>
      <w:r w:rsidR="00C415E1">
        <w:rPr>
          <w:rFonts w:cstheme="minorHAnsi"/>
          <w:sz w:val="24"/>
          <w:szCs w:val="24"/>
        </w:rPr>
        <w:t xml:space="preserve">. </w:t>
      </w:r>
      <w:r w:rsidRPr="00C415E1">
        <w:rPr>
          <w:rFonts w:cstheme="minorHAnsi"/>
          <w:sz w:val="24"/>
          <w:szCs w:val="24"/>
        </w:rPr>
        <w:t>We called on the ambulance service and commissioners of the service to do more to improv</w:t>
      </w:r>
      <w:r w:rsidR="00C415E1">
        <w:rPr>
          <w:rFonts w:cstheme="minorHAnsi"/>
          <w:sz w:val="24"/>
          <w:szCs w:val="24"/>
        </w:rPr>
        <w:t xml:space="preserve">e </w:t>
      </w:r>
      <w:r w:rsidRPr="00C415E1">
        <w:rPr>
          <w:rFonts w:cstheme="minorHAnsi"/>
          <w:sz w:val="24"/>
          <w:szCs w:val="24"/>
        </w:rPr>
        <w:t>ambulance response times to calls that are not immediately life-threatening during an interview</w:t>
      </w:r>
      <w:r w:rsidR="00C415E1">
        <w:rPr>
          <w:rFonts w:cstheme="minorHAnsi"/>
          <w:sz w:val="24"/>
          <w:szCs w:val="24"/>
        </w:rPr>
        <w:t xml:space="preserve"> </w:t>
      </w:r>
      <w:r w:rsidRPr="00C415E1">
        <w:rPr>
          <w:rFonts w:cstheme="minorHAnsi"/>
          <w:sz w:val="24"/>
          <w:szCs w:val="24"/>
        </w:rPr>
        <w:t>with BBC Surrey. We shared two recent case studies of frail elderly people waiting for hours in pain.</w:t>
      </w:r>
    </w:p>
    <w:p w:rsidR="007D6E93" w:rsidRPr="00C415E1" w:rsidRDefault="007D6E93" w:rsidP="007D6E93">
      <w:pPr>
        <w:autoSpaceDE w:val="0"/>
        <w:autoSpaceDN w:val="0"/>
        <w:adjustRightInd w:val="0"/>
        <w:spacing w:after="0" w:line="240" w:lineRule="auto"/>
        <w:rPr>
          <w:rFonts w:cstheme="minorHAnsi"/>
          <w:b/>
          <w:bCs/>
          <w:sz w:val="24"/>
          <w:szCs w:val="24"/>
        </w:rPr>
      </w:pPr>
    </w:p>
    <w:p w:rsidR="007D6E93" w:rsidRPr="00C415E1" w:rsidRDefault="007D6E93" w:rsidP="007D6E93">
      <w:pPr>
        <w:autoSpaceDE w:val="0"/>
        <w:autoSpaceDN w:val="0"/>
        <w:adjustRightInd w:val="0"/>
        <w:spacing w:after="0" w:line="240" w:lineRule="auto"/>
        <w:rPr>
          <w:rFonts w:cstheme="minorHAnsi"/>
          <w:b/>
          <w:bCs/>
          <w:sz w:val="24"/>
          <w:szCs w:val="24"/>
        </w:rPr>
      </w:pPr>
      <w:r w:rsidRPr="00C415E1">
        <w:rPr>
          <w:rFonts w:cstheme="minorHAnsi"/>
          <w:b/>
          <w:bCs/>
          <w:sz w:val="24"/>
          <w:szCs w:val="24"/>
        </w:rPr>
        <w:t>Relationships</w:t>
      </w:r>
    </w:p>
    <w:p w:rsidR="007D6E93" w:rsidRPr="00C415E1" w:rsidRDefault="007D6E93" w:rsidP="007D6E93">
      <w:pPr>
        <w:autoSpaceDE w:val="0"/>
        <w:autoSpaceDN w:val="0"/>
        <w:adjustRightInd w:val="0"/>
        <w:spacing w:after="0" w:line="240" w:lineRule="auto"/>
        <w:rPr>
          <w:rFonts w:cstheme="minorHAnsi"/>
          <w:sz w:val="24"/>
          <w:szCs w:val="24"/>
        </w:rPr>
      </w:pPr>
      <w:r w:rsidRPr="00C415E1">
        <w:rPr>
          <w:rFonts w:cstheme="minorHAnsi"/>
          <w:sz w:val="24"/>
          <w:szCs w:val="24"/>
        </w:rPr>
        <w:t>We attended the Healthwatch regional meeting and heard a presentation from the CQC on oral</w:t>
      </w:r>
    </w:p>
    <w:p w:rsidR="007D6E93" w:rsidRPr="00C415E1" w:rsidRDefault="007D6E93" w:rsidP="007D6E93">
      <w:pPr>
        <w:autoSpaceDE w:val="0"/>
        <w:autoSpaceDN w:val="0"/>
        <w:adjustRightInd w:val="0"/>
        <w:spacing w:after="0" w:line="240" w:lineRule="auto"/>
        <w:rPr>
          <w:rFonts w:cstheme="minorHAnsi"/>
          <w:sz w:val="24"/>
          <w:szCs w:val="24"/>
        </w:rPr>
      </w:pPr>
      <w:r w:rsidRPr="00C415E1">
        <w:rPr>
          <w:rFonts w:cstheme="minorHAnsi"/>
          <w:sz w:val="24"/>
          <w:szCs w:val="24"/>
        </w:rPr>
        <w:t>hygiene in care homes which they are interested in local Healthwatch investigating further.</w:t>
      </w:r>
    </w:p>
    <w:p w:rsidR="007D6E93" w:rsidRPr="00C415E1" w:rsidRDefault="007D6E93" w:rsidP="007D6E93">
      <w:pPr>
        <w:autoSpaceDE w:val="0"/>
        <w:autoSpaceDN w:val="0"/>
        <w:adjustRightInd w:val="0"/>
        <w:spacing w:after="0" w:line="240" w:lineRule="auto"/>
        <w:rPr>
          <w:rFonts w:cstheme="minorHAnsi"/>
          <w:sz w:val="24"/>
          <w:szCs w:val="24"/>
        </w:rPr>
      </w:pPr>
      <w:r w:rsidRPr="00C415E1">
        <w:rPr>
          <w:rFonts w:cstheme="minorHAnsi"/>
          <w:sz w:val="24"/>
          <w:szCs w:val="24"/>
        </w:rPr>
        <w:t>We met with the leads for commissioning for carers’ services in Surrey to build awareness of our</w:t>
      </w:r>
      <w:r w:rsidR="00C415E1">
        <w:rPr>
          <w:rFonts w:cstheme="minorHAnsi"/>
          <w:sz w:val="24"/>
          <w:szCs w:val="24"/>
        </w:rPr>
        <w:t xml:space="preserve"> </w:t>
      </w:r>
      <w:r w:rsidRPr="00C415E1">
        <w:rPr>
          <w:rFonts w:cstheme="minorHAnsi"/>
          <w:sz w:val="24"/>
          <w:szCs w:val="24"/>
        </w:rPr>
        <w:t>work and how we can best hear the voice of carers in Surrey.</w:t>
      </w:r>
      <w:r w:rsidR="00C415E1" w:rsidRPr="00C415E1">
        <w:rPr>
          <w:rFonts w:cstheme="minorHAnsi"/>
          <w:sz w:val="24"/>
          <w:szCs w:val="24"/>
        </w:rPr>
        <w:t xml:space="preserve"> </w:t>
      </w:r>
      <w:r w:rsidRPr="00C415E1">
        <w:rPr>
          <w:rFonts w:cstheme="minorHAnsi"/>
          <w:sz w:val="24"/>
          <w:szCs w:val="24"/>
        </w:rPr>
        <w:t>Following a successful engagement event, I-Access at Abraham Cowley Unit asked us if we would</w:t>
      </w:r>
      <w:r w:rsidR="00C415E1" w:rsidRPr="00C415E1">
        <w:rPr>
          <w:rFonts w:cstheme="minorHAnsi"/>
          <w:sz w:val="24"/>
          <w:szCs w:val="24"/>
        </w:rPr>
        <w:t xml:space="preserve"> </w:t>
      </w:r>
      <w:r w:rsidRPr="00C415E1">
        <w:rPr>
          <w:rFonts w:cstheme="minorHAnsi"/>
          <w:sz w:val="24"/>
          <w:szCs w:val="24"/>
        </w:rPr>
        <w:t>like to come back and do some engagement work at their evening clinics.</w:t>
      </w:r>
      <w:r w:rsidR="00C415E1" w:rsidRPr="00C415E1">
        <w:rPr>
          <w:rFonts w:cstheme="minorHAnsi"/>
          <w:sz w:val="24"/>
          <w:szCs w:val="24"/>
        </w:rPr>
        <w:t xml:space="preserve"> </w:t>
      </w:r>
      <w:r w:rsidRPr="00C415E1">
        <w:rPr>
          <w:rFonts w:cstheme="minorHAnsi"/>
          <w:sz w:val="24"/>
          <w:szCs w:val="24"/>
        </w:rPr>
        <w:t>We have been invited to join, and have attended, the Quality Committee for the North Area of</w:t>
      </w:r>
      <w:r w:rsidR="00C415E1" w:rsidRPr="00C415E1">
        <w:rPr>
          <w:rFonts w:cstheme="minorHAnsi"/>
          <w:sz w:val="24"/>
          <w:szCs w:val="24"/>
        </w:rPr>
        <w:t xml:space="preserve"> t</w:t>
      </w:r>
      <w:r w:rsidRPr="00C415E1">
        <w:rPr>
          <w:rFonts w:cstheme="minorHAnsi"/>
          <w:sz w:val="24"/>
          <w:szCs w:val="24"/>
        </w:rPr>
        <w:t>he Alliance including East Surrey CCG.</w:t>
      </w:r>
      <w:r w:rsidR="00C415E1" w:rsidRPr="00C415E1">
        <w:rPr>
          <w:rFonts w:cstheme="minorHAnsi"/>
          <w:sz w:val="24"/>
          <w:szCs w:val="24"/>
        </w:rPr>
        <w:t xml:space="preserve"> </w:t>
      </w:r>
      <w:r w:rsidRPr="00C415E1">
        <w:rPr>
          <w:rFonts w:cstheme="minorHAnsi"/>
          <w:sz w:val="24"/>
          <w:szCs w:val="24"/>
        </w:rPr>
        <w:t>We provided patient insight for regular patient experience reporting to South East Coast</w:t>
      </w:r>
      <w:r w:rsidR="00C415E1" w:rsidRPr="00C415E1">
        <w:rPr>
          <w:rFonts w:cstheme="minorHAnsi"/>
          <w:sz w:val="24"/>
          <w:szCs w:val="24"/>
        </w:rPr>
        <w:t xml:space="preserve"> </w:t>
      </w:r>
      <w:r w:rsidRPr="00C415E1">
        <w:rPr>
          <w:rFonts w:cstheme="minorHAnsi"/>
          <w:sz w:val="24"/>
          <w:szCs w:val="24"/>
        </w:rPr>
        <w:t>Ambulance Service (</w:t>
      </w:r>
      <w:proofErr w:type="spellStart"/>
      <w:r w:rsidRPr="00C415E1">
        <w:rPr>
          <w:rFonts w:cstheme="minorHAnsi"/>
          <w:sz w:val="24"/>
          <w:szCs w:val="24"/>
        </w:rPr>
        <w:t>SECAmb</w:t>
      </w:r>
      <w:proofErr w:type="spellEnd"/>
      <w:r w:rsidRPr="00C415E1">
        <w:rPr>
          <w:rFonts w:cstheme="minorHAnsi"/>
          <w:sz w:val="24"/>
          <w:szCs w:val="24"/>
        </w:rPr>
        <w:t>).</w:t>
      </w:r>
      <w:r w:rsidR="00C415E1" w:rsidRPr="00C415E1">
        <w:rPr>
          <w:rFonts w:cstheme="minorHAnsi"/>
          <w:sz w:val="24"/>
          <w:szCs w:val="24"/>
        </w:rPr>
        <w:t xml:space="preserve"> </w:t>
      </w:r>
      <w:r w:rsidRPr="00C415E1">
        <w:rPr>
          <w:rFonts w:cstheme="minorHAnsi"/>
          <w:sz w:val="24"/>
          <w:szCs w:val="24"/>
        </w:rPr>
        <w:t>We introduced the role of Healthwatch Surrey to Care at Home (AKA Domiciliary Care) providers</w:t>
      </w:r>
      <w:r w:rsidR="00C415E1" w:rsidRPr="00C415E1">
        <w:rPr>
          <w:rFonts w:cstheme="minorHAnsi"/>
          <w:sz w:val="24"/>
          <w:szCs w:val="24"/>
        </w:rPr>
        <w:t xml:space="preserve"> </w:t>
      </w:r>
      <w:r w:rsidRPr="00C415E1">
        <w:rPr>
          <w:rFonts w:cstheme="minorHAnsi"/>
          <w:sz w:val="24"/>
          <w:szCs w:val="24"/>
        </w:rPr>
        <w:t>at a Surrey Care Association network event. We connected with four organisations who were</w:t>
      </w:r>
      <w:r w:rsidR="00C415E1" w:rsidRPr="00C415E1">
        <w:rPr>
          <w:rFonts w:cstheme="minorHAnsi"/>
          <w:sz w:val="24"/>
          <w:szCs w:val="24"/>
        </w:rPr>
        <w:t xml:space="preserve"> </w:t>
      </w:r>
      <w:r w:rsidRPr="00C415E1">
        <w:rPr>
          <w:rFonts w:cstheme="minorHAnsi"/>
          <w:sz w:val="24"/>
          <w:szCs w:val="24"/>
        </w:rPr>
        <w:t>interested in collaborating with us on a project at this event.</w:t>
      </w:r>
    </w:p>
    <w:p w:rsidR="007D6E93" w:rsidRPr="00C415E1" w:rsidRDefault="007D6E93" w:rsidP="007D6E93">
      <w:pPr>
        <w:autoSpaceDE w:val="0"/>
        <w:autoSpaceDN w:val="0"/>
        <w:adjustRightInd w:val="0"/>
        <w:spacing w:after="0" w:line="240" w:lineRule="auto"/>
        <w:rPr>
          <w:rFonts w:cstheme="minorHAnsi"/>
          <w:sz w:val="24"/>
          <w:szCs w:val="24"/>
        </w:rPr>
      </w:pPr>
    </w:p>
    <w:p w:rsidR="007D6E93" w:rsidRPr="00C415E1" w:rsidRDefault="00C415E1" w:rsidP="007D6E93">
      <w:pPr>
        <w:autoSpaceDE w:val="0"/>
        <w:autoSpaceDN w:val="0"/>
        <w:adjustRightInd w:val="0"/>
        <w:spacing w:after="0" w:line="240" w:lineRule="auto"/>
        <w:rPr>
          <w:rFonts w:cstheme="minorHAnsi"/>
          <w:b/>
          <w:bCs/>
          <w:sz w:val="24"/>
          <w:szCs w:val="24"/>
        </w:rPr>
      </w:pPr>
      <w:r w:rsidRPr="00C415E1">
        <w:rPr>
          <w:rFonts w:cstheme="minorHAnsi"/>
          <w:b/>
          <w:bCs/>
          <w:sz w:val="24"/>
          <w:szCs w:val="24"/>
        </w:rPr>
        <w:t>Projects</w:t>
      </w:r>
    </w:p>
    <w:p w:rsidR="007D6E93" w:rsidRPr="00C415E1" w:rsidRDefault="007D6E93" w:rsidP="007D6E93">
      <w:pPr>
        <w:autoSpaceDE w:val="0"/>
        <w:autoSpaceDN w:val="0"/>
        <w:adjustRightInd w:val="0"/>
        <w:spacing w:after="0" w:line="240" w:lineRule="auto"/>
        <w:rPr>
          <w:rFonts w:cstheme="minorHAnsi"/>
          <w:sz w:val="24"/>
          <w:szCs w:val="24"/>
        </w:rPr>
      </w:pPr>
      <w:r w:rsidRPr="00C415E1">
        <w:rPr>
          <w:rFonts w:cstheme="minorHAnsi"/>
          <w:sz w:val="24"/>
          <w:szCs w:val="24"/>
        </w:rPr>
        <w:t>We presented findings from our care homes report at an East Surrey care homes event. This</w:t>
      </w:r>
    </w:p>
    <w:p w:rsidR="007D6E93" w:rsidRPr="00C415E1" w:rsidRDefault="007D6E93" w:rsidP="007D6E93">
      <w:pPr>
        <w:autoSpaceDE w:val="0"/>
        <w:autoSpaceDN w:val="0"/>
        <w:adjustRightInd w:val="0"/>
        <w:spacing w:after="0" w:line="240" w:lineRule="auto"/>
        <w:rPr>
          <w:rFonts w:cstheme="minorHAnsi"/>
          <w:i/>
          <w:iCs/>
          <w:color w:val="000000"/>
          <w:sz w:val="24"/>
          <w:szCs w:val="24"/>
        </w:rPr>
      </w:pPr>
      <w:r w:rsidRPr="00C415E1">
        <w:rPr>
          <w:rFonts w:cstheme="minorHAnsi"/>
          <w:sz w:val="24"/>
          <w:szCs w:val="24"/>
        </w:rPr>
        <w:t>raised awareness of Healthwatch’s role and the importance of residents/families knowing they can</w:t>
      </w:r>
      <w:r w:rsidR="00C415E1">
        <w:rPr>
          <w:rFonts w:cstheme="minorHAnsi"/>
          <w:sz w:val="24"/>
          <w:szCs w:val="24"/>
        </w:rPr>
        <w:t xml:space="preserve"> </w:t>
      </w:r>
      <w:r w:rsidRPr="00C415E1">
        <w:rPr>
          <w:rFonts w:cstheme="minorHAnsi"/>
          <w:sz w:val="24"/>
          <w:szCs w:val="24"/>
        </w:rPr>
        <w:t>contact us.</w:t>
      </w:r>
      <w:r w:rsidR="00C415E1" w:rsidRPr="00C415E1">
        <w:rPr>
          <w:rFonts w:cstheme="minorHAnsi"/>
          <w:sz w:val="24"/>
          <w:szCs w:val="24"/>
        </w:rPr>
        <w:t xml:space="preserve"> </w:t>
      </w:r>
      <w:r w:rsidRPr="00C415E1">
        <w:rPr>
          <w:rFonts w:cstheme="minorHAnsi"/>
          <w:sz w:val="24"/>
          <w:szCs w:val="24"/>
        </w:rPr>
        <w:t>Healthwatch England cited our 2018 Safe Havens report in their national report on Mental Health.</w:t>
      </w:r>
      <w:r w:rsidR="00C415E1" w:rsidRPr="00C415E1">
        <w:rPr>
          <w:rFonts w:cstheme="minorHAnsi"/>
          <w:sz w:val="24"/>
          <w:szCs w:val="24"/>
        </w:rPr>
        <w:t xml:space="preserve"> </w:t>
      </w:r>
      <w:r w:rsidRPr="00C415E1">
        <w:rPr>
          <w:rFonts w:cstheme="minorHAnsi"/>
          <w:sz w:val="24"/>
          <w:szCs w:val="24"/>
        </w:rPr>
        <w:t>In the Surrey &amp; Borders Public Board meeting Jonathan Warren, CEO provided an update to the</w:t>
      </w:r>
      <w:r w:rsidR="00C415E1">
        <w:rPr>
          <w:rFonts w:cstheme="minorHAnsi"/>
          <w:sz w:val="24"/>
          <w:szCs w:val="24"/>
        </w:rPr>
        <w:t xml:space="preserve"> </w:t>
      </w:r>
      <w:r w:rsidRPr="00C415E1">
        <w:rPr>
          <w:rFonts w:cstheme="minorHAnsi"/>
          <w:sz w:val="24"/>
          <w:szCs w:val="24"/>
        </w:rPr>
        <w:t>Board, noting the following points:</w:t>
      </w:r>
      <w:r w:rsidR="00C415E1" w:rsidRPr="00C415E1">
        <w:rPr>
          <w:rFonts w:cstheme="minorHAnsi"/>
          <w:sz w:val="24"/>
          <w:szCs w:val="24"/>
        </w:rPr>
        <w:t xml:space="preserve"> </w:t>
      </w:r>
      <w:r w:rsidRPr="00C415E1">
        <w:rPr>
          <w:rFonts w:cstheme="minorHAnsi"/>
          <w:i/>
          <w:iCs/>
          <w:sz w:val="24"/>
          <w:szCs w:val="24"/>
        </w:rPr>
        <w:t>“Healthwatch published a report last week that looks at people’s experience of our services, and</w:t>
      </w:r>
      <w:r w:rsidR="00C415E1" w:rsidRPr="00C415E1">
        <w:rPr>
          <w:rFonts w:cstheme="minorHAnsi"/>
          <w:i/>
          <w:iCs/>
          <w:sz w:val="24"/>
          <w:szCs w:val="24"/>
        </w:rPr>
        <w:t xml:space="preserve"> </w:t>
      </w:r>
      <w:r w:rsidRPr="00C415E1">
        <w:rPr>
          <w:rFonts w:cstheme="minorHAnsi"/>
          <w:i/>
          <w:iCs/>
          <w:sz w:val="24"/>
          <w:szCs w:val="24"/>
        </w:rPr>
        <w:t>their experience of being involved in their care planning. This has been an area we have struggled</w:t>
      </w:r>
      <w:r w:rsidR="00C415E1" w:rsidRPr="00C415E1">
        <w:rPr>
          <w:rFonts w:cstheme="minorHAnsi"/>
          <w:i/>
          <w:iCs/>
          <w:sz w:val="24"/>
          <w:szCs w:val="24"/>
        </w:rPr>
        <w:t xml:space="preserve"> </w:t>
      </w:r>
      <w:r w:rsidRPr="00C415E1">
        <w:rPr>
          <w:rFonts w:cstheme="minorHAnsi"/>
          <w:i/>
          <w:iCs/>
          <w:sz w:val="24"/>
          <w:szCs w:val="24"/>
        </w:rPr>
        <w:t>with previously and has been noted by CQC. Some improvements have been made, but more</w:t>
      </w:r>
      <w:r w:rsidR="00C415E1" w:rsidRPr="00C415E1">
        <w:rPr>
          <w:rFonts w:cstheme="minorHAnsi"/>
          <w:i/>
          <w:iCs/>
          <w:sz w:val="24"/>
          <w:szCs w:val="24"/>
        </w:rPr>
        <w:t xml:space="preserve"> </w:t>
      </w:r>
      <w:r w:rsidRPr="00C415E1">
        <w:rPr>
          <w:rFonts w:cstheme="minorHAnsi"/>
          <w:i/>
          <w:iCs/>
          <w:sz w:val="24"/>
          <w:szCs w:val="24"/>
        </w:rPr>
        <w:t xml:space="preserve">improvements are required. We </w:t>
      </w:r>
      <w:proofErr w:type="gramStart"/>
      <w:r w:rsidRPr="00C415E1">
        <w:rPr>
          <w:rFonts w:cstheme="minorHAnsi"/>
          <w:i/>
          <w:iCs/>
          <w:sz w:val="24"/>
          <w:szCs w:val="24"/>
        </w:rPr>
        <w:t>are able to</w:t>
      </w:r>
      <w:proofErr w:type="gramEnd"/>
      <w:r w:rsidRPr="00C415E1">
        <w:rPr>
          <w:rFonts w:cstheme="minorHAnsi"/>
          <w:i/>
          <w:iCs/>
          <w:sz w:val="24"/>
          <w:szCs w:val="24"/>
        </w:rPr>
        <w:t xml:space="preserve"> put processes in place, but these do not necessarily</w:t>
      </w:r>
      <w:r w:rsidR="00C415E1" w:rsidRPr="00C415E1">
        <w:rPr>
          <w:rFonts w:cstheme="minorHAnsi"/>
          <w:i/>
          <w:iCs/>
          <w:sz w:val="24"/>
          <w:szCs w:val="24"/>
        </w:rPr>
        <w:t xml:space="preserve"> </w:t>
      </w:r>
      <w:r w:rsidRPr="00C415E1">
        <w:rPr>
          <w:rFonts w:cstheme="minorHAnsi"/>
          <w:i/>
          <w:iCs/>
          <w:sz w:val="24"/>
          <w:szCs w:val="24"/>
        </w:rPr>
        <w:t xml:space="preserve">help us to sustain change. A meeting has taken place with </w:t>
      </w:r>
      <w:proofErr w:type="spellStart"/>
      <w:r w:rsidRPr="00C415E1">
        <w:rPr>
          <w:rFonts w:cstheme="minorHAnsi"/>
          <w:i/>
          <w:iCs/>
          <w:sz w:val="24"/>
          <w:szCs w:val="24"/>
        </w:rPr>
        <w:t>FoCUS</w:t>
      </w:r>
      <w:proofErr w:type="spellEnd"/>
      <w:r w:rsidRPr="00C415E1">
        <w:rPr>
          <w:rFonts w:cstheme="minorHAnsi"/>
          <w:i/>
          <w:iCs/>
          <w:sz w:val="24"/>
          <w:szCs w:val="24"/>
        </w:rPr>
        <w:t xml:space="preserve"> group members and Governors,</w:t>
      </w:r>
      <w:r w:rsidR="00C415E1" w:rsidRPr="00C415E1">
        <w:rPr>
          <w:rFonts w:cstheme="minorHAnsi"/>
          <w:i/>
          <w:iCs/>
          <w:sz w:val="24"/>
          <w:szCs w:val="24"/>
        </w:rPr>
        <w:t xml:space="preserve"> </w:t>
      </w:r>
      <w:r w:rsidRPr="00C415E1">
        <w:rPr>
          <w:rFonts w:cstheme="minorHAnsi"/>
          <w:i/>
          <w:iCs/>
          <w:sz w:val="24"/>
          <w:szCs w:val="24"/>
        </w:rPr>
        <w:t>to look at how we include people who use our services in every aspect of our Trust. Some good</w:t>
      </w:r>
      <w:r w:rsidR="00C415E1" w:rsidRPr="00C415E1">
        <w:rPr>
          <w:rFonts w:cstheme="minorHAnsi"/>
          <w:i/>
          <w:iCs/>
          <w:sz w:val="24"/>
          <w:szCs w:val="24"/>
        </w:rPr>
        <w:t xml:space="preserve"> </w:t>
      </w:r>
      <w:r w:rsidRPr="00C415E1">
        <w:rPr>
          <w:rFonts w:cstheme="minorHAnsi"/>
          <w:i/>
          <w:iCs/>
          <w:sz w:val="24"/>
          <w:szCs w:val="24"/>
        </w:rPr>
        <w:t xml:space="preserve">suggestions on how to take this forward were made, and Billy </w:t>
      </w:r>
      <w:proofErr w:type="spellStart"/>
      <w:r w:rsidRPr="00C415E1">
        <w:rPr>
          <w:rFonts w:cstheme="minorHAnsi"/>
          <w:i/>
          <w:iCs/>
          <w:sz w:val="24"/>
          <w:szCs w:val="24"/>
        </w:rPr>
        <w:t>Hatifani</w:t>
      </w:r>
      <w:proofErr w:type="spellEnd"/>
      <w:r w:rsidRPr="00C415E1">
        <w:rPr>
          <w:rFonts w:cstheme="minorHAnsi"/>
          <w:i/>
          <w:iCs/>
          <w:sz w:val="24"/>
          <w:szCs w:val="24"/>
        </w:rPr>
        <w:t xml:space="preserve"> and Jo Lynch will take</w:t>
      </w:r>
      <w:r w:rsidR="00C415E1">
        <w:rPr>
          <w:rFonts w:cstheme="minorHAnsi"/>
          <w:i/>
          <w:iCs/>
          <w:sz w:val="24"/>
          <w:szCs w:val="24"/>
        </w:rPr>
        <w:t xml:space="preserve"> </w:t>
      </w:r>
      <w:r w:rsidRPr="00C415E1">
        <w:rPr>
          <w:rFonts w:cstheme="minorHAnsi"/>
          <w:i/>
          <w:iCs/>
          <w:sz w:val="24"/>
          <w:szCs w:val="24"/>
        </w:rPr>
        <w:t>these forwards to help move towards people participation / co-production. Ther</w:t>
      </w:r>
      <w:r w:rsidR="00C415E1">
        <w:rPr>
          <w:rFonts w:cstheme="minorHAnsi"/>
          <w:i/>
          <w:iCs/>
          <w:sz w:val="24"/>
          <w:szCs w:val="24"/>
        </w:rPr>
        <w:t>e</w:t>
      </w:r>
      <w:r w:rsidRPr="00C415E1">
        <w:rPr>
          <w:rFonts w:cstheme="minorHAnsi"/>
          <w:i/>
          <w:iCs/>
          <w:sz w:val="24"/>
          <w:szCs w:val="24"/>
        </w:rPr>
        <w:t xml:space="preserve"> is a need to</w:t>
      </w:r>
      <w:r w:rsidR="00C415E1">
        <w:rPr>
          <w:rFonts w:cstheme="minorHAnsi"/>
          <w:i/>
          <w:iCs/>
          <w:sz w:val="24"/>
          <w:szCs w:val="24"/>
        </w:rPr>
        <w:t xml:space="preserve"> </w:t>
      </w:r>
      <w:r w:rsidRPr="00C415E1">
        <w:rPr>
          <w:rFonts w:cstheme="minorHAnsi"/>
          <w:i/>
          <w:iCs/>
          <w:sz w:val="24"/>
          <w:szCs w:val="24"/>
        </w:rPr>
        <w:t>think about how we address cultural underpinning behaviou</w:t>
      </w:r>
      <w:r w:rsidRPr="00C415E1">
        <w:rPr>
          <w:rFonts w:cstheme="minorHAnsi"/>
          <w:i/>
          <w:iCs/>
          <w:color w:val="000000"/>
          <w:sz w:val="24"/>
          <w:szCs w:val="24"/>
        </w:rPr>
        <w:t xml:space="preserve">rs. Billy </w:t>
      </w:r>
      <w:proofErr w:type="spellStart"/>
      <w:r w:rsidRPr="00C415E1">
        <w:rPr>
          <w:rFonts w:cstheme="minorHAnsi"/>
          <w:i/>
          <w:iCs/>
          <w:color w:val="000000"/>
          <w:sz w:val="24"/>
          <w:szCs w:val="24"/>
        </w:rPr>
        <w:t>Hatifani</w:t>
      </w:r>
      <w:proofErr w:type="spellEnd"/>
      <w:r w:rsidRPr="00C415E1">
        <w:rPr>
          <w:rFonts w:cstheme="minorHAnsi"/>
          <w:i/>
          <w:iCs/>
          <w:color w:val="000000"/>
          <w:sz w:val="24"/>
          <w:szCs w:val="24"/>
        </w:rPr>
        <w:t xml:space="preserve"> noted that we have a</w:t>
      </w:r>
      <w:r w:rsidR="00C415E1">
        <w:rPr>
          <w:rFonts w:cstheme="minorHAnsi"/>
          <w:i/>
          <w:iCs/>
          <w:color w:val="000000"/>
          <w:sz w:val="24"/>
          <w:szCs w:val="24"/>
        </w:rPr>
        <w:t xml:space="preserve"> </w:t>
      </w:r>
      <w:r w:rsidRPr="00C415E1">
        <w:rPr>
          <w:rFonts w:cstheme="minorHAnsi"/>
          <w:i/>
          <w:iCs/>
          <w:color w:val="000000"/>
          <w:sz w:val="24"/>
          <w:szCs w:val="24"/>
        </w:rPr>
        <w:t xml:space="preserve">good working </w:t>
      </w:r>
      <w:r w:rsidRPr="00C415E1">
        <w:rPr>
          <w:rFonts w:cstheme="minorHAnsi"/>
          <w:i/>
          <w:iCs/>
          <w:color w:val="000000"/>
          <w:sz w:val="24"/>
          <w:szCs w:val="24"/>
        </w:rPr>
        <w:lastRenderedPageBreak/>
        <w:t>relationship with Healthwatch, and this is something we want to harness so that we</w:t>
      </w:r>
      <w:r w:rsidR="00C415E1">
        <w:rPr>
          <w:rFonts w:cstheme="minorHAnsi"/>
          <w:i/>
          <w:iCs/>
          <w:color w:val="000000"/>
          <w:sz w:val="24"/>
          <w:szCs w:val="24"/>
        </w:rPr>
        <w:t xml:space="preserve"> </w:t>
      </w:r>
      <w:r w:rsidRPr="00C415E1">
        <w:rPr>
          <w:rFonts w:cstheme="minorHAnsi"/>
          <w:i/>
          <w:iCs/>
          <w:color w:val="000000"/>
          <w:sz w:val="24"/>
          <w:szCs w:val="24"/>
        </w:rPr>
        <w:t>continue to learn from them.”</w:t>
      </w:r>
    </w:p>
    <w:p w:rsidR="00C415E1" w:rsidRPr="00C415E1" w:rsidRDefault="00C415E1" w:rsidP="007D6E93">
      <w:pPr>
        <w:autoSpaceDE w:val="0"/>
        <w:autoSpaceDN w:val="0"/>
        <w:adjustRightInd w:val="0"/>
        <w:spacing w:after="0" w:line="240" w:lineRule="auto"/>
        <w:rPr>
          <w:rFonts w:cstheme="minorHAnsi"/>
          <w:i/>
          <w:iCs/>
          <w:color w:val="000000"/>
          <w:sz w:val="24"/>
          <w:szCs w:val="24"/>
        </w:rPr>
      </w:pPr>
    </w:p>
    <w:p w:rsidR="00C415E1" w:rsidRPr="00C415E1" w:rsidRDefault="00C415E1" w:rsidP="007D6E93">
      <w:pPr>
        <w:autoSpaceDE w:val="0"/>
        <w:autoSpaceDN w:val="0"/>
        <w:adjustRightInd w:val="0"/>
        <w:spacing w:after="0" w:line="240" w:lineRule="auto"/>
        <w:rPr>
          <w:rFonts w:cstheme="minorHAnsi"/>
          <w:b/>
          <w:bCs/>
          <w:sz w:val="24"/>
          <w:szCs w:val="24"/>
        </w:rPr>
      </w:pPr>
      <w:r w:rsidRPr="00C415E1">
        <w:rPr>
          <w:rFonts w:cstheme="minorHAnsi"/>
          <w:b/>
          <w:bCs/>
          <w:sz w:val="24"/>
          <w:szCs w:val="24"/>
        </w:rPr>
        <w:t>Empowering people</w:t>
      </w:r>
    </w:p>
    <w:p w:rsidR="007D6E93" w:rsidRPr="00C415E1" w:rsidRDefault="007D6E93" w:rsidP="007D6E93">
      <w:pPr>
        <w:autoSpaceDE w:val="0"/>
        <w:autoSpaceDN w:val="0"/>
        <w:adjustRightInd w:val="0"/>
        <w:spacing w:after="0" w:line="240" w:lineRule="auto"/>
        <w:rPr>
          <w:rFonts w:cstheme="minorHAnsi"/>
          <w:color w:val="000000"/>
          <w:sz w:val="24"/>
          <w:szCs w:val="24"/>
        </w:rPr>
      </w:pPr>
      <w:r w:rsidRPr="00C415E1">
        <w:rPr>
          <w:rFonts w:cstheme="minorHAnsi"/>
          <w:color w:val="000000"/>
          <w:sz w:val="24"/>
          <w:szCs w:val="24"/>
        </w:rPr>
        <w:t>We were given a leaflet from the Outpatients department at Royal Surrey telling patients about</w:t>
      </w:r>
    </w:p>
    <w:p w:rsidR="007D6E93" w:rsidRPr="00C415E1" w:rsidRDefault="007D6E93" w:rsidP="007D6E93">
      <w:pPr>
        <w:autoSpaceDE w:val="0"/>
        <w:autoSpaceDN w:val="0"/>
        <w:adjustRightInd w:val="0"/>
        <w:spacing w:after="0" w:line="240" w:lineRule="auto"/>
        <w:rPr>
          <w:rFonts w:cstheme="minorHAnsi"/>
          <w:color w:val="000000"/>
          <w:sz w:val="24"/>
          <w:szCs w:val="24"/>
        </w:rPr>
      </w:pPr>
      <w:r w:rsidRPr="00C415E1">
        <w:rPr>
          <w:rFonts w:cstheme="minorHAnsi"/>
          <w:color w:val="000000"/>
          <w:sz w:val="24"/>
          <w:szCs w:val="24"/>
        </w:rPr>
        <w:t>services that were available for sexual health. The leaflet provided inaccurate clinic times and</w:t>
      </w:r>
    </w:p>
    <w:p w:rsidR="007D6E93" w:rsidRPr="00C415E1" w:rsidRDefault="007D6E93" w:rsidP="007D6E93">
      <w:pPr>
        <w:autoSpaceDE w:val="0"/>
        <w:autoSpaceDN w:val="0"/>
        <w:adjustRightInd w:val="0"/>
        <w:spacing w:after="0" w:line="240" w:lineRule="auto"/>
        <w:rPr>
          <w:rFonts w:cstheme="minorHAnsi"/>
          <w:color w:val="000000"/>
          <w:sz w:val="24"/>
          <w:szCs w:val="24"/>
        </w:rPr>
      </w:pPr>
      <w:r w:rsidRPr="00C415E1">
        <w:rPr>
          <w:rFonts w:cstheme="minorHAnsi"/>
          <w:color w:val="000000"/>
          <w:sz w:val="24"/>
          <w:szCs w:val="24"/>
        </w:rPr>
        <w:t>locations. We escalated this to the lead commissioner of the service who replied;</w:t>
      </w:r>
    </w:p>
    <w:p w:rsidR="007D6E93" w:rsidRPr="00C415E1" w:rsidRDefault="007D6E93" w:rsidP="007D6E93">
      <w:pPr>
        <w:autoSpaceDE w:val="0"/>
        <w:autoSpaceDN w:val="0"/>
        <w:adjustRightInd w:val="0"/>
        <w:spacing w:after="0" w:line="240" w:lineRule="auto"/>
        <w:rPr>
          <w:rFonts w:cstheme="minorHAnsi"/>
          <w:i/>
          <w:iCs/>
          <w:color w:val="000000"/>
          <w:sz w:val="24"/>
          <w:szCs w:val="24"/>
        </w:rPr>
      </w:pPr>
      <w:r w:rsidRPr="00C415E1">
        <w:rPr>
          <w:rFonts w:cstheme="minorHAnsi"/>
          <w:i/>
          <w:iCs/>
          <w:color w:val="000000"/>
          <w:sz w:val="24"/>
          <w:szCs w:val="24"/>
        </w:rPr>
        <w:t>“...the feedback is very helpful. The sexual health service makes every effort to ensure that</w:t>
      </w:r>
    </w:p>
    <w:p w:rsidR="007D6E93" w:rsidRPr="00C415E1" w:rsidRDefault="007D6E93" w:rsidP="007D6E93">
      <w:pPr>
        <w:autoSpaceDE w:val="0"/>
        <w:autoSpaceDN w:val="0"/>
        <w:adjustRightInd w:val="0"/>
        <w:spacing w:after="0" w:line="240" w:lineRule="auto"/>
        <w:rPr>
          <w:rFonts w:cstheme="minorHAnsi"/>
          <w:i/>
          <w:iCs/>
          <w:color w:val="000000"/>
          <w:sz w:val="24"/>
          <w:szCs w:val="24"/>
        </w:rPr>
      </w:pPr>
      <w:r w:rsidRPr="00C415E1">
        <w:rPr>
          <w:rFonts w:cstheme="minorHAnsi"/>
          <w:i/>
          <w:iCs/>
          <w:color w:val="000000"/>
          <w:sz w:val="24"/>
          <w:szCs w:val="24"/>
        </w:rPr>
        <w:t>up to date information is available in all appropriate venues and will always request that out</w:t>
      </w:r>
    </w:p>
    <w:p w:rsidR="007D6E93" w:rsidRPr="00C415E1" w:rsidRDefault="007D6E93" w:rsidP="007D6E93">
      <w:pPr>
        <w:autoSpaceDE w:val="0"/>
        <w:autoSpaceDN w:val="0"/>
        <w:adjustRightInd w:val="0"/>
        <w:spacing w:after="0" w:line="240" w:lineRule="auto"/>
        <w:rPr>
          <w:rFonts w:cstheme="minorHAnsi"/>
          <w:i/>
          <w:iCs/>
          <w:color w:val="000000"/>
          <w:sz w:val="24"/>
          <w:szCs w:val="24"/>
        </w:rPr>
      </w:pPr>
      <w:r w:rsidRPr="00C415E1">
        <w:rPr>
          <w:rFonts w:cstheme="minorHAnsi"/>
          <w:i/>
          <w:iCs/>
          <w:color w:val="000000"/>
          <w:sz w:val="24"/>
          <w:szCs w:val="24"/>
        </w:rPr>
        <w:t>of date material is removed. Unfortunately, this isn’t always the case with reception areas and</w:t>
      </w:r>
    </w:p>
    <w:p w:rsidR="007D6E93" w:rsidRPr="00C415E1" w:rsidRDefault="007D6E93" w:rsidP="007D6E93">
      <w:pPr>
        <w:autoSpaceDE w:val="0"/>
        <w:autoSpaceDN w:val="0"/>
        <w:adjustRightInd w:val="0"/>
        <w:spacing w:after="0" w:line="240" w:lineRule="auto"/>
        <w:rPr>
          <w:rFonts w:cstheme="minorHAnsi"/>
          <w:color w:val="000000"/>
          <w:sz w:val="24"/>
          <w:szCs w:val="24"/>
        </w:rPr>
      </w:pPr>
      <w:r w:rsidRPr="00C415E1">
        <w:rPr>
          <w:rFonts w:cstheme="minorHAnsi"/>
          <w:i/>
          <w:iCs/>
          <w:color w:val="000000"/>
          <w:sz w:val="24"/>
          <w:szCs w:val="24"/>
        </w:rPr>
        <w:t>receptionists being very busy. CNWL are about to send out updated information so we will ensure</w:t>
      </w:r>
      <w:r w:rsidR="00C415E1">
        <w:rPr>
          <w:rFonts w:cstheme="minorHAnsi"/>
          <w:i/>
          <w:iCs/>
          <w:color w:val="000000"/>
          <w:sz w:val="24"/>
          <w:szCs w:val="24"/>
        </w:rPr>
        <w:t xml:space="preserve"> </w:t>
      </w:r>
      <w:r w:rsidRPr="00C415E1">
        <w:rPr>
          <w:rFonts w:cstheme="minorHAnsi"/>
          <w:i/>
          <w:iCs/>
          <w:color w:val="000000"/>
          <w:sz w:val="24"/>
          <w:szCs w:val="24"/>
        </w:rPr>
        <w:t>that this message is reiterated. I will also ensure that the CCG comms leads know that this has</w:t>
      </w:r>
      <w:r w:rsidR="00C415E1">
        <w:rPr>
          <w:rFonts w:cstheme="minorHAnsi"/>
          <w:i/>
          <w:iCs/>
          <w:color w:val="000000"/>
          <w:sz w:val="24"/>
          <w:szCs w:val="24"/>
        </w:rPr>
        <w:t xml:space="preserve"> </w:t>
      </w:r>
      <w:r w:rsidRPr="00C415E1">
        <w:rPr>
          <w:rFonts w:cstheme="minorHAnsi"/>
          <w:i/>
          <w:iCs/>
          <w:color w:val="000000"/>
          <w:sz w:val="24"/>
          <w:szCs w:val="24"/>
        </w:rPr>
        <w:t>happened.”</w:t>
      </w:r>
      <w:r w:rsidR="00C415E1">
        <w:rPr>
          <w:rFonts w:cstheme="minorHAnsi"/>
          <w:i/>
          <w:iCs/>
          <w:color w:val="000000"/>
          <w:sz w:val="24"/>
          <w:szCs w:val="24"/>
        </w:rPr>
        <w:t xml:space="preserve"> </w:t>
      </w:r>
      <w:r w:rsidRPr="00C415E1">
        <w:rPr>
          <w:rFonts w:cstheme="minorHAnsi"/>
          <w:color w:val="000000"/>
          <w:sz w:val="24"/>
          <w:szCs w:val="24"/>
        </w:rPr>
        <w:t>During an engagement event at East Surrey Hospital we were approached by a lady who was</w:t>
      </w:r>
      <w:r w:rsidR="00C415E1">
        <w:rPr>
          <w:rFonts w:cstheme="minorHAnsi"/>
          <w:color w:val="000000"/>
          <w:sz w:val="24"/>
          <w:szCs w:val="24"/>
        </w:rPr>
        <w:t xml:space="preserve"> </w:t>
      </w:r>
      <w:r w:rsidRPr="00C415E1">
        <w:rPr>
          <w:rFonts w:cstheme="minorHAnsi"/>
          <w:color w:val="000000"/>
          <w:sz w:val="24"/>
          <w:szCs w:val="24"/>
        </w:rPr>
        <w:t>concerned about escalating transport costs for her visiting her son. We signposted her to the PALS</w:t>
      </w:r>
      <w:r w:rsidR="00C415E1">
        <w:rPr>
          <w:rFonts w:cstheme="minorHAnsi"/>
          <w:color w:val="000000"/>
          <w:sz w:val="24"/>
          <w:szCs w:val="24"/>
        </w:rPr>
        <w:t xml:space="preserve"> </w:t>
      </w:r>
      <w:r w:rsidRPr="00C415E1">
        <w:rPr>
          <w:rFonts w:cstheme="minorHAnsi"/>
          <w:color w:val="000000"/>
          <w:sz w:val="24"/>
          <w:szCs w:val="24"/>
        </w:rPr>
        <w:t>office where she was able to find out about getting help with the travel costs.</w:t>
      </w:r>
      <w:r w:rsidR="00C415E1">
        <w:rPr>
          <w:rFonts w:cstheme="minorHAnsi"/>
          <w:color w:val="000000"/>
          <w:sz w:val="24"/>
          <w:szCs w:val="24"/>
        </w:rPr>
        <w:t xml:space="preserve"> </w:t>
      </w:r>
      <w:r w:rsidRPr="00C415E1">
        <w:rPr>
          <w:rFonts w:cstheme="minorHAnsi"/>
          <w:color w:val="000000"/>
          <w:sz w:val="24"/>
          <w:szCs w:val="24"/>
        </w:rPr>
        <w:t>This quarter we distributed 2000+ literature/leaflets and feedback forms, including sending</w:t>
      </w:r>
      <w:r w:rsidR="00C415E1">
        <w:rPr>
          <w:rFonts w:cstheme="minorHAnsi"/>
          <w:color w:val="000000"/>
          <w:sz w:val="24"/>
          <w:szCs w:val="24"/>
        </w:rPr>
        <w:t xml:space="preserve"> </w:t>
      </w:r>
      <w:r w:rsidRPr="00C415E1">
        <w:rPr>
          <w:rFonts w:cstheme="minorHAnsi"/>
          <w:color w:val="000000"/>
          <w:sz w:val="24"/>
          <w:szCs w:val="24"/>
        </w:rPr>
        <w:t>421 posters with a request to display them in care homes across Surrey. Our Helpdesk and</w:t>
      </w:r>
      <w:r w:rsidR="00C415E1">
        <w:rPr>
          <w:rFonts w:cstheme="minorHAnsi"/>
          <w:color w:val="000000"/>
          <w:sz w:val="24"/>
          <w:szCs w:val="24"/>
        </w:rPr>
        <w:t xml:space="preserve"> </w:t>
      </w:r>
      <w:r w:rsidRPr="00C415E1">
        <w:rPr>
          <w:rFonts w:cstheme="minorHAnsi"/>
          <w:color w:val="000000"/>
          <w:sz w:val="24"/>
          <w:szCs w:val="24"/>
        </w:rPr>
        <w:t>Healthwatch Champions helped 902 people with information and advice about health and social</w:t>
      </w:r>
      <w:r w:rsidR="00C415E1">
        <w:rPr>
          <w:rFonts w:cstheme="minorHAnsi"/>
          <w:color w:val="000000"/>
          <w:sz w:val="24"/>
          <w:szCs w:val="24"/>
        </w:rPr>
        <w:t xml:space="preserve"> </w:t>
      </w:r>
      <w:r w:rsidRPr="00C415E1">
        <w:rPr>
          <w:rFonts w:cstheme="minorHAnsi"/>
          <w:color w:val="000000"/>
          <w:sz w:val="24"/>
          <w:szCs w:val="24"/>
        </w:rPr>
        <w:t>care services.</w:t>
      </w:r>
    </w:p>
    <w:p w:rsidR="007D6E93" w:rsidRPr="00D23B44" w:rsidRDefault="007D6E93" w:rsidP="007D6E93">
      <w:pPr>
        <w:autoSpaceDE w:val="0"/>
        <w:autoSpaceDN w:val="0"/>
        <w:adjustRightInd w:val="0"/>
        <w:spacing w:after="0" w:line="240" w:lineRule="auto"/>
        <w:rPr>
          <w:rFonts w:cstheme="minorHAnsi"/>
          <w:b/>
          <w:sz w:val="24"/>
          <w:szCs w:val="24"/>
        </w:rPr>
      </w:pPr>
    </w:p>
    <w:sectPr w:rsidR="007D6E93" w:rsidRPr="00D23B44" w:rsidSect="0025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55"/>
    <w:rsid w:val="000C65D8"/>
    <w:rsid w:val="00250F4C"/>
    <w:rsid w:val="00333F58"/>
    <w:rsid w:val="003F35BA"/>
    <w:rsid w:val="00492307"/>
    <w:rsid w:val="00561EFF"/>
    <w:rsid w:val="006532AF"/>
    <w:rsid w:val="006915F3"/>
    <w:rsid w:val="007D6E93"/>
    <w:rsid w:val="007F7355"/>
    <w:rsid w:val="00875BFC"/>
    <w:rsid w:val="009738EE"/>
    <w:rsid w:val="00A1080E"/>
    <w:rsid w:val="00A10B48"/>
    <w:rsid w:val="00AF4EED"/>
    <w:rsid w:val="00B77EC5"/>
    <w:rsid w:val="00C0345F"/>
    <w:rsid w:val="00C17637"/>
    <w:rsid w:val="00C415E1"/>
    <w:rsid w:val="00CD56D0"/>
    <w:rsid w:val="00CE173F"/>
    <w:rsid w:val="00D23B44"/>
    <w:rsid w:val="00D73CD1"/>
    <w:rsid w:val="00DC74AC"/>
    <w:rsid w:val="00DE504D"/>
    <w:rsid w:val="00F06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598B"/>
  <w15:chartTrackingRefBased/>
  <w15:docId w15:val="{F59894C6-6788-40B5-A2EF-64DF671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Kite</dc:creator>
  <cp:keywords/>
  <dc:description/>
  <cp:lastModifiedBy>Lisa Sian</cp:lastModifiedBy>
  <cp:revision>2</cp:revision>
  <dcterms:created xsi:type="dcterms:W3CDTF">2018-11-09T09:40:00Z</dcterms:created>
  <dcterms:modified xsi:type="dcterms:W3CDTF">2018-11-09T09:40:00Z</dcterms:modified>
</cp:coreProperties>
</file>