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8684" w14:textId="77777777" w:rsidR="00715CCB" w:rsidRPr="00252E92" w:rsidRDefault="00715CCB" w:rsidP="00715CCB">
      <w:pPr>
        <w:pStyle w:val="Title"/>
        <w:jc w:val="right"/>
      </w:pPr>
      <w:bookmarkStart w:id="0" w:name="_Hlk150957650"/>
      <w:bookmarkEnd w:id="0"/>
      <w:r w:rsidRPr="00252E92">
        <w:rPr>
          <w:noProof/>
        </w:rPr>
        <w:drawing>
          <wp:inline distT="0" distB="0" distL="0" distR="0" wp14:anchorId="0A82CA3F" wp14:editId="56958CF5">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EA34AEB" w14:textId="77777777" w:rsidR="00715CCB" w:rsidRPr="00252E92" w:rsidRDefault="00715CCB" w:rsidP="00C5565F">
      <w:pPr>
        <w:pStyle w:val="Title"/>
        <w:rPr>
          <w:sz w:val="96"/>
          <w:szCs w:val="96"/>
        </w:rPr>
      </w:pPr>
    </w:p>
    <w:p w14:paraId="097E18D4" w14:textId="77777777" w:rsidR="00CE405B" w:rsidRPr="00252E92" w:rsidRDefault="00861A85" w:rsidP="00715CCB">
      <w:pPr>
        <w:pStyle w:val="Title"/>
        <w:pBdr>
          <w:top w:val="single" w:sz="12" w:space="1" w:color="84BD00" w:themeColor="accent1"/>
          <w:bottom w:val="single" w:sz="12" w:space="1" w:color="84BD00" w:themeColor="accent1"/>
        </w:pBdr>
      </w:pPr>
      <w:r w:rsidRPr="00252E92">
        <w:t xml:space="preserve">What we’re hearing </w:t>
      </w:r>
    </w:p>
    <w:p w14:paraId="458B2F71" w14:textId="681FE4F5" w:rsidR="00A45CEE" w:rsidRPr="00252E92" w:rsidRDefault="00861A85" w:rsidP="00715CCB">
      <w:pPr>
        <w:pStyle w:val="Title"/>
        <w:pBdr>
          <w:top w:val="single" w:sz="12" w:space="1" w:color="84BD00" w:themeColor="accent1"/>
          <w:bottom w:val="single" w:sz="12" w:space="1" w:color="84BD00" w:themeColor="accent1"/>
        </w:pBdr>
      </w:pPr>
      <w:r w:rsidRPr="00252E92">
        <w:t xml:space="preserve">about </w:t>
      </w:r>
      <w:r w:rsidR="00916F99" w:rsidRPr="00252E92">
        <w:t>Surrey Downs</w:t>
      </w:r>
    </w:p>
    <w:p w14:paraId="07A7E542" w14:textId="77777777" w:rsidR="0035049B" w:rsidRPr="00252E92" w:rsidRDefault="0035049B" w:rsidP="00715CCB">
      <w:pPr>
        <w:pBdr>
          <w:top w:val="single" w:sz="12" w:space="1" w:color="84BD00" w:themeColor="accent1"/>
          <w:bottom w:val="single" w:sz="12" w:space="1" w:color="84BD00" w:themeColor="accent1"/>
        </w:pBdr>
      </w:pPr>
    </w:p>
    <w:p w14:paraId="4F12DB55" w14:textId="0EBE8E74" w:rsidR="0035049B" w:rsidRPr="00252E92" w:rsidRDefault="00105C70" w:rsidP="00715CCB">
      <w:pPr>
        <w:pStyle w:val="Subtitle"/>
        <w:pBdr>
          <w:top w:val="single" w:sz="12" w:space="1" w:color="84BD00" w:themeColor="accent1"/>
          <w:bottom w:val="single" w:sz="12" w:space="1" w:color="84BD00" w:themeColor="accent1"/>
        </w:pBdr>
      </w:pPr>
      <w:r w:rsidRPr="00252E92">
        <w:t>February</w:t>
      </w:r>
      <w:r w:rsidR="0035049B" w:rsidRPr="00252E92">
        <w:t xml:space="preserve"> 202</w:t>
      </w:r>
      <w:r w:rsidRPr="00252E92">
        <w:t>5</w:t>
      </w:r>
    </w:p>
    <w:p w14:paraId="21753B39" w14:textId="77777777" w:rsidR="002F36C6" w:rsidRPr="00252E92" w:rsidRDefault="002F36C6" w:rsidP="002F36C6">
      <w:pPr>
        <w:rPr>
          <w:szCs w:val="24"/>
        </w:rPr>
      </w:pPr>
    </w:p>
    <w:p w14:paraId="296DD067" w14:textId="77777777" w:rsidR="009E2F5C" w:rsidRPr="00252E92" w:rsidRDefault="009E2F5C" w:rsidP="009E2F5C">
      <w:pPr>
        <w:rPr>
          <w:szCs w:val="24"/>
        </w:rPr>
      </w:pPr>
    </w:p>
    <w:p w14:paraId="6EC54233" w14:textId="77777777" w:rsidR="00252E92" w:rsidRPr="00252E92" w:rsidRDefault="009E2F5C" w:rsidP="3DFFE339">
      <w:pPr>
        <w:pStyle w:val="Quote"/>
      </w:pPr>
      <w:r w:rsidRPr="00252E92">
        <w:rPr>
          <w:noProof/>
        </w:rPr>
        <w:drawing>
          <wp:inline distT="0" distB="0" distL="0" distR="0" wp14:anchorId="424D6414" wp14:editId="705C27E9">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1B4469C5" w14:textId="1A73FD33" w:rsidR="009E2F5C" w:rsidRPr="00252E92" w:rsidRDefault="4D527B1A" w:rsidP="3DFFE339">
      <w:pPr>
        <w:pStyle w:val="Quote"/>
      </w:pPr>
      <w:r w:rsidRPr="00252E92">
        <w:t>“I just don’t know where to go or who to turn to. They don’t cater for people who are not computer literate like me. They bombard you with leaflets and things to read and I just want practical help, advice and support.”</w:t>
      </w:r>
    </w:p>
    <w:p w14:paraId="069D3C50" w14:textId="77777777" w:rsidR="00252E92" w:rsidRPr="00252E92" w:rsidRDefault="00935E41" w:rsidP="00252E92">
      <w:pPr>
        <w:pStyle w:val="Attribution"/>
        <w:jc w:val="right"/>
      </w:pPr>
      <w:r w:rsidRPr="00252E92">
        <w:rPr>
          <w:noProof/>
        </w:rPr>
        <w:drawing>
          <wp:inline distT="0" distB="0" distL="0" distR="0" wp14:anchorId="14F41543" wp14:editId="17DC0914">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r w:rsidR="617848E8" w:rsidRPr="00252E92">
        <w:t xml:space="preserve">  </w:t>
      </w:r>
    </w:p>
    <w:p w14:paraId="547694E4" w14:textId="7B765B65" w:rsidR="009E2F5C" w:rsidRPr="00252E92" w:rsidRDefault="617848E8" w:rsidP="00252E92">
      <w:pPr>
        <w:pStyle w:val="Attribution"/>
        <w:jc w:val="right"/>
      </w:pPr>
      <w:r w:rsidRPr="00252E92">
        <w:t xml:space="preserve"> </w:t>
      </w:r>
    </w:p>
    <w:p w14:paraId="420DED4E" w14:textId="2555C922" w:rsidR="00F549A4" w:rsidRPr="00252E92" w:rsidRDefault="6CA4D9B2" w:rsidP="3DFFE339">
      <w:pPr>
        <w:spacing w:after="160"/>
        <w:ind w:left="360"/>
        <w:jc w:val="center"/>
      </w:pPr>
      <w:r w:rsidRPr="00252E92">
        <w:rPr>
          <w:noProof/>
        </w:rPr>
        <w:drawing>
          <wp:inline distT="0" distB="0" distL="0" distR="0" wp14:anchorId="14C98CF9" wp14:editId="3DA85A8E">
            <wp:extent cx="4213860" cy="3070708"/>
            <wp:effectExtent l="0" t="0" r="0" b="0"/>
            <wp:docPr id="284420056" name="drawing" descr="One of our Insight and Engagement Officers is sat at a table with a person at one of our engagements - they are both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20056" name="drawing" descr="One of our Insight and Engagement Officers is sat at a table with a person at one of our engagements - they are both smiling at the camera."/>
                    <pic:cNvPicPr/>
                  </pic:nvPicPr>
                  <pic:blipFill rotWithShape="1">
                    <a:blip r:embed="rId14">
                      <a:extLst>
                        <a:ext uri="{28A0092B-C50C-407E-A947-70E740481C1C}">
                          <a14:useLocalDpi xmlns:a14="http://schemas.microsoft.com/office/drawing/2010/main"/>
                        </a:ext>
                      </a:extLst>
                    </a:blip>
                    <a:srcRect t="2892"/>
                    <a:stretch/>
                  </pic:blipFill>
                  <pic:spPr bwMode="auto">
                    <a:xfrm>
                      <a:off x="0" y="0"/>
                      <a:ext cx="4220337" cy="3075428"/>
                    </a:xfrm>
                    <a:prstGeom prst="rect">
                      <a:avLst/>
                    </a:prstGeom>
                    <a:ln>
                      <a:noFill/>
                    </a:ln>
                    <a:extLst>
                      <a:ext uri="{53640926-AAD7-44D8-BBD7-CCE9431645EC}">
                        <a14:shadowObscured xmlns:a14="http://schemas.microsoft.com/office/drawing/2010/main"/>
                      </a:ext>
                    </a:extLst>
                  </pic:spPr>
                </pic:pic>
              </a:graphicData>
            </a:graphic>
          </wp:inline>
        </w:drawing>
      </w:r>
    </w:p>
    <w:p w14:paraId="2B55A486" w14:textId="77777777" w:rsidR="00CE405B" w:rsidRPr="00252E92" w:rsidRDefault="00CE405B" w:rsidP="00CE405B">
      <w:r w:rsidRPr="00252E92">
        <w:lastRenderedPageBreak/>
        <w:t>If you would like a paper copy of this document or require it in an alternative format, please get in touch with us.</w:t>
      </w:r>
    </w:p>
    <w:p w14:paraId="0F9584B2" w14:textId="77777777" w:rsidR="00F549A4" w:rsidRPr="00252E92" w:rsidRDefault="00F549A4">
      <w:pPr>
        <w:spacing w:after="160" w:line="259" w:lineRule="auto"/>
      </w:pPr>
    </w:p>
    <w:sdt>
      <w:sdtPr>
        <w:rPr>
          <w:rFonts w:eastAsiaTheme="minorEastAsia" w:cstheme="minorBidi"/>
          <w:b w:val="0"/>
          <w:color w:val="auto"/>
          <w:sz w:val="22"/>
          <w:szCs w:val="22"/>
          <w:lang w:val="en-GB"/>
        </w:rPr>
        <w:id w:val="635996312"/>
        <w:docPartObj>
          <w:docPartGallery w:val="Table of Contents"/>
          <w:docPartUnique/>
        </w:docPartObj>
      </w:sdtPr>
      <w:sdtEndPr>
        <w:rPr>
          <w:sz w:val="24"/>
          <w:szCs w:val="24"/>
        </w:rPr>
      </w:sdtEndPr>
      <w:sdtContent>
        <w:p w14:paraId="7610563C" w14:textId="77777777" w:rsidR="00A04206" w:rsidRPr="00252E92" w:rsidRDefault="00A04206">
          <w:pPr>
            <w:pStyle w:val="TOCHeading"/>
            <w:rPr>
              <w:rFonts w:cs="Poppins"/>
              <w:lang w:val="en-GB"/>
            </w:rPr>
          </w:pPr>
          <w:r w:rsidRPr="00252E92">
            <w:rPr>
              <w:rFonts w:cs="Poppins"/>
              <w:lang w:val="en-GB"/>
            </w:rPr>
            <w:t>Contents</w:t>
          </w:r>
        </w:p>
        <w:p w14:paraId="7BDD80E0" w14:textId="0F842711" w:rsidR="00AC256F"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rsidRPr="00252E92">
            <w:fldChar w:fldCharType="begin"/>
          </w:r>
          <w:r w:rsidRPr="00252E92">
            <w:instrText xml:space="preserve"> TOC \o "1-2" \h \z \u </w:instrText>
          </w:r>
          <w:r w:rsidRPr="00252E92">
            <w:fldChar w:fldCharType="separate"/>
          </w:r>
          <w:hyperlink w:anchor="_Toc191467778" w:history="1">
            <w:r w:rsidR="00AC256F" w:rsidRPr="00D91ADA">
              <w:rPr>
                <w:rStyle w:val="Hyperlink"/>
                <w:noProof/>
              </w:rPr>
              <w:t xml:space="preserve">Report </w:t>
            </w:r>
            <w:r w:rsidR="008E555E">
              <w:rPr>
                <w:rStyle w:val="Hyperlink"/>
                <w:noProof/>
              </w:rPr>
              <w:t>o</w:t>
            </w:r>
            <w:r w:rsidR="00AC256F" w:rsidRPr="00D91ADA">
              <w:rPr>
                <w:rStyle w:val="Hyperlink"/>
                <w:noProof/>
              </w:rPr>
              <w:t>verview</w:t>
            </w:r>
            <w:r w:rsidR="00AC256F">
              <w:rPr>
                <w:noProof/>
                <w:webHidden/>
              </w:rPr>
              <w:tab/>
            </w:r>
            <w:r w:rsidR="00AC256F">
              <w:rPr>
                <w:noProof/>
                <w:webHidden/>
              </w:rPr>
              <w:fldChar w:fldCharType="begin"/>
            </w:r>
            <w:r w:rsidR="00AC256F">
              <w:rPr>
                <w:noProof/>
                <w:webHidden/>
              </w:rPr>
              <w:instrText xml:space="preserve"> PAGEREF _Toc191467778 \h </w:instrText>
            </w:r>
            <w:r w:rsidR="00AC256F">
              <w:rPr>
                <w:noProof/>
                <w:webHidden/>
              </w:rPr>
            </w:r>
            <w:r w:rsidR="00AC256F">
              <w:rPr>
                <w:noProof/>
                <w:webHidden/>
              </w:rPr>
              <w:fldChar w:fldCharType="separate"/>
            </w:r>
            <w:r w:rsidR="008E555E">
              <w:rPr>
                <w:noProof/>
                <w:webHidden/>
              </w:rPr>
              <w:t>3</w:t>
            </w:r>
            <w:r w:rsidR="00AC256F">
              <w:rPr>
                <w:noProof/>
                <w:webHidden/>
              </w:rPr>
              <w:fldChar w:fldCharType="end"/>
            </w:r>
          </w:hyperlink>
        </w:p>
        <w:p w14:paraId="7BA612C6" w14:textId="0CD66BFD" w:rsidR="00AC256F" w:rsidRDefault="00AC256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1467779" w:history="1">
            <w:r w:rsidRPr="00D91ADA">
              <w:rPr>
                <w:rStyle w:val="Hyperlink"/>
                <w:noProof/>
              </w:rPr>
              <w:t xml:space="preserve">Insight </w:t>
            </w:r>
            <w:r w:rsidR="008E555E">
              <w:rPr>
                <w:rStyle w:val="Hyperlink"/>
                <w:noProof/>
              </w:rPr>
              <w:t>s</w:t>
            </w:r>
            <w:r w:rsidRPr="00D91ADA">
              <w:rPr>
                <w:rStyle w:val="Hyperlink"/>
                <w:noProof/>
              </w:rPr>
              <w:t xml:space="preserve">ummary and </w:t>
            </w:r>
            <w:r w:rsidR="008E555E">
              <w:rPr>
                <w:rStyle w:val="Hyperlink"/>
                <w:noProof/>
              </w:rPr>
              <w:t>r</w:t>
            </w:r>
            <w:r w:rsidRPr="00D91ADA">
              <w:rPr>
                <w:rStyle w:val="Hyperlink"/>
                <w:noProof/>
              </w:rPr>
              <w:t>ecommendations</w:t>
            </w:r>
            <w:r>
              <w:rPr>
                <w:noProof/>
                <w:webHidden/>
              </w:rPr>
              <w:tab/>
            </w:r>
            <w:r>
              <w:rPr>
                <w:noProof/>
                <w:webHidden/>
              </w:rPr>
              <w:fldChar w:fldCharType="begin"/>
            </w:r>
            <w:r>
              <w:rPr>
                <w:noProof/>
                <w:webHidden/>
              </w:rPr>
              <w:instrText xml:space="preserve"> PAGEREF _Toc191467779 \h </w:instrText>
            </w:r>
            <w:r>
              <w:rPr>
                <w:noProof/>
                <w:webHidden/>
              </w:rPr>
            </w:r>
            <w:r>
              <w:rPr>
                <w:noProof/>
                <w:webHidden/>
              </w:rPr>
              <w:fldChar w:fldCharType="separate"/>
            </w:r>
            <w:r w:rsidR="008E555E">
              <w:rPr>
                <w:noProof/>
                <w:webHidden/>
              </w:rPr>
              <w:t>4</w:t>
            </w:r>
            <w:r>
              <w:rPr>
                <w:noProof/>
                <w:webHidden/>
              </w:rPr>
              <w:fldChar w:fldCharType="end"/>
            </w:r>
          </w:hyperlink>
        </w:p>
        <w:p w14:paraId="2D2B35FC" w14:textId="36848F5F" w:rsidR="00AC256F" w:rsidRDefault="00AC256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1467780" w:history="1">
            <w:r w:rsidRPr="00D91ADA">
              <w:rPr>
                <w:rStyle w:val="Hyperlink"/>
                <w:noProof/>
              </w:rPr>
              <w:t>What we’ve heard</w:t>
            </w:r>
            <w:r>
              <w:rPr>
                <w:noProof/>
                <w:webHidden/>
              </w:rPr>
              <w:tab/>
            </w:r>
            <w:r>
              <w:rPr>
                <w:noProof/>
                <w:webHidden/>
              </w:rPr>
              <w:fldChar w:fldCharType="begin"/>
            </w:r>
            <w:r>
              <w:rPr>
                <w:noProof/>
                <w:webHidden/>
              </w:rPr>
              <w:instrText xml:space="preserve"> PAGEREF _Toc191467780 \h </w:instrText>
            </w:r>
            <w:r>
              <w:rPr>
                <w:noProof/>
                <w:webHidden/>
              </w:rPr>
            </w:r>
            <w:r>
              <w:rPr>
                <w:noProof/>
                <w:webHidden/>
              </w:rPr>
              <w:fldChar w:fldCharType="separate"/>
            </w:r>
            <w:r w:rsidR="008E555E">
              <w:rPr>
                <w:noProof/>
                <w:webHidden/>
              </w:rPr>
              <w:t>5</w:t>
            </w:r>
            <w:r>
              <w:rPr>
                <w:noProof/>
                <w:webHidden/>
              </w:rPr>
              <w:fldChar w:fldCharType="end"/>
            </w:r>
          </w:hyperlink>
        </w:p>
        <w:p w14:paraId="6DC2C85B" w14:textId="52A95839" w:rsidR="00AC256F" w:rsidRDefault="00AC256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1467781" w:history="1">
            <w:r w:rsidRPr="00D91ADA">
              <w:rPr>
                <w:rStyle w:val="Hyperlink"/>
                <w:noProof/>
              </w:rPr>
              <w:t>Communication and clinician continuity in GP practices</w:t>
            </w:r>
            <w:r>
              <w:rPr>
                <w:noProof/>
                <w:webHidden/>
              </w:rPr>
              <w:tab/>
            </w:r>
            <w:r>
              <w:rPr>
                <w:noProof/>
                <w:webHidden/>
              </w:rPr>
              <w:fldChar w:fldCharType="begin"/>
            </w:r>
            <w:r>
              <w:rPr>
                <w:noProof/>
                <w:webHidden/>
              </w:rPr>
              <w:instrText xml:space="preserve"> PAGEREF _Toc191467781 \h </w:instrText>
            </w:r>
            <w:r>
              <w:rPr>
                <w:noProof/>
                <w:webHidden/>
              </w:rPr>
            </w:r>
            <w:r>
              <w:rPr>
                <w:noProof/>
                <w:webHidden/>
              </w:rPr>
              <w:fldChar w:fldCharType="separate"/>
            </w:r>
            <w:r w:rsidR="008E555E">
              <w:rPr>
                <w:noProof/>
                <w:webHidden/>
              </w:rPr>
              <w:t>5</w:t>
            </w:r>
            <w:r>
              <w:rPr>
                <w:noProof/>
                <w:webHidden/>
              </w:rPr>
              <w:fldChar w:fldCharType="end"/>
            </w:r>
          </w:hyperlink>
        </w:p>
        <w:p w14:paraId="648D33A8" w14:textId="37257092" w:rsidR="00AC256F" w:rsidRDefault="00AC256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1467782" w:history="1">
            <w:r w:rsidRPr="00D91ADA">
              <w:rPr>
                <w:rStyle w:val="Hyperlink"/>
                <w:noProof/>
              </w:rPr>
              <w:t>Delays in referral and treatment</w:t>
            </w:r>
            <w:r>
              <w:rPr>
                <w:noProof/>
                <w:webHidden/>
              </w:rPr>
              <w:tab/>
            </w:r>
            <w:r>
              <w:rPr>
                <w:noProof/>
                <w:webHidden/>
              </w:rPr>
              <w:fldChar w:fldCharType="begin"/>
            </w:r>
            <w:r>
              <w:rPr>
                <w:noProof/>
                <w:webHidden/>
              </w:rPr>
              <w:instrText xml:space="preserve"> PAGEREF _Toc191467782 \h </w:instrText>
            </w:r>
            <w:r>
              <w:rPr>
                <w:noProof/>
                <w:webHidden/>
              </w:rPr>
            </w:r>
            <w:r>
              <w:rPr>
                <w:noProof/>
                <w:webHidden/>
              </w:rPr>
              <w:fldChar w:fldCharType="separate"/>
            </w:r>
            <w:r w:rsidR="008E555E">
              <w:rPr>
                <w:noProof/>
                <w:webHidden/>
              </w:rPr>
              <w:t>6</w:t>
            </w:r>
            <w:r>
              <w:rPr>
                <w:noProof/>
                <w:webHidden/>
              </w:rPr>
              <w:fldChar w:fldCharType="end"/>
            </w:r>
          </w:hyperlink>
        </w:p>
        <w:p w14:paraId="1803A3C1" w14:textId="1D4F38FE" w:rsidR="00AC256F" w:rsidRDefault="00AC256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1467783" w:history="1">
            <w:r w:rsidRPr="00D91ADA">
              <w:rPr>
                <w:rStyle w:val="Hyperlink"/>
                <w:noProof/>
              </w:rPr>
              <w:t>Care for people with dementia</w:t>
            </w:r>
            <w:r>
              <w:rPr>
                <w:noProof/>
                <w:webHidden/>
              </w:rPr>
              <w:tab/>
            </w:r>
            <w:r>
              <w:rPr>
                <w:noProof/>
                <w:webHidden/>
              </w:rPr>
              <w:fldChar w:fldCharType="begin"/>
            </w:r>
            <w:r>
              <w:rPr>
                <w:noProof/>
                <w:webHidden/>
              </w:rPr>
              <w:instrText xml:space="preserve"> PAGEREF _Toc191467783 \h </w:instrText>
            </w:r>
            <w:r>
              <w:rPr>
                <w:noProof/>
                <w:webHidden/>
              </w:rPr>
            </w:r>
            <w:r>
              <w:rPr>
                <w:noProof/>
                <w:webHidden/>
              </w:rPr>
              <w:fldChar w:fldCharType="separate"/>
            </w:r>
            <w:r w:rsidR="008E555E">
              <w:rPr>
                <w:noProof/>
                <w:webHidden/>
              </w:rPr>
              <w:t>7</w:t>
            </w:r>
            <w:r>
              <w:rPr>
                <w:noProof/>
                <w:webHidden/>
              </w:rPr>
              <w:fldChar w:fldCharType="end"/>
            </w:r>
          </w:hyperlink>
        </w:p>
        <w:p w14:paraId="5EADCFEB" w14:textId="4EA134B4" w:rsidR="00AC256F" w:rsidRDefault="00AC256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1467784" w:history="1">
            <w:r w:rsidRPr="00D91ADA">
              <w:rPr>
                <w:rStyle w:val="Hyperlink"/>
                <w:noProof/>
              </w:rPr>
              <w:t>Spotlight on: Glenlyn Medical Centre</w:t>
            </w:r>
            <w:r>
              <w:rPr>
                <w:noProof/>
                <w:webHidden/>
              </w:rPr>
              <w:tab/>
            </w:r>
            <w:r>
              <w:rPr>
                <w:noProof/>
                <w:webHidden/>
              </w:rPr>
              <w:fldChar w:fldCharType="begin"/>
            </w:r>
            <w:r>
              <w:rPr>
                <w:noProof/>
                <w:webHidden/>
              </w:rPr>
              <w:instrText xml:space="preserve"> PAGEREF _Toc191467784 \h </w:instrText>
            </w:r>
            <w:r>
              <w:rPr>
                <w:noProof/>
                <w:webHidden/>
              </w:rPr>
            </w:r>
            <w:r>
              <w:rPr>
                <w:noProof/>
                <w:webHidden/>
              </w:rPr>
              <w:fldChar w:fldCharType="separate"/>
            </w:r>
            <w:r w:rsidR="008E555E">
              <w:rPr>
                <w:noProof/>
                <w:webHidden/>
              </w:rPr>
              <w:t>10</w:t>
            </w:r>
            <w:r>
              <w:rPr>
                <w:noProof/>
                <w:webHidden/>
              </w:rPr>
              <w:fldChar w:fldCharType="end"/>
            </w:r>
          </w:hyperlink>
        </w:p>
        <w:p w14:paraId="4D0E5C09" w14:textId="6F64C921" w:rsidR="00AC256F" w:rsidRDefault="00AC256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1467785" w:history="1">
            <w:r w:rsidRPr="00D91ADA">
              <w:rPr>
                <w:rStyle w:val="Hyperlink"/>
                <w:noProof/>
              </w:rPr>
              <w:t>Spotlight on: Ashtead Hospital</w:t>
            </w:r>
            <w:r>
              <w:rPr>
                <w:noProof/>
                <w:webHidden/>
              </w:rPr>
              <w:tab/>
            </w:r>
            <w:r>
              <w:rPr>
                <w:noProof/>
                <w:webHidden/>
              </w:rPr>
              <w:fldChar w:fldCharType="begin"/>
            </w:r>
            <w:r>
              <w:rPr>
                <w:noProof/>
                <w:webHidden/>
              </w:rPr>
              <w:instrText xml:space="preserve"> PAGEREF _Toc191467785 \h </w:instrText>
            </w:r>
            <w:r>
              <w:rPr>
                <w:noProof/>
                <w:webHidden/>
              </w:rPr>
            </w:r>
            <w:r>
              <w:rPr>
                <w:noProof/>
                <w:webHidden/>
              </w:rPr>
              <w:fldChar w:fldCharType="separate"/>
            </w:r>
            <w:r w:rsidR="008E555E">
              <w:rPr>
                <w:noProof/>
                <w:webHidden/>
              </w:rPr>
              <w:t>11</w:t>
            </w:r>
            <w:r>
              <w:rPr>
                <w:noProof/>
                <w:webHidden/>
              </w:rPr>
              <w:fldChar w:fldCharType="end"/>
            </w:r>
          </w:hyperlink>
        </w:p>
        <w:p w14:paraId="3AEDB42A" w14:textId="6F037071" w:rsidR="00AC256F" w:rsidRDefault="00AC256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1467786" w:history="1">
            <w:r w:rsidRPr="00D91ADA">
              <w:rPr>
                <w:rStyle w:val="Hyperlink"/>
                <w:noProof/>
              </w:rPr>
              <w:t>Thank you</w:t>
            </w:r>
            <w:r>
              <w:rPr>
                <w:noProof/>
                <w:webHidden/>
              </w:rPr>
              <w:tab/>
            </w:r>
            <w:r>
              <w:rPr>
                <w:noProof/>
                <w:webHidden/>
              </w:rPr>
              <w:fldChar w:fldCharType="begin"/>
            </w:r>
            <w:r>
              <w:rPr>
                <w:noProof/>
                <w:webHidden/>
              </w:rPr>
              <w:instrText xml:space="preserve"> PAGEREF _Toc191467786 \h </w:instrText>
            </w:r>
            <w:r>
              <w:rPr>
                <w:noProof/>
                <w:webHidden/>
              </w:rPr>
            </w:r>
            <w:r>
              <w:rPr>
                <w:noProof/>
                <w:webHidden/>
              </w:rPr>
              <w:fldChar w:fldCharType="separate"/>
            </w:r>
            <w:r w:rsidR="008E555E">
              <w:rPr>
                <w:noProof/>
                <w:webHidden/>
              </w:rPr>
              <w:t>13</w:t>
            </w:r>
            <w:r>
              <w:rPr>
                <w:noProof/>
                <w:webHidden/>
              </w:rPr>
              <w:fldChar w:fldCharType="end"/>
            </w:r>
          </w:hyperlink>
        </w:p>
        <w:p w14:paraId="4C258281" w14:textId="2A20EEF2" w:rsidR="00AC256F" w:rsidRDefault="00AC256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1467787" w:history="1">
            <w:r w:rsidRPr="00D91ADA">
              <w:rPr>
                <w:rStyle w:val="Hyperlink"/>
                <w:noProof/>
              </w:rPr>
              <w:t>About Healthwatch Surrey</w:t>
            </w:r>
            <w:r>
              <w:rPr>
                <w:noProof/>
                <w:webHidden/>
              </w:rPr>
              <w:tab/>
            </w:r>
            <w:r>
              <w:rPr>
                <w:noProof/>
                <w:webHidden/>
              </w:rPr>
              <w:fldChar w:fldCharType="begin"/>
            </w:r>
            <w:r>
              <w:rPr>
                <w:noProof/>
                <w:webHidden/>
              </w:rPr>
              <w:instrText xml:space="preserve"> PAGEREF _Toc191467787 \h </w:instrText>
            </w:r>
            <w:r>
              <w:rPr>
                <w:noProof/>
                <w:webHidden/>
              </w:rPr>
            </w:r>
            <w:r>
              <w:rPr>
                <w:noProof/>
                <w:webHidden/>
              </w:rPr>
              <w:fldChar w:fldCharType="separate"/>
            </w:r>
            <w:r w:rsidR="008E555E">
              <w:rPr>
                <w:noProof/>
                <w:webHidden/>
              </w:rPr>
              <w:t>13</w:t>
            </w:r>
            <w:r>
              <w:rPr>
                <w:noProof/>
                <w:webHidden/>
              </w:rPr>
              <w:fldChar w:fldCharType="end"/>
            </w:r>
          </w:hyperlink>
        </w:p>
        <w:p w14:paraId="560C6122" w14:textId="38BB48FF" w:rsidR="00AC256F" w:rsidRDefault="00AC256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1467788" w:history="1">
            <w:r w:rsidRPr="00D91ADA">
              <w:rPr>
                <w:rStyle w:val="Hyperlink"/>
                <w:noProof/>
              </w:rPr>
              <w:t>Contact us</w:t>
            </w:r>
            <w:r>
              <w:rPr>
                <w:noProof/>
                <w:webHidden/>
              </w:rPr>
              <w:tab/>
            </w:r>
            <w:r>
              <w:rPr>
                <w:noProof/>
                <w:webHidden/>
              </w:rPr>
              <w:fldChar w:fldCharType="begin"/>
            </w:r>
            <w:r>
              <w:rPr>
                <w:noProof/>
                <w:webHidden/>
              </w:rPr>
              <w:instrText xml:space="preserve"> PAGEREF _Toc191467788 \h </w:instrText>
            </w:r>
            <w:r>
              <w:rPr>
                <w:noProof/>
                <w:webHidden/>
              </w:rPr>
            </w:r>
            <w:r>
              <w:rPr>
                <w:noProof/>
                <w:webHidden/>
              </w:rPr>
              <w:fldChar w:fldCharType="separate"/>
            </w:r>
            <w:r w:rsidR="008E555E">
              <w:rPr>
                <w:noProof/>
                <w:webHidden/>
              </w:rPr>
              <w:t>14</w:t>
            </w:r>
            <w:r>
              <w:rPr>
                <w:noProof/>
                <w:webHidden/>
              </w:rPr>
              <w:fldChar w:fldCharType="end"/>
            </w:r>
          </w:hyperlink>
        </w:p>
        <w:p w14:paraId="222EAC0F" w14:textId="33F74020" w:rsidR="00A04206" w:rsidRPr="00252E92" w:rsidRDefault="00C5565F">
          <w:r w:rsidRPr="00252E92">
            <w:rPr>
              <w:color w:val="004F6B" w:themeColor="text2"/>
            </w:rPr>
            <w:fldChar w:fldCharType="end"/>
          </w:r>
        </w:p>
      </w:sdtContent>
    </w:sdt>
    <w:p w14:paraId="6CFF4EAA" w14:textId="312F20E7" w:rsidR="00CF7C55" w:rsidRPr="00252E92" w:rsidRDefault="003E1A12" w:rsidP="004C51EB">
      <w:pPr>
        <w:spacing w:after="160" w:line="259" w:lineRule="auto"/>
        <w:rPr>
          <w:rFonts w:eastAsiaTheme="majorEastAsia" w:cstheme="majorBidi"/>
          <w:b/>
          <w:color w:val="E73E97" w:themeColor="background2"/>
          <w:sz w:val="36"/>
          <w:szCs w:val="32"/>
        </w:rPr>
      </w:pPr>
      <w:r w:rsidRPr="00252E92">
        <w:br w:type="page"/>
      </w:r>
    </w:p>
    <w:p w14:paraId="70710A98" w14:textId="6DDC845A" w:rsidR="000A1AA3" w:rsidRPr="00252E92" w:rsidRDefault="00A41930" w:rsidP="00916F99">
      <w:pPr>
        <w:pStyle w:val="Heading1"/>
      </w:pPr>
      <w:bookmarkStart w:id="1" w:name="_Toc191467778"/>
      <w:r w:rsidRPr="00252E92">
        <w:lastRenderedPageBreak/>
        <w:t xml:space="preserve">Report </w:t>
      </w:r>
      <w:r w:rsidR="008E555E">
        <w:t>o</w:t>
      </w:r>
      <w:r w:rsidRPr="00252E92">
        <w:t>verview</w:t>
      </w:r>
      <w:bookmarkEnd w:id="1"/>
    </w:p>
    <w:p w14:paraId="3424846E" w14:textId="5B79D6E3" w:rsidR="000F5DE4" w:rsidRPr="00252E92" w:rsidRDefault="000F5DE4" w:rsidP="000F5DE4">
      <w:r w:rsidRPr="00252E92">
        <w:t xml:space="preserve">This report provides insights into local people’s views on, and experiences of, health and social care services in Surrey Heath. It is based on what people have told us at a series of engagement events in the area, as well as enquiries to our Helpdesk, between June 2024 and December 2024. </w:t>
      </w:r>
    </w:p>
    <w:p w14:paraId="75F4F227" w14:textId="77777777" w:rsidR="000A1AA3" w:rsidRPr="00252E92" w:rsidRDefault="000A1AA3" w:rsidP="000A1AA3"/>
    <w:p w14:paraId="56F753DE" w14:textId="1E99AAF5" w:rsidR="00A41930" w:rsidRPr="00252E92" w:rsidRDefault="00A41930" w:rsidP="000A1AA3">
      <w:r w:rsidRPr="00252E92">
        <w:t xml:space="preserve">Our report focuses on </w:t>
      </w:r>
      <w:r w:rsidR="00F94EA8" w:rsidRPr="00252E92">
        <w:t>4</w:t>
      </w:r>
      <w:r w:rsidRPr="00252E92">
        <w:t xml:space="preserve"> </w:t>
      </w:r>
      <w:r w:rsidR="00A25CDD" w:rsidRPr="00252E92">
        <w:t>key</w:t>
      </w:r>
      <w:r w:rsidRPr="00252E92">
        <w:t xml:space="preserve"> areas</w:t>
      </w:r>
      <w:r w:rsidR="008E555E">
        <w:t>:</w:t>
      </w:r>
    </w:p>
    <w:p w14:paraId="6F846754" w14:textId="5E0391C6" w:rsidR="00A25CDD" w:rsidRPr="00252E92" w:rsidRDefault="00A25CDD" w:rsidP="00A25CDD">
      <w:pPr>
        <w:pStyle w:val="ListParagraph"/>
        <w:numPr>
          <w:ilvl w:val="0"/>
          <w:numId w:val="9"/>
        </w:numPr>
      </w:pPr>
      <w:hyperlink w:anchor="_Communication_and_Continuity" w:history="1">
        <w:r w:rsidRPr="00252E92">
          <w:rPr>
            <w:rStyle w:val="Hyperlink"/>
          </w:rPr>
          <w:t>Communication and continuity</w:t>
        </w:r>
        <w:r w:rsidR="6826D0AE" w:rsidRPr="00252E92">
          <w:rPr>
            <w:rStyle w:val="Hyperlink"/>
          </w:rPr>
          <w:t xml:space="preserve"> in GP Services</w:t>
        </w:r>
      </w:hyperlink>
    </w:p>
    <w:p w14:paraId="0D0F1E8A" w14:textId="77777777" w:rsidR="00F94EA8" w:rsidRPr="00252E92" w:rsidRDefault="00B920BE" w:rsidP="00F94EA8">
      <w:pPr>
        <w:pStyle w:val="ListParagraph"/>
        <w:numPr>
          <w:ilvl w:val="0"/>
          <w:numId w:val="9"/>
        </w:numPr>
      </w:pPr>
      <w:hyperlink w:anchor="_Care_for_people" w:history="1">
        <w:r w:rsidRPr="00252E92">
          <w:rPr>
            <w:rStyle w:val="Hyperlink"/>
          </w:rPr>
          <w:t>Care for people with dementia</w:t>
        </w:r>
      </w:hyperlink>
    </w:p>
    <w:p w14:paraId="58E8EE5C" w14:textId="3C9FBA1F" w:rsidR="00AC256F" w:rsidRDefault="00B920BE" w:rsidP="00AC256F">
      <w:pPr>
        <w:pStyle w:val="ListParagraph"/>
        <w:numPr>
          <w:ilvl w:val="0"/>
          <w:numId w:val="9"/>
        </w:numPr>
      </w:pPr>
      <w:hyperlink w:anchor="_Spotlight_on_Glenlyn" w:history="1">
        <w:r w:rsidRPr="00252E92">
          <w:rPr>
            <w:rStyle w:val="Hyperlink"/>
          </w:rPr>
          <w:t xml:space="preserve">Spotlight on </w:t>
        </w:r>
        <w:proofErr w:type="spellStart"/>
        <w:r w:rsidRPr="00252E92">
          <w:rPr>
            <w:rStyle w:val="Hyperlink"/>
          </w:rPr>
          <w:t>Glenlyn</w:t>
        </w:r>
        <w:proofErr w:type="spellEnd"/>
        <w:r w:rsidRPr="00252E92">
          <w:rPr>
            <w:rStyle w:val="Hyperlink"/>
          </w:rPr>
          <w:t xml:space="preserve"> Medical Centre</w:t>
        </w:r>
      </w:hyperlink>
    </w:p>
    <w:p w14:paraId="395F4565" w14:textId="56B40B7B" w:rsidR="00AC256F" w:rsidRPr="00252E92" w:rsidRDefault="00AC256F" w:rsidP="00AC256F">
      <w:pPr>
        <w:pStyle w:val="ListParagraph"/>
        <w:numPr>
          <w:ilvl w:val="0"/>
          <w:numId w:val="9"/>
        </w:numPr>
      </w:pPr>
      <w:hyperlink w:anchor="_Spotlight_on:_Ashtead" w:history="1">
        <w:r w:rsidRPr="00252E92">
          <w:rPr>
            <w:rStyle w:val="Hyperlink"/>
          </w:rPr>
          <w:t>Spotlight on: Ashtead Hospital</w:t>
        </w:r>
      </w:hyperlink>
      <w:r w:rsidR="008E555E">
        <w:t>.</w:t>
      </w:r>
    </w:p>
    <w:p w14:paraId="497C7215" w14:textId="77777777" w:rsidR="00A25CDD" w:rsidRPr="00252E92" w:rsidRDefault="00A25CDD" w:rsidP="000A1AA3"/>
    <w:p w14:paraId="50FAC1B2" w14:textId="1C199444" w:rsidR="000A1AA3" w:rsidRPr="00252E92" w:rsidRDefault="2955C889" w:rsidP="000A1AA3">
      <w:r w:rsidRPr="00252E92">
        <w:rPr>
          <w:b/>
          <w:bCs/>
        </w:rPr>
        <w:t>Please note</w:t>
      </w:r>
      <w:r w:rsidR="000F5DE4" w:rsidRPr="00252E92">
        <w:rPr>
          <w:b/>
          <w:bCs/>
        </w:rPr>
        <w:t>:</w:t>
      </w:r>
      <w:r w:rsidRPr="00252E92">
        <w:t xml:space="preserve"> any urgent or concerning experiences within this report have been escalated to the appropriate teams. All appropriate information and signposting </w:t>
      </w:r>
      <w:proofErr w:type="gramStart"/>
      <w:r w:rsidRPr="00252E92">
        <w:t>has</w:t>
      </w:r>
      <w:proofErr w:type="gramEnd"/>
      <w:r w:rsidRPr="00252E92">
        <w:t xml:space="preserve"> already been given.</w:t>
      </w:r>
    </w:p>
    <w:p w14:paraId="3EE5A97F" w14:textId="77777777" w:rsidR="000A1AA3" w:rsidRPr="00252E92" w:rsidRDefault="000A1AA3" w:rsidP="000A1AA3"/>
    <w:p w14:paraId="0BA45331" w14:textId="77777777" w:rsidR="000A1AA3" w:rsidRPr="00252E92" w:rsidRDefault="000A1AA3" w:rsidP="000A1AA3">
      <w:r w:rsidRPr="00252E92">
        <w:t xml:space="preserve">If you would like more information or examples of what people have shared, please get in touch. </w:t>
      </w:r>
    </w:p>
    <w:p w14:paraId="36426222" w14:textId="2399B92C" w:rsidR="000F5DE4" w:rsidRPr="00252E92" w:rsidRDefault="000F5DE4" w:rsidP="00252E92"/>
    <w:p w14:paraId="49E579DF" w14:textId="77777777" w:rsidR="00252E92" w:rsidRPr="00252E92" w:rsidRDefault="00252E92">
      <w:pPr>
        <w:spacing w:after="160" w:line="259" w:lineRule="auto"/>
        <w:rPr>
          <w:rFonts w:eastAsiaTheme="majorEastAsia" w:cstheme="majorBidi"/>
          <w:b/>
          <w:color w:val="E73E97" w:themeColor="background2"/>
          <w:sz w:val="36"/>
          <w:szCs w:val="32"/>
        </w:rPr>
      </w:pPr>
      <w:r w:rsidRPr="00252E92">
        <w:br w:type="page"/>
      </w:r>
    </w:p>
    <w:p w14:paraId="3EA9F7F2" w14:textId="79D90036" w:rsidR="00907E78" w:rsidRPr="00252E92" w:rsidRDefault="00A25CDD" w:rsidP="00907E78">
      <w:pPr>
        <w:pStyle w:val="Heading1"/>
      </w:pPr>
      <w:bookmarkStart w:id="2" w:name="_Toc191467779"/>
      <w:r w:rsidRPr="00252E92">
        <w:lastRenderedPageBreak/>
        <w:t xml:space="preserve">Insight </w:t>
      </w:r>
      <w:r w:rsidR="008E555E">
        <w:t>s</w:t>
      </w:r>
      <w:r w:rsidR="00A41930" w:rsidRPr="00252E92">
        <w:t xml:space="preserve">ummary and </w:t>
      </w:r>
      <w:r w:rsidR="008E555E">
        <w:t>r</w:t>
      </w:r>
      <w:r w:rsidR="00907E78" w:rsidRPr="00252E92">
        <w:t>ecommendations</w:t>
      </w:r>
      <w:bookmarkEnd w:id="2"/>
    </w:p>
    <w:p w14:paraId="36E4B6F7" w14:textId="2DE6F32D" w:rsidR="00A25CDD" w:rsidRPr="00252E92" w:rsidRDefault="00A25CDD" w:rsidP="00A25CDD">
      <w:r w:rsidRPr="00252E92">
        <w:t>The following table summarises some of the issues highlighted in this report and the outcomes which we would like to see for patients. Healthwatch Surrey would like to work with Surrey Downs to consider realistic ways in which these can be achieved.  </w:t>
      </w:r>
    </w:p>
    <w:p w14:paraId="524C4061" w14:textId="77777777" w:rsidR="00D75129" w:rsidRPr="00252E92" w:rsidRDefault="00D75129" w:rsidP="00CF7C55"/>
    <w:tbl>
      <w:tblPr>
        <w:tblStyle w:val="TableGrid"/>
        <w:tblW w:w="10491" w:type="dxa"/>
        <w:tblInd w:w="-998" w:type="dxa"/>
        <w:tblLook w:val="04A0" w:firstRow="1" w:lastRow="0" w:firstColumn="1" w:lastColumn="0" w:noHBand="0" w:noVBand="1"/>
      </w:tblPr>
      <w:tblGrid>
        <w:gridCol w:w="2269"/>
        <w:gridCol w:w="8222"/>
      </w:tblGrid>
      <w:tr w:rsidR="00AC68C9" w:rsidRPr="00252E92" w14:paraId="33C396B4" w14:textId="77777777" w:rsidTr="3DFFE339">
        <w:tc>
          <w:tcPr>
            <w:tcW w:w="2269" w:type="dxa"/>
            <w:shd w:val="clear" w:color="auto" w:fill="004F6B" w:themeFill="text2"/>
          </w:tcPr>
          <w:p w14:paraId="524EA8B2" w14:textId="77777777" w:rsidR="00AC68C9" w:rsidRPr="00252E92" w:rsidRDefault="252756C7" w:rsidP="3DFFE339">
            <w:pPr>
              <w:jc w:val="center"/>
              <w:rPr>
                <w:b/>
                <w:bCs/>
              </w:rPr>
            </w:pPr>
            <w:r w:rsidRPr="00252E92">
              <w:rPr>
                <w:b/>
                <w:bCs/>
              </w:rPr>
              <w:t>Theme</w:t>
            </w:r>
          </w:p>
        </w:tc>
        <w:tc>
          <w:tcPr>
            <w:tcW w:w="8222" w:type="dxa"/>
            <w:shd w:val="clear" w:color="auto" w:fill="004F6B" w:themeFill="text2"/>
          </w:tcPr>
          <w:p w14:paraId="534D32C4" w14:textId="77777777" w:rsidR="00AC68C9" w:rsidRPr="00252E92" w:rsidRDefault="252756C7" w:rsidP="3DFFE339">
            <w:pPr>
              <w:jc w:val="center"/>
              <w:rPr>
                <w:b/>
                <w:bCs/>
              </w:rPr>
            </w:pPr>
            <w:r w:rsidRPr="00252E92">
              <w:rPr>
                <w:b/>
                <w:bCs/>
              </w:rPr>
              <w:t>What would be helpful?</w:t>
            </w:r>
          </w:p>
          <w:p w14:paraId="31F58A33" w14:textId="4D7C38D3" w:rsidR="00E03C8D" w:rsidRPr="00252E92" w:rsidRDefault="00E03C8D" w:rsidP="00F82164">
            <w:pPr>
              <w:jc w:val="center"/>
              <w:rPr>
                <w:szCs w:val="24"/>
              </w:rPr>
            </w:pPr>
          </w:p>
        </w:tc>
      </w:tr>
      <w:tr w:rsidR="00AC68C9" w:rsidRPr="00252E92" w14:paraId="5F9B3D80" w14:textId="77777777" w:rsidTr="3DFFE339">
        <w:tc>
          <w:tcPr>
            <w:tcW w:w="2269" w:type="dxa"/>
          </w:tcPr>
          <w:p w14:paraId="77DB51F4" w14:textId="77777777" w:rsidR="00AC68C9" w:rsidRPr="00252E92" w:rsidRDefault="005E5BE9" w:rsidP="00F82164">
            <w:pPr>
              <w:rPr>
                <w:szCs w:val="24"/>
              </w:rPr>
            </w:pPr>
            <w:bookmarkStart w:id="3" w:name="_Hlk200563722"/>
            <w:r w:rsidRPr="00252E92">
              <w:rPr>
                <w:szCs w:val="24"/>
              </w:rPr>
              <w:t xml:space="preserve">Communication and clinician continuity in GP practices  </w:t>
            </w:r>
          </w:p>
          <w:p w14:paraId="71793880" w14:textId="70931207" w:rsidR="005E5BE9" w:rsidRPr="00252E92" w:rsidRDefault="005E5BE9" w:rsidP="00F82164">
            <w:pPr>
              <w:rPr>
                <w:szCs w:val="24"/>
              </w:rPr>
            </w:pPr>
          </w:p>
        </w:tc>
        <w:tc>
          <w:tcPr>
            <w:tcW w:w="8222" w:type="dxa"/>
          </w:tcPr>
          <w:p w14:paraId="57C77682" w14:textId="145CB4E1" w:rsidR="00AC68C9" w:rsidRPr="00252E92" w:rsidRDefault="005A7984" w:rsidP="005A7984">
            <w:pPr>
              <w:pStyle w:val="ListParagraph"/>
              <w:numPr>
                <w:ilvl w:val="0"/>
                <w:numId w:val="8"/>
              </w:numPr>
              <w:rPr>
                <w:szCs w:val="24"/>
              </w:rPr>
            </w:pPr>
            <w:r w:rsidRPr="00252E92">
              <w:rPr>
                <w:szCs w:val="24"/>
              </w:rPr>
              <w:t>Unpaid carers are recognised and supported</w:t>
            </w:r>
            <w:r w:rsidR="0010241B" w:rsidRPr="00252E92">
              <w:rPr>
                <w:szCs w:val="24"/>
              </w:rPr>
              <w:t>.</w:t>
            </w:r>
          </w:p>
          <w:p w14:paraId="67F44BAE" w14:textId="77777777" w:rsidR="00AC68C9" w:rsidRPr="00252E92" w:rsidRDefault="00DF05F9" w:rsidP="00D75129">
            <w:pPr>
              <w:pStyle w:val="ListParagraph"/>
              <w:numPr>
                <w:ilvl w:val="0"/>
                <w:numId w:val="8"/>
              </w:numPr>
              <w:rPr>
                <w:szCs w:val="24"/>
              </w:rPr>
            </w:pPr>
            <w:r w:rsidRPr="00252E92">
              <w:rPr>
                <w:szCs w:val="24"/>
              </w:rPr>
              <w:t xml:space="preserve">Patients understand and appreciate that, whilst they don’t have a named doctor, all doctors should have access to their </w:t>
            </w:r>
            <w:proofErr w:type="gramStart"/>
            <w:r w:rsidRPr="00252E92">
              <w:rPr>
                <w:szCs w:val="24"/>
              </w:rPr>
              <w:t>records</w:t>
            </w:r>
            <w:proofErr w:type="gramEnd"/>
            <w:r w:rsidRPr="00252E92">
              <w:rPr>
                <w:szCs w:val="24"/>
              </w:rPr>
              <w:t xml:space="preserve"> and they can request to see a specific clinician</w:t>
            </w:r>
            <w:r w:rsidR="00AC68C9" w:rsidRPr="00252E92">
              <w:rPr>
                <w:szCs w:val="24"/>
              </w:rPr>
              <w:t>.</w:t>
            </w:r>
          </w:p>
          <w:p w14:paraId="2E0532E4" w14:textId="29593145" w:rsidR="003A25A6" w:rsidRPr="00252E92" w:rsidRDefault="003A25A6" w:rsidP="00D75129">
            <w:pPr>
              <w:pStyle w:val="ListParagraph"/>
              <w:numPr>
                <w:ilvl w:val="0"/>
                <w:numId w:val="8"/>
              </w:numPr>
              <w:rPr>
                <w:szCs w:val="24"/>
              </w:rPr>
            </w:pPr>
            <w:r w:rsidRPr="00252E92">
              <w:rPr>
                <w:szCs w:val="24"/>
              </w:rPr>
              <w:t xml:space="preserve">Clear communication around how to </w:t>
            </w:r>
            <w:r w:rsidR="00BD4229" w:rsidRPr="00252E92">
              <w:rPr>
                <w:szCs w:val="24"/>
              </w:rPr>
              <w:t xml:space="preserve">request a specific clinician </w:t>
            </w:r>
            <w:r w:rsidR="00D3737B" w:rsidRPr="00252E92">
              <w:rPr>
                <w:szCs w:val="24"/>
              </w:rPr>
              <w:t xml:space="preserve">– and what is and isn’t possible - </w:t>
            </w:r>
            <w:r w:rsidR="00BD4229" w:rsidRPr="00252E92">
              <w:rPr>
                <w:szCs w:val="24"/>
              </w:rPr>
              <w:t>is provided.</w:t>
            </w:r>
          </w:p>
          <w:p w14:paraId="5598BD19" w14:textId="7C646BE7" w:rsidR="00BD4229" w:rsidRPr="00252E92" w:rsidRDefault="00BD4229" w:rsidP="00BD4229">
            <w:pPr>
              <w:pStyle w:val="ListParagraph"/>
              <w:ind w:left="360"/>
              <w:rPr>
                <w:szCs w:val="24"/>
              </w:rPr>
            </w:pPr>
          </w:p>
        </w:tc>
      </w:tr>
      <w:tr w:rsidR="00AC68C9" w:rsidRPr="00252E92" w14:paraId="0C203EF5" w14:textId="77777777" w:rsidTr="3DFFE339">
        <w:tc>
          <w:tcPr>
            <w:tcW w:w="2269" w:type="dxa"/>
          </w:tcPr>
          <w:p w14:paraId="6F57E102" w14:textId="18C42907" w:rsidR="00AC68C9" w:rsidRPr="00252E92" w:rsidRDefault="00AC68C9" w:rsidP="00F82164">
            <w:pPr>
              <w:rPr>
                <w:szCs w:val="24"/>
              </w:rPr>
            </w:pPr>
            <w:r w:rsidRPr="00252E92">
              <w:rPr>
                <w:szCs w:val="24"/>
              </w:rPr>
              <w:t>Care for people with dementia</w:t>
            </w:r>
          </w:p>
        </w:tc>
        <w:tc>
          <w:tcPr>
            <w:tcW w:w="8222" w:type="dxa"/>
          </w:tcPr>
          <w:p w14:paraId="5E3AAD89" w14:textId="65711F64" w:rsidR="00AC68C9" w:rsidRPr="00252E92" w:rsidRDefault="00C126EC" w:rsidP="00984049">
            <w:pPr>
              <w:pStyle w:val="ListParagraph"/>
              <w:numPr>
                <w:ilvl w:val="0"/>
                <w:numId w:val="8"/>
              </w:numPr>
              <w:rPr>
                <w:szCs w:val="24"/>
              </w:rPr>
            </w:pPr>
            <w:r w:rsidRPr="00252E92">
              <w:rPr>
                <w:szCs w:val="24"/>
              </w:rPr>
              <w:t xml:space="preserve">People living with dementia and their carers feel fully supported at all stages of their condition and treatment journey. </w:t>
            </w:r>
          </w:p>
        </w:tc>
      </w:tr>
      <w:bookmarkEnd w:id="3"/>
    </w:tbl>
    <w:p w14:paraId="30570A71" w14:textId="77777777" w:rsidR="00D75129" w:rsidRPr="00252E92" w:rsidRDefault="00D75129" w:rsidP="00CF7C55"/>
    <w:p w14:paraId="55965E9E" w14:textId="77777777" w:rsidR="000F5DE4" w:rsidRPr="00252E92" w:rsidRDefault="000F5DE4">
      <w:pPr>
        <w:spacing w:after="160" w:line="259" w:lineRule="auto"/>
        <w:rPr>
          <w:rFonts w:eastAsiaTheme="majorEastAsia" w:cstheme="majorBidi"/>
          <w:b/>
          <w:color w:val="E73E97" w:themeColor="background2"/>
          <w:sz w:val="36"/>
          <w:szCs w:val="32"/>
        </w:rPr>
      </w:pPr>
      <w:bookmarkStart w:id="4" w:name="_Toc183619660"/>
      <w:r w:rsidRPr="00252E92">
        <w:br w:type="page"/>
      </w:r>
    </w:p>
    <w:p w14:paraId="5AD31376" w14:textId="2BBB902A" w:rsidR="00A25CDD" w:rsidRPr="00252E92" w:rsidRDefault="00A25CDD" w:rsidP="00A25CDD">
      <w:pPr>
        <w:pStyle w:val="Heading1"/>
      </w:pPr>
      <w:bookmarkStart w:id="5" w:name="_Toc191467780"/>
      <w:r w:rsidRPr="00252E92">
        <w:lastRenderedPageBreak/>
        <w:t>What we’ve heard</w:t>
      </w:r>
      <w:bookmarkEnd w:id="4"/>
      <w:bookmarkEnd w:id="5"/>
    </w:p>
    <w:p w14:paraId="53550BB5" w14:textId="56F08D12" w:rsidR="00A25CDD" w:rsidRPr="00252E92" w:rsidRDefault="00A25CDD" w:rsidP="00196116">
      <w:pPr>
        <w:pStyle w:val="Heading2"/>
      </w:pPr>
      <w:bookmarkStart w:id="6" w:name="_Spotlight_on_Godalming:"/>
      <w:bookmarkStart w:id="7" w:name="_Spotlight_on_respiratory"/>
      <w:bookmarkStart w:id="8" w:name="_Communication_and_Continuity"/>
      <w:bookmarkStart w:id="9" w:name="_Toc191467781"/>
      <w:bookmarkStart w:id="10" w:name="_Toc183619661"/>
      <w:bookmarkEnd w:id="6"/>
      <w:bookmarkEnd w:id="7"/>
      <w:bookmarkEnd w:id="8"/>
      <w:r w:rsidRPr="00252E92">
        <w:t xml:space="preserve">Communication and </w:t>
      </w:r>
      <w:r w:rsidR="00942A85" w:rsidRPr="00252E92">
        <w:t xml:space="preserve">clinician </w:t>
      </w:r>
      <w:r w:rsidR="009770CF" w:rsidRPr="00252E92">
        <w:t>con</w:t>
      </w:r>
      <w:r w:rsidR="00903E46" w:rsidRPr="00252E92">
        <w:t>tinuity</w:t>
      </w:r>
      <w:r w:rsidR="009770CF" w:rsidRPr="00252E92">
        <w:t xml:space="preserve"> </w:t>
      </w:r>
      <w:r w:rsidRPr="00252E92">
        <w:t>in</w:t>
      </w:r>
      <w:r w:rsidR="7BCBA92A" w:rsidRPr="00252E92">
        <w:t xml:space="preserve"> GP </w:t>
      </w:r>
      <w:r w:rsidR="00FB2750" w:rsidRPr="00252E92">
        <w:t>practices</w:t>
      </w:r>
      <w:bookmarkEnd w:id="9"/>
      <w:r w:rsidRPr="00252E92">
        <w:t xml:space="preserve"> </w:t>
      </w:r>
      <w:bookmarkEnd w:id="10"/>
      <w:r w:rsidRPr="00252E92">
        <w:t xml:space="preserve"> </w:t>
      </w:r>
    </w:p>
    <w:p w14:paraId="03AF526B" w14:textId="77777777" w:rsidR="00196116" w:rsidRPr="00252E92" w:rsidRDefault="00196116" w:rsidP="00196116"/>
    <w:p w14:paraId="1C8E5061" w14:textId="5E08DA48" w:rsidR="004C419C" w:rsidRPr="00252E92" w:rsidRDefault="00A25CDD" w:rsidP="00A25CDD">
      <w:r w:rsidRPr="00252E92">
        <w:t xml:space="preserve">Poor communication is a theme that we continue to </w:t>
      </w:r>
      <w:r w:rsidR="00CE0EAE" w:rsidRPr="00252E92">
        <w:t>hear about</w:t>
      </w:r>
      <w:r w:rsidR="00EC0C92" w:rsidRPr="00252E92">
        <w:t xml:space="preserve">, with people reporting that </w:t>
      </w:r>
      <w:r w:rsidR="003A333C" w:rsidRPr="00252E92">
        <w:t xml:space="preserve">this </w:t>
      </w:r>
      <w:r w:rsidR="00EC0C92" w:rsidRPr="00252E92">
        <w:t xml:space="preserve">is </w:t>
      </w:r>
      <w:r w:rsidR="00CE0EAE" w:rsidRPr="00252E92">
        <w:t>a part</w:t>
      </w:r>
      <w:r w:rsidR="004C419C" w:rsidRPr="00252E92">
        <w:t xml:space="preserve">icular problem </w:t>
      </w:r>
      <w:r w:rsidR="00EC0C92" w:rsidRPr="00252E92">
        <w:t>when they are not consistently speaking to the same clinician.</w:t>
      </w:r>
      <w:r w:rsidR="00430A58" w:rsidRPr="00252E92">
        <w:t xml:space="preserve"> </w:t>
      </w:r>
    </w:p>
    <w:p w14:paraId="306224DF" w14:textId="77777777" w:rsidR="004C419C" w:rsidRPr="00252E92" w:rsidRDefault="004C419C" w:rsidP="00A25CDD"/>
    <w:p w14:paraId="37DAE36A" w14:textId="18294876" w:rsidR="00A25CDD" w:rsidRPr="00252E92" w:rsidRDefault="00430A58" w:rsidP="00A25CDD">
      <w:r w:rsidRPr="00252E92">
        <w:t xml:space="preserve">This issue has been recognised by the </w:t>
      </w:r>
      <w:r w:rsidR="008F2A23" w:rsidRPr="00252E92">
        <w:t>G</w:t>
      </w:r>
      <w:r w:rsidRPr="00252E92">
        <w:t>overnment</w:t>
      </w:r>
      <w:r w:rsidR="004C419C" w:rsidRPr="00252E92">
        <w:t>,</w:t>
      </w:r>
      <w:r w:rsidRPr="00252E92">
        <w:t xml:space="preserve"> with </w:t>
      </w:r>
      <w:hyperlink r:id="rId15" w:history="1">
        <w:r w:rsidR="00A81FD2" w:rsidRPr="00252E92">
          <w:rPr>
            <w:rStyle w:val="Hyperlink"/>
          </w:rPr>
          <w:t>plans</w:t>
        </w:r>
      </w:hyperlink>
      <w:r w:rsidR="00A81FD2" w:rsidRPr="00252E92">
        <w:t xml:space="preserve"> for the </w:t>
      </w:r>
      <w:r w:rsidRPr="00252E92">
        <w:t xml:space="preserve">general practice </w:t>
      </w:r>
      <w:r w:rsidR="00A81FD2" w:rsidRPr="00252E92">
        <w:t>contract 2025/26 to include</w:t>
      </w:r>
      <w:r w:rsidRPr="00252E92">
        <w:t xml:space="preserve"> additional funding</w:t>
      </w:r>
      <w:r w:rsidR="003831D5" w:rsidRPr="00252E92">
        <w:t xml:space="preserve"> </w:t>
      </w:r>
      <w:r w:rsidR="00291D46" w:rsidRPr="00252E92">
        <w:t>to help</w:t>
      </w:r>
      <w:r w:rsidRPr="00252E92">
        <w:t xml:space="preserve"> </w:t>
      </w:r>
      <w:r w:rsidR="003831D5" w:rsidRPr="00252E92">
        <w:t>patients</w:t>
      </w:r>
      <w:r w:rsidR="00A15B30" w:rsidRPr="00252E92">
        <w:t xml:space="preserve"> - </w:t>
      </w:r>
      <w:r w:rsidR="003831D5" w:rsidRPr="00252E92">
        <w:t>including those with complex needs or long</w:t>
      </w:r>
      <w:r w:rsidR="00252E92" w:rsidRPr="00252E92">
        <w:t xml:space="preserve"> </w:t>
      </w:r>
      <w:r w:rsidR="003831D5" w:rsidRPr="00252E92">
        <w:t xml:space="preserve">term conditions, and </w:t>
      </w:r>
      <w:r w:rsidR="00252E92" w:rsidRPr="00252E92">
        <w:t>older people</w:t>
      </w:r>
      <w:r w:rsidR="00A15B30" w:rsidRPr="00252E92">
        <w:t xml:space="preserve"> - </w:t>
      </w:r>
      <w:r w:rsidR="00F85690" w:rsidRPr="00252E92">
        <w:t>experience</w:t>
      </w:r>
      <w:r w:rsidR="003831D5" w:rsidRPr="00252E92">
        <w:t xml:space="preserve"> greater continuity of care.  </w:t>
      </w:r>
      <w:r w:rsidR="00CC0BB2" w:rsidRPr="00252E92">
        <w:t xml:space="preserve"> </w:t>
      </w:r>
    </w:p>
    <w:p w14:paraId="3F016821" w14:textId="77777777" w:rsidR="00EC0C92" w:rsidRPr="00252E92" w:rsidRDefault="00EC0C92" w:rsidP="00A25CDD"/>
    <w:p w14:paraId="582A69DE" w14:textId="53DE84D3" w:rsidR="00EC0C92" w:rsidRPr="00252E92" w:rsidRDefault="00EC0C92" w:rsidP="00291D46">
      <w:pPr>
        <w:pStyle w:val="Quote"/>
      </w:pPr>
      <w:r w:rsidRPr="00252E92">
        <w:t xml:space="preserve">“My frustration is with the GP </w:t>
      </w:r>
      <w:r w:rsidR="00252E92" w:rsidRPr="00252E92">
        <w:t>practice</w:t>
      </w:r>
      <w:r w:rsidRPr="00252E92">
        <w:t>. There is a lack of communication with the doctors and staff there.</w:t>
      </w:r>
    </w:p>
    <w:p w14:paraId="2E89CF16" w14:textId="6A0BE491" w:rsidR="00EC0C92" w:rsidRPr="00252E92" w:rsidRDefault="00EC0C92" w:rsidP="00291D46">
      <w:pPr>
        <w:pStyle w:val="Quote"/>
      </w:pPr>
      <w:r w:rsidRPr="00252E92">
        <w:t>Last week I spoke on the phone to a GP. They were great, they understood my son</w:t>
      </w:r>
      <w:r w:rsidR="00F11FD1" w:rsidRPr="00252E92">
        <w:t>’s</w:t>
      </w:r>
      <w:r w:rsidRPr="00252E92">
        <w:t xml:space="preserve"> condition and said they would make the necessary referrals and get his blood te</w:t>
      </w:r>
      <w:r w:rsidR="00430A58" w:rsidRPr="00252E92">
        <w:t>s</w:t>
      </w:r>
      <w:r w:rsidRPr="00252E92">
        <w:t>ts done. They told me to book another 45 minute appointment. I then tried to do this with the same doctor as he knew all about my son and his medical issues. But another doctor rang me who knew absolutely nothing about me being my son</w:t>
      </w:r>
      <w:r w:rsidR="00F431F7" w:rsidRPr="00252E92">
        <w:t>’s</w:t>
      </w:r>
      <w:r w:rsidRPr="00252E92">
        <w:t xml:space="preserve"> carer and accused me of coercive control!”</w:t>
      </w:r>
    </w:p>
    <w:p w14:paraId="161F2D66" w14:textId="435CCEB3" w:rsidR="00EC0C92" w:rsidRPr="00252E92" w:rsidRDefault="00DF2615" w:rsidP="00291D46">
      <w:pPr>
        <w:pStyle w:val="Attribution"/>
      </w:pPr>
      <w:r w:rsidRPr="00252E92">
        <w:t xml:space="preserve">225034, </w:t>
      </w:r>
      <w:r w:rsidR="00343CA0" w:rsidRPr="00252E92">
        <w:t>Elmbridge</w:t>
      </w:r>
      <w:r w:rsidR="00EC0C92" w:rsidRPr="00252E92">
        <w:t xml:space="preserve"> resident</w:t>
      </w:r>
    </w:p>
    <w:p w14:paraId="1374BF44" w14:textId="77777777" w:rsidR="00430A58" w:rsidRPr="00252E92" w:rsidRDefault="00430A58" w:rsidP="00EC0C92">
      <w:pPr>
        <w:ind w:left="720"/>
        <w:rPr>
          <w:b/>
          <w:bCs/>
          <w:color w:val="002060"/>
        </w:rPr>
      </w:pPr>
    </w:p>
    <w:p w14:paraId="5392C2BB" w14:textId="47A4CBE2" w:rsidR="00430A58" w:rsidRPr="00252E92" w:rsidRDefault="00430A58" w:rsidP="00A129BE">
      <w:pPr>
        <w:pStyle w:val="Quote"/>
      </w:pPr>
      <w:r w:rsidRPr="00252E92">
        <w:rPr>
          <w:b/>
          <w:bCs/>
        </w:rPr>
        <w:t>“</w:t>
      </w:r>
      <w:r w:rsidRPr="00252E92">
        <w:t xml:space="preserve">I made an appointment to see </w:t>
      </w:r>
      <w:r w:rsidR="00925AFF" w:rsidRPr="00252E92">
        <w:t>a</w:t>
      </w:r>
      <w:r w:rsidRPr="00252E92">
        <w:t xml:space="preserve"> doctor a couple of weeks ago and when I turned up it wasn’t a doctor but a nurse practitioner. She didn’t know anything about me or my health issues. I just refused to talk to her and said that I wouldn’t talk to anyone but a doctor who knew about me. I waited for 20 </w:t>
      </w:r>
      <w:proofErr w:type="gramStart"/>
      <w:r w:rsidRPr="00252E92">
        <w:t>minutes</w:t>
      </w:r>
      <w:proofErr w:type="gramEnd"/>
      <w:r w:rsidRPr="00252E92">
        <w:t xml:space="preserve"> and I did then see a doctor.”</w:t>
      </w:r>
    </w:p>
    <w:p w14:paraId="57DB7E3F" w14:textId="5C5018B7" w:rsidR="00A25CDD" w:rsidRPr="00252E92" w:rsidRDefault="009526C4" w:rsidP="004619D4">
      <w:pPr>
        <w:pStyle w:val="Attribution"/>
      </w:pPr>
      <w:r w:rsidRPr="00252E92">
        <w:t xml:space="preserve">225032, </w:t>
      </w:r>
      <w:r w:rsidR="000F4C2B" w:rsidRPr="00252E92">
        <w:t>Elmbridge resident</w:t>
      </w:r>
    </w:p>
    <w:p w14:paraId="1258E840" w14:textId="77777777" w:rsidR="00252E92" w:rsidRPr="00252E92" w:rsidRDefault="00252E92">
      <w:pPr>
        <w:spacing w:after="160" w:line="259" w:lineRule="auto"/>
        <w:rPr>
          <w:rFonts w:eastAsiaTheme="majorEastAsia" w:cstheme="majorBidi"/>
          <w:b/>
          <w:color w:val="004F6B" w:themeColor="text2"/>
          <w:sz w:val="28"/>
          <w:szCs w:val="24"/>
        </w:rPr>
      </w:pPr>
      <w:r w:rsidRPr="00252E92">
        <w:br w:type="page"/>
      </w:r>
    </w:p>
    <w:p w14:paraId="6DC9F98D" w14:textId="504C189C" w:rsidR="005F5168" w:rsidRPr="00252E92" w:rsidRDefault="005F5168" w:rsidP="00BC6809">
      <w:pPr>
        <w:pStyle w:val="Heading3"/>
      </w:pPr>
      <w:r w:rsidRPr="00252E92">
        <w:lastRenderedPageBreak/>
        <w:t xml:space="preserve">Failure to </w:t>
      </w:r>
      <w:r w:rsidR="00DD6EB3" w:rsidRPr="00252E92">
        <w:t>recogni</w:t>
      </w:r>
      <w:r w:rsidR="0078341E" w:rsidRPr="00252E92">
        <w:t>s</w:t>
      </w:r>
      <w:r w:rsidR="00DD6EB3" w:rsidRPr="00252E92">
        <w:t xml:space="preserve">e </w:t>
      </w:r>
      <w:r w:rsidR="000700FF" w:rsidRPr="00252E92">
        <w:t xml:space="preserve">people with </w:t>
      </w:r>
      <w:r w:rsidR="00B84128" w:rsidRPr="00252E92">
        <w:t xml:space="preserve">a </w:t>
      </w:r>
      <w:r w:rsidR="000700FF" w:rsidRPr="00252E92">
        <w:t>caring role</w:t>
      </w:r>
    </w:p>
    <w:p w14:paraId="2DE41291" w14:textId="2E350A1D" w:rsidR="00A108B9" w:rsidRPr="00252E92" w:rsidRDefault="00A108B9" w:rsidP="00A108B9">
      <w:r w:rsidRPr="00252E92">
        <w:t xml:space="preserve">Lack of </w:t>
      </w:r>
      <w:r w:rsidR="0078341E" w:rsidRPr="00252E92">
        <w:t>con</w:t>
      </w:r>
      <w:r w:rsidR="00453C55" w:rsidRPr="00252E92">
        <w:t>tinuity of care</w:t>
      </w:r>
      <w:r w:rsidR="0078341E" w:rsidRPr="00252E92">
        <w:t xml:space="preserve"> </w:t>
      </w:r>
      <w:r w:rsidRPr="00252E92">
        <w:t xml:space="preserve">also means that clinicians may not be aware of the situations that people are living in and the wider family </w:t>
      </w:r>
      <w:r w:rsidR="00642E08" w:rsidRPr="00252E92">
        <w:t>dynamic</w:t>
      </w:r>
      <w:r w:rsidRPr="00252E92">
        <w:t xml:space="preserve">. We heard from many people (often via our </w:t>
      </w:r>
      <w:hyperlink r:id="rId16" w:history="1">
        <w:r w:rsidRPr="00252E92">
          <w:rPr>
            <w:rStyle w:val="Hyperlink"/>
          </w:rPr>
          <w:t>Giving Carers a Voice</w:t>
        </w:r>
      </w:hyperlink>
      <w:r w:rsidRPr="00252E92">
        <w:t xml:space="preserve"> colleagues) </w:t>
      </w:r>
      <w:r w:rsidR="00233331" w:rsidRPr="00252E92">
        <w:t xml:space="preserve">whose unpaid caring responsibilities had not been </w:t>
      </w:r>
      <w:r w:rsidR="0004474F" w:rsidRPr="00252E92">
        <w:t xml:space="preserve">recognised by </w:t>
      </w:r>
      <w:r w:rsidRPr="00252E92">
        <w:t xml:space="preserve">the GP </w:t>
      </w:r>
      <w:r w:rsidR="00D3737B" w:rsidRPr="00252E92">
        <w:t>practice</w:t>
      </w:r>
      <w:r w:rsidRPr="00252E92">
        <w:t xml:space="preserve"> </w:t>
      </w:r>
      <w:r w:rsidR="0004474F" w:rsidRPr="00252E92">
        <w:t xml:space="preserve">therefore meaning they weren’t </w:t>
      </w:r>
      <w:r w:rsidRPr="00252E92">
        <w:t xml:space="preserve">registered </w:t>
      </w:r>
      <w:r w:rsidR="0004474F" w:rsidRPr="00252E92">
        <w:t>as such or receiving the support they need</w:t>
      </w:r>
      <w:r w:rsidRPr="00252E92">
        <w:t>.</w:t>
      </w:r>
    </w:p>
    <w:p w14:paraId="75160F23" w14:textId="77777777" w:rsidR="00A108B9" w:rsidRPr="00252E92" w:rsidRDefault="00A108B9" w:rsidP="00A108B9"/>
    <w:p w14:paraId="0D04E628" w14:textId="12FEF052" w:rsidR="00A108B9" w:rsidRPr="00252E92" w:rsidRDefault="00A108B9" w:rsidP="00DF2615">
      <w:pPr>
        <w:pStyle w:val="Quote"/>
      </w:pPr>
      <w:r w:rsidRPr="00252E92">
        <w:t xml:space="preserve">“I'm 14 and help look after my mum who has psychosis and paranoia. I spoke to my GP once about my mum's paranoia and being </w:t>
      </w:r>
      <w:proofErr w:type="gramStart"/>
      <w:r w:rsidRPr="00252E92">
        <w:t>psychotic</w:t>
      </w:r>
      <w:proofErr w:type="gramEnd"/>
      <w:r w:rsidRPr="00252E92">
        <w:t xml:space="preserve"> but he told me that it wasn't my </w:t>
      </w:r>
      <w:proofErr w:type="gramStart"/>
      <w:r w:rsidRPr="00252E92">
        <w:t>problem</w:t>
      </w:r>
      <w:proofErr w:type="gramEnd"/>
      <w:r w:rsidRPr="00252E92">
        <w:t xml:space="preserve"> and it was my </w:t>
      </w:r>
      <w:proofErr w:type="gramStart"/>
      <w:r w:rsidRPr="00252E92">
        <w:t>mum's</w:t>
      </w:r>
      <w:proofErr w:type="gramEnd"/>
      <w:r w:rsidRPr="00252E92">
        <w:t xml:space="preserve"> to deal with</w:t>
      </w:r>
      <w:r w:rsidR="0004474F" w:rsidRPr="00252E92">
        <w:t>.</w:t>
      </w:r>
      <w:r w:rsidRPr="00252E92">
        <w:t>”</w:t>
      </w:r>
    </w:p>
    <w:p w14:paraId="3A82BDEA" w14:textId="183AFB66" w:rsidR="00A108B9" w:rsidRPr="00252E92" w:rsidRDefault="009526C4" w:rsidP="00DF2615">
      <w:pPr>
        <w:pStyle w:val="Attribution"/>
      </w:pPr>
      <w:r w:rsidRPr="00252E92">
        <w:t>2</w:t>
      </w:r>
      <w:r w:rsidR="008210DE" w:rsidRPr="00252E92">
        <w:t>18265</w:t>
      </w:r>
      <w:r w:rsidRPr="00252E92">
        <w:t xml:space="preserve">, </w:t>
      </w:r>
      <w:r w:rsidR="008210DE" w:rsidRPr="00252E92">
        <w:t>Mole Valley</w:t>
      </w:r>
      <w:r w:rsidR="00A108B9" w:rsidRPr="00252E92">
        <w:t xml:space="preserve"> </w:t>
      </w:r>
      <w:r w:rsidR="00252E92">
        <w:t>r</w:t>
      </w:r>
      <w:r w:rsidR="00A108B9" w:rsidRPr="00252E92">
        <w:t>esident</w:t>
      </w:r>
    </w:p>
    <w:p w14:paraId="02509B1E" w14:textId="77777777" w:rsidR="00A108B9" w:rsidRPr="00252E92" w:rsidRDefault="00A108B9" w:rsidP="00A108B9">
      <w:pPr>
        <w:ind w:left="720"/>
        <w:rPr>
          <w:b/>
          <w:bCs/>
          <w:color w:val="002060"/>
        </w:rPr>
      </w:pPr>
    </w:p>
    <w:p w14:paraId="7600973D" w14:textId="7AB9ECC7" w:rsidR="00A108B9" w:rsidRPr="00252E92" w:rsidRDefault="00072B04" w:rsidP="00914360">
      <w:pPr>
        <w:pStyle w:val="Quote"/>
      </w:pPr>
      <w:r w:rsidRPr="00252E92">
        <w:t>“Both my parents need caring for [they are deaf]. It’s taken me 40 years to realise that I’m a carer and have been all my life. Now I’m thinking that I might need some support for myself. I work in social care, so you think that I would know better!”</w:t>
      </w:r>
    </w:p>
    <w:p w14:paraId="056FCE26" w14:textId="74C755C1" w:rsidR="00072B04" w:rsidRPr="00252E92" w:rsidRDefault="009526C4" w:rsidP="00914360">
      <w:pPr>
        <w:pStyle w:val="Attribution"/>
      </w:pPr>
      <w:r w:rsidRPr="00252E92">
        <w:t xml:space="preserve">216727, </w:t>
      </w:r>
      <w:r w:rsidR="00022431" w:rsidRPr="00252E92">
        <w:t>Reigate and Banstead</w:t>
      </w:r>
      <w:r w:rsidR="00072B04" w:rsidRPr="00252E92">
        <w:t xml:space="preserve"> </w:t>
      </w:r>
      <w:r w:rsidR="00252E92">
        <w:t>r</w:t>
      </w:r>
      <w:r w:rsidR="00072B04" w:rsidRPr="00252E92">
        <w:t xml:space="preserve">esident </w:t>
      </w:r>
    </w:p>
    <w:p w14:paraId="767E71D9" w14:textId="77777777" w:rsidR="00A108B9" w:rsidRPr="00252E92" w:rsidRDefault="00A108B9" w:rsidP="00A108B9">
      <w:pPr>
        <w:ind w:left="720"/>
        <w:rPr>
          <w:b/>
          <w:bCs/>
          <w:color w:val="002060"/>
        </w:rPr>
      </w:pPr>
    </w:p>
    <w:p w14:paraId="4C59ED11" w14:textId="6C0AC766" w:rsidR="00A25CDD" w:rsidRPr="00252E92" w:rsidRDefault="00430A58" w:rsidP="0002294E">
      <w:pPr>
        <w:pStyle w:val="Heading2"/>
      </w:pPr>
      <w:bookmarkStart w:id="11" w:name="_Toc191467782"/>
      <w:r w:rsidRPr="00252E92">
        <w:t>Delays in referral and treatment</w:t>
      </w:r>
      <w:bookmarkEnd w:id="11"/>
    </w:p>
    <w:p w14:paraId="6AD1E1E9" w14:textId="0C395755" w:rsidR="001704FB" w:rsidRPr="00252E92" w:rsidRDefault="001704FB" w:rsidP="006E576C">
      <w:r w:rsidRPr="00252E92">
        <w:t xml:space="preserve">People </w:t>
      </w:r>
      <w:r w:rsidR="00D22CCD" w:rsidRPr="00252E92">
        <w:t xml:space="preserve">talk to us about the lack of communication </w:t>
      </w:r>
      <w:r w:rsidR="007F6442" w:rsidRPr="00252E92">
        <w:t>aroun</w:t>
      </w:r>
      <w:r w:rsidR="00D22CCD" w:rsidRPr="00252E92">
        <w:t>d</w:t>
      </w:r>
      <w:r w:rsidR="007F6442" w:rsidRPr="00252E92">
        <w:t xml:space="preserve"> referral and treatment delays causing </w:t>
      </w:r>
      <w:r w:rsidR="00D33B00" w:rsidRPr="00252E92">
        <w:t>stress and concern</w:t>
      </w:r>
      <w:r w:rsidR="00B5651F" w:rsidRPr="00252E92">
        <w:t>.</w:t>
      </w:r>
    </w:p>
    <w:p w14:paraId="5FF9CB5D" w14:textId="77777777" w:rsidR="00EB32EF" w:rsidRPr="00252E92" w:rsidRDefault="00EB32EF" w:rsidP="00252E92"/>
    <w:p w14:paraId="2A787F7F" w14:textId="3AE9FC98" w:rsidR="00EB32EF" w:rsidRPr="00252E92" w:rsidRDefault="00284A8A" w:rsidP="72509A95">
      <w:pPr>
        <w:pStyle w:val="Quote"/>
      </w:pPr>
      <w:r>
        <w:t>“</w:t>
      </w:r>
      <w:r w:rsidR="00EB32EF">
        <w:t xml:space="preserve">I then received in the post a letter from the Vascular Surgery department at Epsom </w:t>
      </w:r>
      <w:r w:rsidR="000E43EF">
        <w:t>H</w:t>
      </w:r>
      <w:r w:rsidR="00EB32EF">
        <w:t xml:space="preserve">ospital dated 8 May 2024. The actual appointment isn't </w:t>
      </w:r>
      <w:r w:rsidR="00075E19">
        <w:t xml:space="preserve">until September </w:t>
      </w:r>
      <w:r w:rsidR="00EB32EF">
        <w:t>and then I don't know when I will eventually have the surgery, as I was verbally told at the beginning of this year that I</w:t>
      </w:r>
      <w:r w:rsidR="00075E19">
        <w:t xml:space="preserve"> would </w:t>
      </w:r>
      <w:proofErr w:type="gramStart"/>
      <w:r w:rsidR="00075E19">
        <w:t>definitely</w:t>
      </w:r>
      <w:r w:rsidR="04B50838">
        <w:t xml:space="preserve"> </w:t>
      </w:r>
      <w:r w:rsidR="00075E19">
        <w:t>be</w:t>
      </w:r>
      <w:proofErr w:type="gramEnd"/>
      <w:r w:rsidR="00075E19">
        <w:t xml:space="preserve"> having the surgery</w:t>
      </w:r>
      <w:r w:rsidR="00EB32EF">
        <w:t>.</w:t>
      </w:r>
      <w:r>
        <w:t>”</w:t>
      </w:r>
    </w:p>
    <w:p w14:paraId="67506616" w14:textId="50565E92" w:rsidR="00A035A7" w:rsidRPr="00252E92" w:rsidRDefault="00A035A7" w:rsidP="72509A95">
      <w:pPr>
        <w:pStyle w:val="Quote"/>
        <w:rPr>
          <w:b/>
          <w:bCs/>
        </w:rPr>
      </w:pPr>
      <w:r>
        <w:t xml:space="preserve">219560, Surrey </w:t>
      </w:r>
      <w:r w:rsidR="00252E92">
        <w:t>r</w:t>
      </w:r>
      <w:r w:rsidR="00581B61">
        <w:t>esident</w:t>
      </w:r>
    </w:p>
    <w:p w14:paraId="274AB625" w14:textId="65760B0C" w:rsidR="00AE513D" w:rsidRPr="00252E92" w:rsidRDefault="00C40CF5" w:rsidP="00570AA4">
      <w:pPr>
        <w:spacing w:after="160" w:line="259" w:lineRule="auto"/>
        <w:rPr>
          <w:rFonts w:eastAsiaTheme="majorEastAsia" w:cstheme="majorBidi"/>
          <w:b/>
          <w:color w:val="004F6B" w:themeColor="text2"/>
          <w:sz w:val="32"/>
          <w:szCs w:val="26"/>
        </w:rPr>
      </w:pPr>
      <w:bookmarkStart w:id="12" w:name="_Spotlight_on:_Ashtead"/>
      <w:bookmarkEnd w:id="12"/>
      <w:r w:rsidRPr="00252E92">
        <w:br w:type="page"/>
      </w:r>
    </w:p>
    <w:p w14:paraId="63B0BEDD" w14:textId="2BF25E05" w:rsidR="00A25CDD" w:rsidRPr="00252E92" w:rsidRDefault="00F60533" w:rsidP="002A5C00">
      <w:pPr>
        <w:pStyle w:val="Heading2"/>
      </w:pPr>
      <w:bookmarkStart w:id="13" w:name="_Care_for_people"/>
      <w:bookmarkStart w:id="14" w:name="_Toc191467783"/>
      <w:bookmarkEnd w:id="13"/>
      <w:r w:rsidRPr="00252E92">
        <w:lastRenderedPageBreak/>
        <w:t>Car</w:t>
      </w:r>
      <w:r w:rsidR="001265DD" w:rsidRPr="00252E92">
        <w:t>e</w:t>
      </w:r>
      <w:r w:rsidR="0052794B" w:rsidRPr="00252E92">
        <w:t xml:space="preserve"> for </w:t>
      </w:r>
      <w:r w:rsidR="001265DD" w:rsidRPr="00252E92">
        <w:t xml:space="preserve">people </w:t>
      </w:r>
      <w:r w:rsidR="0052794B" w:rsidRPr="00252E92">
        <w:t>with dementia</w:t>
      </w:r>
      <w:bookmarkEnd w:id="14"/>
      <w:r w:rsidR="00382253" w:rsidRPr="00252E92">
        <w:tab/>
      </w:r>
    </w:p>
    <w:p w14:paraId="6F8DBF10" w14:textId="77777777" w:rsidR="009C2B2B" w:rsidRPr="00252E92" w:rsidRDefault="009C2B2B" w:rsidP="009C2B2B"/>
    <w:p w14:paraId="37E5D444" w14:textId="3A0C1337" w:rsidR="00E10F07" w:rsidRPr="00252E92" w:rsidRDefault="009C2B2B" w:rsidP="007F45F4">
      <w:pPr>
        <w:pStyle w:val="Heading3"/>
      </w:pPr>
      <w:r w:rsidRPr="00252E92">
        <w:t>Support and guidance lacking</w:t>
      </w:r>
    </w:p>
    <w:p w14:paraId="103A22E0" w14:textId="1D4A5725" w:rsidR="005C3028" w:rsidRPr="00252E92" w:rsidRDefault="00B113D1" w:rsidP="00B113D1">
      <w:r w:rsidRPr="00252E92">
        <w:t>The Dementia Co-ordination Service</w:t>
      </w:r>
      <w:r w:rsidR="00323FA6" w:rsidRPr="00252E92">
        <w:t xml:space="preserve"> </w:t>
      </w:r>
      <w:r w:rsidR="007001DC" w:rsidRPr="00252E92">
        <w:t xml:space="preserve">aims to </w:t>
      </w:r>
      <w:r w:rsidRPr="00252E92">
        <w:t>provide co-ordination</w:t>
      </w:r>
      <w:r w:rsidR="007001DC" w:rsidRPr="00252E92">
        <w:t xml:space="preserve"> </w:t>
      </w:r>
      <w:r w:rsidRPr="00252E92">
        <w:t>and support for people living with dementia</w:t>
      </w:r>
      <w:r w:rsidR="00B260A2" w:rsidRPr="00252E92">
        <w:t xml:space="preserve"> and </w:t>
      </w:r>
      <w:r w:rsidRPr="00252E92">
        <w:t xml:space="preserve">their </w:t>
      </w:r>
      <w:proofErr w:type="spellStart"/>
      <w:r w:rsidRPr="00252E92">
        <w:t>carers</w:t>
      </w:r>
      <w:proofErr w:type="spellEnd"/>
      <w:r w:rsidRPr="00252E92">
        <w:t>.</w:t>
      </w:r>
      <w:r w:rsidR="00323FA6" w:rsidRPr="00252E92">
        <w:t xml:space="preserve"> However, p</w:t>
      </w:r>
      <w:r w:rsidR="005C3028" w:rsidRPr="00252E92">
        <w:t xml:space="preserve">eople told us that </w:t>
      </w:r>
      <w:r w:rsidR="00B260A2" w:rsidRPr="00252E92">
        <w:t>they</w:t>
      </w:r>
      <w:r w:rsidR="00323FA6" w:rsidRPr="00252E92">
        <w:t xml:space="preserve"> are still st</w:t>
      </w:r>
      <w:r w:rsidR="000E43EF">
        <w:t>r</w:t>
      </w:r>
      <w:r w:rsidR="00323FA6" w:rsidRPr="00252E92">
        <w:t>uggling</w:t>
      </w:r>
      <w:r w:rsidR="00237D64" w:rsidRPr="00252E92">
        <w:t>.</w:t>
      </w:r>
    </w:p>
    <w:p w14:paraId="0C44E0DA" w14:textId="77777777" w:rsidR="000479AF" w:rsidRPr="00252E92" w:rsidRDefault="000479AF" w:rsidP="007768D0">
      <w:pPr>
        <w:rPr>
          <w:sz w:val="18"/>
          <w:szCs w:val="16"/>
        </w:rPr>
      </w:pPr>
    </w:p>
    <w:p w14:paraId="4B1DB13A" w14:textId="2392F380" w:rsidR="007E0DC5" w:rsidRPr="00252E92" w:rsidRDefault="00343AD1" w:rsidP="00630008">
      <w:pPr>
        <w:pStyle w:val="Quote"/>
      </w:pPr>
      <w:r w:rsidRPr="00252E92">
        <w:t>“</w:t>
      </w:r>
      <w:r w:rsidR="009871D2" w:rsidRPr="00252E92">
        <w:t xml:space="preserve">It’s hard as I can see him slowly withdrawing as he also finds it difficult to follow conversations and then respond. He needs more </w:t>
      </w:r>
      <w:proofErr w:type="gramStart"/>
      <w:r w:rsidR="009871D2" w:rsidRPr="00252E92">
        <w:t>time</w:t>
      </w:r>
      <w:proofErr w:type="gramEnd"/>
      <w:r w:rsidR="009871D2" w:rsidRPr="00252E92">
        <w:t xml:space="preserve"> but people talk so fast and then they’re on to the next topic. He needs the stimulation and social interaction.</w:t>
      </w:r>
      <w:r w:rsidR="00630008" w:rsidRPr="00252E92">
        <w:t xml:space="preserve"> </w:t>
      </w:r>
      <w:r w:rsidR="009871D2" w:rsidRPr="00252E92">
        <w:t>Groups that have mum there as well would be great as mum could do with someone to talk to as well.</w:t>
      </w:r>
      <w:r w:rsidR="00630008" w:rsidRPr="00252E92">
        <w:t>”</w:t>
      </w:r>
    </w:p>
    <w:p w14:paraId="5382E923" w14:textId="72F3C324" w:rsidR="00D021A7" w:rsidRPr="00252E92" w:rsidRDefault="00630008" w:rsidP="00630008">
      <w:pPr>
        <w:pStyle w:val="Attribution"/>
      </w:pPr>
      <w:r w:rsidRPr="00252E92">
        <w:t xml:space="preserve">216745, </w:t>
      </w:r>
      <w:r w:rsidR="00173B7E" w:rsidRPr="00252E92">
        <w:t>Reigate and Banstead</w:t>
      </w:r>
      <w:r w:rsidR="00D021A7" w:rsidRPr="00252E92">
        <w:t xml:space="preserve"> </w:t>
      </w:r>
      <w:r w:rsidR="000E43EF">
        <w:t>r</w:t>
      </w:r>
      <w:r w:rsidR="00D021A7" w:rsidRPr="00252E92">
        <w:t>esident</w:t>
      </w:r>
    </w:p>
    <w:p w14:paraId="3AA843FE" w14:textId="77777777" w:rsidR="00BF045E" w:rsidRPr="00252E92" w:rsidRDefault="00BF045E" w:rsidP="009871D2">
      <w:pPr>
        <w:ind w:left="720"/>
        <w:rPr>
          <w:b/>
          <w:bCs/>
        </w:rPr>
      </w:pPr>
    </w:p>
    <w:p w14:paraId="1CA3A9FB" w14:textId="224A39A5" w:rsidR="007E0DC5" w:rsidRPr="00252E92" w:rsidRDefault="00237D64" w:rsidP="007768D0">
      <w:pPr>
        <w:rPr>
          <w:szCs w:val="24"/>
        </w:rPr>
      </w:pPr>
      <w:r w:rsidRPr="00252E92">
        <w:rPr>
          <w:szCs w:val="24"/>
        </w:rPr>
        <w:t>People also told us</w:t>
      </w:r>
      <w:r w:rsidR="00380137" w:rsidRPr="00252E92">
        <w:rPr>
          <w:szCs w:val="24"/>
        </w:rPr>
        <w:t xml:space="preserve"> that </w:t>
      </w:r>
      <w:r w:rsidRPr="00252E92">
        <w:rPr>
          <w:szCs w:val="24"/>
        </w:rPr>
        <w:t xml:space="preserve">- </w:t>
      </w:r>
      <w:r w:rsidR="00380137" w:rsidRPr="00252E92">
        <w:rPr>
          <w:szCs w:val="24"/>
        </w:rPr>
        <w:t xml:space="preserve">after </w:t>
      </w:r>
      <w:r w:rsidR="0034524E" w:rsidRPr="00252E92">
        <w:rPr>
          <w:szCs w:val="24"/>
        </w:rPr>
        <w:t xml:space="preserve">initial diagnosis </w:t>
      </w:r>
      <w:r w:rsidR="00535F98" w:rsidRPr="00252E92">
        <w:rPr>
          <w:szCs w:val="24"/>
        </w:rPr>
        <w:t>–</w:t>
      </w:r>
      <w:r w:rsidRPr="00252E92">
        <w:rPr>
          <w:szCs w:val="24"/>
        </w:rPr>
        <w:t xml:space="preserve"> </w:t>
      </w:r>
      <w:r w:rsidR="00535F98" w:rsidRPr="00252E92">
        <w:rPr>
          <w:szCs w:val="24"/>
        </w:rPr>
        <w:t xml:space="preserve">there is insufficient </w:t>
      </w:r>
      <w:r w:rsidR="0034524E" w:rsidRPr="00252E92">
        <w:rPr>
          <w:szCs w:val="24"/>
        </w:rPr>
        <w:t>follow on care</w:t>
      </w:r>
      <w:r w:rsidR="00535F98" w:rsidRPr="00252E92">
        <w:rPr>
          <w:szCs w:val="24"/>
        </w:rPr>
        <w:t xml:space="preserve">, leaving </w:t>
      </w:r>
      <w:r w:rsidR="00572E29" w:rsidRPr="00252E92">
        <w:rPr>
          <w:szCs w:val="24"/>
        </w:rPr>
        <w:t>them to feel that they are navigating the</w:t>
      </w:r>
      <w:r w:rsidR="006E1528" w:rsidRPr="00252E92">
        <w:rPr>
          <w:szCs w:val="24"/>
        </w:rPr>
        <w:t>ir new situation</w:t>
      </w:r>
      <w:r w:rsidR="00572E29" w:rsidRPr="00252E92">
        <w:rPr>
          <w:szCs w:val="24"/>
        </w:rPr>
        <w:t xml:space="preserve"> alone</w:t>
      </w:r>
      <w:r w:rsidR="00D8191C" w:rsidRPr="00252E92">
        <w:rPr>
          <w:szCs w:val="24"/>
        </w:rPr>
        <w:t>.</w:t>
      </w:r>
    </w:p>
    <w:p w14:paraId="75282EC7" w14:textId="77777777" w:rsidR="00CE3991" w:rsidRPr="00252E92" w:rsidRDefault="00CE3991" w:rsidP="007768D0">
      <w:pPr>
        <w:rPr>
          <w:sz w:val="18"/>
          <w:szCs w:val="18"/>
        </w:rPr>
      </w:pPr>
    </w:p>
    <w:p w14:paraId="26AE0CE9" w14:textId="26D2A12D" w:rsidR="00DB6DD1" w:rsidRPr="00252E92" w:rsidRDefault="003C25D7" w:rsidP="00475E10">
      <w:pPr>
        <w:pStyle w:val="Quote"/>
      </w:pPr>
      <w:r w:rsidRPr="00252E92">
        <w:t xml:space="preserve">“It is all signposting. I did have a visit from some senior people who are in shiny </w:t>
      </w:r>
      <w:proofErr w:type="gramStart"/>
      <w:r w:rsidRPr="00252E92">
        <w:t>offices</w:t>
      </w:r>
      <w:proofErr w:type="gramEnd"/>
      <w:r w:rsidRPr="00252E92">
        <w:t xml:space="preserve"> but they didn’t offer any 1:1 help like cutting her nails. We did get </w:t>
      </w:r>
      <w:proofErr w:type="gramStart"/>
      <w:r w:rsidRPr="00252E92">
        <w:t>carers</w:t>
      </w:r>
      <w:proofErr w:type="gramEnd"/>
      <w:r w:rsidRPr="00252E92">
        <w:t xml:space="preserve"> but they weren’t allowed to cut nails.</w:t>
      </w:r>
      <w:r w:rsidR="00475E10" w:rsidRPr="00252E92">
        <w:t xml:space="preserve"> </w:t>
      </w:r>
      <w:r w:rsidRPr="00252E92">
        <w:t xml:space="preserve">I was offered a Carer’s </w:t>
      </w:r>
      <w:proofErr w:type="gramStart"/>
      <w:r w:rsidRPr="00252E92">
        <w:t>Assessment</w:t>
      </w:r>
      <w:proofErr w:type="gramEnd"/>
      <w:r w:rsidRPr="00252E92">
        <w:t xml:space="preserve"> but they said there was such a long delay they did not know when it would happen</w:t>
      </w:r>
      <w:r w:rsidR="000174CD" w:rsidRPr="00252E92">
        <w:t>. It’s all an experiment</w:t>
      </w:r>
      <w:r w:rsidR="000E43EF">
        <w:t>.</w:t>
      </w:r>
      <w:r w:rsidR="000174CD" w:rsidRPr="00252E92">
        <w:t>”</w:t>
      </w:r>
    </w:p>
    <w:p w14:paraId="68ED8A9F" w14:textId="5F143F70" w:rsidR="00457C49" w:rsidRPr="00252E92" w:rsidRDefault="00DA5CA0" w:rsidP="00DA5CA0">
      <w:pPr>
        <w:pStyle w:val="Attribution"/>
      </w:pPr>
      <w:r w:rsidRPr="00252E92">
        <w:t>2235</w:t>
      </w:r>
      <w:r w:rsidR="00AF7323" w:rsidRPr="00252E92">
        <w:t>84</w:t>
      </w:r>
      <w:r w:rsidRPr="00252E92">
        <w:t xml:space="preserve">, </w:t>
      </w:r>
      <w:r w:rsidR="00AF7323" w:rsidRPr="00252E92">
        <w:t>Mole Valley</w:t>
      </w:r>
      <w:r w:rsidR="004F32CF" w:rsidRPr="00252E92">
        <w:t xml:space="preserve"> </w:t>
      </w:r>
      <w:r w:rsidR="000E43EF">
        <w:t>r</w:t>
      </w:r>
      <w:r w:rsidR="004F32CF" w:rsidRPr="00252E92">
        <w:t xml:space="preserve">esident </w:t>
      </w:r>
    </w:p>
    <w:p w14:paraId="3C4F62C3" w14:textId="171DC8EA" w:rsidR="007276D8" w:rsidRPr="00252E92" w:rsidRDefault="00C24F68" w:rsidP="007768D0">
      <w:pPr>
        <w:rPr>
          <w:b/>
          <w:bCs/>
          <w:color w:val="002060"/>
          <w:szCs w:val="24"/>
        </w:rPr>
      </w:pPr>
      <w:r w:rsidRPr="00252E92">
        <w:rPr>
          <w:b/>
          <w:bCs/>
          <w:color w:val="002060"/>
          <w:szCs w:val="24"/>
        </w:rPr>
        <w:tab/>
      </w:r>
    </w:p>
    <w:p w14:paraId="6C6250D0" w14:textId="42753456" w:rsidR="00C24F68" w:rsidRPr="00252E92" w:rsidRDefault="00DA5CA0" w:rsidP="00DA5CA0">
      <w:pPr>
        <w:pStyle w:val="Quote"/>
      </w:pPr>
      <w:r w:rsidRPr="00252E92">
        <w:t>“</w:t>
      </w:r>
      <w:r w:rsidR="00C24F68" w:rsidRPr="00252E92">
        <w:t>I just don’t know where to go or who to turn to. They don’t cater for people who are not computer literate like me. They bombard you with leaflets and things to read and I just want practical help, advice and support</w:t>
      </w:r>
      <w:r w:rsidRPr="00252E92">
        <w:t>.”</w:t>
      </w:r>
    </w:p>
    <w:p w14:paraId="37EF5BC8" w14:textId="73EBB086" w:rsidR="00C24F68" w:rsidRPr="00252E92" w:rsidRDefault="00DA5CA0" w:rsidP="00DA5CA0">
      <w:pPr>
        <w:pStyle w:val="Attribution"/>
      </w:pPr>
      <w:r w:rsidRPr="00252E92">
        <w:t xml:space="preserve">219680, </w:t>
      </w:r>
      <w:r w:rsidR="00860F19" w:rsidRPr="00252E92">
        <w:t>Mole Valley</w:t>
      </w:r>
      <w:r w:rsidR="00C24F68" w:rsidRPr="00252E92">
        <w:t xml:space="preserve"> </w:t>
      </w:r>
      <w:r w:rsidR="000E43EF">
        <w:t>r</w:t>
      </w:r>
      <w:r w:rsidR="00C24F68" w:rsidRPr="00252E92">
        <w:t xml:space="preserve">esident </w:t>
      </w:r>
    </w:p>
    <w:p w14:paraId="47DAF57E" w14:textId="77777777" w:rsidR="005471CC" w:rsidRPr="00252E92" w:rsidRDefault="005471CC" w:rsidP="00C24F68">
      <w:pPr>
        <w:ind w:left="720"/>
        <w:rPr>
          <w:b/>
          <w:bCs/>
          <w:color w:val="002060"/>
          <w:szCs w:val="24"/>
        </w:rPr>
      </w:pPr>
    </w:p>
    <w:p w14:paraId="06A356F2" w14:textId="53CAC5B8" w:rsidR="005471CC" w:rsidRPr="00252E92" w:rsidRDefault="00D945BA" w:rsidP="00D945BA">
      <w:pPr>
        <w:pStyle w:val="Quote"/>
      </w:pPr>
      <w:r w:rsidRPr="00252E92">
        <w:t>“</w:t>
      </w:r>
      <w:r w:rsidR="005471CC" w:rsidRPr="00252E92">
        <w:t xml:space="preserve">It’s been a very slow gradual deterioration. I’ve been caring for 14 years now. You always </w:t>
      </w:r>
      <w:proofErr w:type="gramStart"/>
      <w:r w:rsidR="005471CC" w:rsidRPr="00252E92">
        <w:t>have to</w:t>
      </w:r>
      <w:proofErr w:type="gramEnd"/>
      <w:r w:rsidR="005471CC" w:rsidRPr="00252E92">
        <w:t xml:space="preserve"> be </w:t>
      </w:r>
      <w:r w:rsidR="000E43EF">
        <w:t>2</w:t>
      </w:r>
      <w:r w:rsidR="005471CC" w:rsidRPr="00252E92">
        <w:t xml:space="preserve"> steps ahead and thinking ahead. It’s very wearing. You just keep plodding on. It’s not easy. It’s exhausting.</w:t>
      </w:r>
      <w:r w:rsidRPr="00252E92">
        <w:t>”</w:t>
      </w:r>
    </w:p>
    <w:p w14:paraId="4E408F35" w14:textId="3028D1E4" w:rsidR="00EE0918" w:rsidRPr="00252E92" w:rsidRDefault="00D945BA" w:rsidP="00D945BA">
      <w:pPr>
        <w:pStyle w:val="Attribution"/>
      </w:pPr>
      <w:r>
        <w:t xml:space="preserve">226337, </w:t>
      </w:r>
      <w:r w:rsidR="00B705E6">
        <w:t xml:space="preserve">Reigate and Banstead </w:t>
      </w:r>
      <w:r w:rsidR="000E43EF">
        <w:t>r</w:t>
      </w:r>
      <w:r w:rsidR="00B705E6">
        <w:t xml:space="preserve">esident </w:t>
      </w:r>
    </w:p>
    <w:p w14:paraId="2B9079ED" w14:textId="43614FDB" w:rsidR="72509A95" w:rsidRDefault="72509A95" w:rsidP="72509A95">
      <w:pPr>
        <w:pStyle w:val="Attribution"/>
      </w:pPr>
    </w:p>
    <w:p w14:paraId="29AEF935" w14:textId="258F5F39" w:rsidR="00177AAF" w:rsidRPr="00252E92" w:rsidRDefault="00177AAF" w:rsidP="3DFFE339">
      <w:r w:rsidRPr="00252E92">
        <w:t xml:space="preserve">Often </w:t>
      </w:r>
      <w:r w:rsidR="001727DF" w:rsidRPr="00252E92">
        <w:t xml:space="preserve">people </w:t>
      </w:r>
      <w:r w:rsidR="00707836" w:rsidRPr="00252E92">
        <w:t>are</w:t>
      </w:r>
      <w:r w:rsidR="001727DF" w:rsidRPr="00252E92">
        <w:t xml:space="preserve"> dealing with very difficult circumstances</w:t>
      </w:r>
      <w:r w:rsidR="18E36AC8" w:rsidRPr="00252E92">
        <w:t xml:space="preserve"> and struggle to get help and support when they need it. </w:t>
      </w:r>
      <w:r w:rsidR="00707836" w:rsidRPr="00252E92">
        <w:t xml:space="preserve">People told us that </w:t>
      </w:r>
      <w:r w:rsidR="00A65285" w:rsidRPr="00252E92">
        <w:t>it is only</w:t>
      </w:r>
      <w:r w:rsidR="18E36AC8" w:rsidRPr="00252E92">
        <w:t xml:space="preserve"> </w:t>
      </w:r>
      <w:r w:rsidR="00E10F07" w:rsidRPr="00252E92">
        <w:t>an acute situation</w:t>
      </w:r>
      <w:r w:rsidR="48611F73" w:rsidRPr="00252E92">
        <w:t xml:space="preserve">, such as </w:t>
      </w:r>
      <w:r w:rsidR="00A65285" w:rsidRPr="00252E92">
        <w:t xml:space="preserve">a </w:t>
      </w:r>
      <w:r w:rsidR="48611F73" w:rsidRPr="00252E92">
        <w:t>hospital admission</w:t>
      </w:r>
      <w:r w:rsidR="00E10F07" w:rsidRPr="00252E92">
        <w:t xml:space="preserve">, which </w:t>
      </w:r>
      <w:r w:rsidR="009B6B22" w:rsidRPr="00252E92">
        <w:t xml:space="preserve">activates </w:t>
      </w:r>
      <w:r w:rsidR="00372838" w:rsidRPr="00252E92">
        <w:t>help and s</w:t>
      </w:r>
      <w:r w:rsidR="00E10F07" w:rsidRPr="00252E92">
        <w:t>upport</w:t>
      </w:r>
      <w:r w:rsidR="009B6B22" w:rsidRPr="00252E92">
        <w:t>.</w:t>
      </w:r>
      <w:r w:rsidR="48611F73" w:rsidRPr="00252E92">
        <w:t xml:space="preserve"> </w:t>
      </w:r>
    </w:p>
    <w:p w14:paraId="62D74E24" w14:textId="77777777" w:rsidR="00FA4388" w:rsidRPr="00252E92" w:rsidRDefault="00FA4388" w:rsidP="00BD1151">
      <w:pPr>
        <w:rPr>
          <w:szCs w:val="24"/>
        </w:rPr>
      </w:pPr>
    </w:p>
    <w:p w14:paraId="426CFFC9" w14:textId="77777777" w:rsidR="00860F19" w:rsidRPr="00252E92" w:rsidRDefault="008B0ED2" w:rsidP="00860F19">
      <w:pPr>
        <w:pStyle w:val="Quote"/>
      </w:pPr>
      <w:r w:rsidRPr="00252E92">
        <w:t xml:space="preserve">"I used to lock myself in my bedroom as my husband </w:t>
      </w:r>
      <w:r w:rsidR="484E5511" w:rsidRPr="00252E92">
        <w:t xml:space="preserve">[who had dementia] </w:t>
      </w:r>
      <w:r w:rsidRPr="00252E92">
        <w:t xml:space="preserve">used to hit me. I made a referral to the safeguarding team about him hitting me, but also because I was worried that I might hit him back. When he was in </w:t>
      </w:r>
      <w:proofErr w:type="gramStart"/>
      <w:r w:rsidRPr="00252E92">
        <w:t>hospital</w:t>
      </w:r>
      <w:proofErr w:type="gramEnd"/>
      <w:r w:rsidRPr="00252E92">
        <w:t xml:space="preserve"> I refused to let them send him home because I couldn't manage him anymore</w:t>
      </w:r>
      <w:r w:rsidR="00796FED" w:rsidRPr="00252E92">
        <w:t>.</w:t>
      </w:r>
      <w:r w:rsidRPr="00252E92">
        <w:t>"</w:t>
      </w:r>
    </w:p>
    <w:p w14:paraId="351C5FBB" w14:textId="791A999F" w:rsidR="00177AAF" w:rsidRPr="00252E92" w:rsidRDefault="005E10AC" w:rsidP="00860F19">
      <w:pPr>
        <w:pStyle w:val="Attribution"/>
      </w:pPr>
      <w:r w:rsidRPr="00252E92">
        <w:rPr>
          <w:szCs w:val="24"/>
        </w:rPr>
        <w:t>223610</w:t>
      </w:r>
      <w:r w:rsidRPr="00252E92">
        <w:rPr>
          <w:sz w:val="32"/>
          <w:szCs w:val="32"/>
        </w:rPr>
        <w:t xml:space="preserve">, </w:t>
      </w:r>
      <w:r w:rsidR="008B0ED2" w:rsidRPr="00252E92">
        <w:t xml:space="preserve">Surrey </w:t>
      </w:r>
      <w:r w:rsidR="000E43EF">
        <w:t>r</w:t>
      </w:r>
      <w:r w:rsidR="008B0ED2" w:rsidRPr="00252E92">
        <w:t>esident</w:t>
      </w:r>
    </w:p>
    <w:p w14:paraId="615E4CEE" w14:textId="77777777" w:rsidR="00283113" w:rsidRPr="00252E92" w:rsidRDefault="00283113" w:rsidP="005E10AC">
      <w:pPr>
        <w:pStyle w:val="Quote"/>
        <w:rPr>
          <w:b/>
          <w:bCs/>
        </w:rPr>
      </w:pPr>
    </w:p>
    <w:p w14:paraId="743C7E3A" w14:textId="5E3437A9" w:rsidR="00283113" w:rsidRPr="00252E92" w:rsidRDefault="00283113" w:rsidP="005E10AC">
      <w:pPr>
        <w:pStyle w:val="Quote"/>
      </w:pPr>
      <w:r w:rsidRPr="00252E92">
        <w:t xml:space="preserve">“Before </w:t>
      </w:r>
      <w:r w:rsidR="5FA53502" w:rsidRPr="00252E92">
        <w:t xml:space="preserve">[my husband with dementia] </w:t>
      </w:r>
      <w:r w:rsidRPr="00252E92">
        <w:t xml:space="preserve">went into the home, I was caring for him at home. He steadily got worse and became quite aggressive with me which was </w:t>
      </w:r>
      <w:proofErr w:type="gramStart"/>
      <w:r w:rsidRPr="00252E92">
        <w:t>really difficult</w:t>
      </w:r>
      <w:proofErr w:type="gramEnd"/>
      <w:r w:rsidRPr="00252E92">
        <w:t xml:space="preserve">. </w:t>
      </w:r>
      <w:r w:rsidR="006A6016" w:rsidRPr="00252E92">
        <w:t>It</w:t>
      </w:r>
      <w:r w:rsidRPr="00252E92">
        <w:t xml:space="preserve"> was awful seeing him like this as he wasn’t like this usually. He was a kind, gentle man. Now I don’t recognize him at all and I’m forgetting how he used to be before dementia really took a hold on him and that really makes me sad.</w:t>
      </w:r>
      <w:r w:rsidR="009801A6" w:rsidRPr="00252E92">
        <w:t>”</w:t>
      </w:r>
    </w:p>
    <w:p w14:paraId="0EAA9649" w14:textId="0848ED0A" w:rsidR="0002682A" w:rsidRPr="00252E92" w:rsidRDefault="001B08B3" w:rsidP="001B08B3">
      <w:pPr>
        <w:pStyle w:val="Attribution"/>
      </w:pPr>
      <w:r w:rsidRPr="00252E92">
        <w:t xml:space="preserve">220335, </w:t>
      </w:r>
      <w:r w:rsidR="00415014" w:rsidRPr="00252E92">
        <w:t>Mole Valley</w:t>
      </w:r>
      <w:r w:rsidR="009801A6" w:rsidRPr="00252E92">
        <w:t xml:space="preserve"> </w:t>
      </w:r>
      <w:r w:rsidR="000E43EF">
        <w:t>r</w:t>
      </w:r>
      <w:r w:rsidR="009801A6" w:rsidRPr="00252E92">
        <w:t>esident</w:t>
      </w:r>
    </w:p>
    <w:p w14:paraId="4AAADD67" w14:textId="77777777" w:rsidR="00342D85" w:rsidRPr="00252E92" w:rsidRDefault="00342D85" w:rsidP="00BD1151">
      <w:pPr>
        <w:rPr>
          <w:b/>
          <w:bCs/>
          <w:color w:val="002060"/>
          <w:szCs w:val="24"/>
        </w:rPr>
      </w:pPr>
    </w:p>
    <w:p w14:paraId="0DEB680A" w14:textId="77777777" w:rsidR="000E43EF" w:rsidRDefault="000E43EF">
      <w:pPr>
        <w:spacing w:after="160" w:line="259" w:lineRule="auto"/>
        <w:rPr>
          <w:rFonts w:eastAsiaTheme="majorEastAsia" w:cstheme="majorBidi"/>
          <w:b/>
          <w:color w:val="004F6B" w:themeColor="text2"/>
          <w:sz w:val="28"/>
          <w:szCs w:val="24"/>
        </w:rPr>
      </w:pPr>
      <w:r>
        <w:br w:type="page"/>
      </w:r>
    </w:p>
    <w:p w14:paraId="0EE08A9E" w14:textId="1DB3986E" w:rsidR="00177AAF" w:rsidRPr="00252E92" w:rsidRDefault="00D84525" w:rsidP="005E10AC">
      <w:pPr>
        <w:pStyle w:val="Heading3"/>
      </w:pPr>
      <w:r w:rsidRPr="00252E92">
        <w:lastRenderedPageBreak/>
        <w:t>Secondary care s</w:t>
      </w:r>
      <w:r w:rsidR="004B3AC8" w:rsidRPr="00252E92">
        <w:t>taff training and understanding</w:t>
      </w:r>
    </w:p>
    <w:p w14:paraId="3765443F" w14:textId="361585CC" w:rsidR="000922C2" w:rsidRPr="00252E92" w:rsidRDefault="000922C2" w:rsidP="00BD1151">
      <w:pPr>
        <w:rPr>
          <w:szCs w:val="24"/>
        </w:rPr>
      </w:pPr>
      <w:r w:rsidRPr="00252E92">
        <w:rPr>
          <w:szCs w:val="24"/>
        </w:rPr>
        <w:t xml:space="preserve">Family carers </w:t>
      </w:r>
      <w:r w:rsidR="000E43EF">
        <w:rPr>
          <w:szCs w:val="24"/>
        </w:rPr>
        <w:t>told us</w:t>
      </w:r>
      <w:r w:rsidRPr="00252E92">
        <w:rPr>
          <w:szCs w:val="24"/>
        </w:rPr>
        <w:t xml:space="preserve"> that</w:t>
      </w:r>
      <w:r w:rsidR="000E43EF">
        <w:rPr>
          <w:szCs w:val="24"/>
        </w:rPr>
        <w:t xml:space="preserve">, </w:t>
      </w:r>
      <w:r w:rsidR="000B6320" w:rsidRPr="00252E92">
        <w:rPr>
          <w:szCs w:val="24"/>
        </w:rPr>
        <w:t xml:space="preserve">although </w:t>
      </w:r>
      <w:r w:rsidR="00D84525" w:rsidRPr="00252E92">
        <w:rPr>
          <w:szCs w:val="24"/>
        </w:rPr>
        <w:t xml:space="preserve">hospital staff </w:t>
      </w:r>
      <w:r w:rsidR="000B6320" w:rsidRPr="00252E92">
        <w:rPr>
          <w:szCs w:val="24"/>
        </w:rPr>
        <w:t>reported they had been trained</w:t>
      </w:r>
      <w:r w:rsidR="000E43EF">
        <w:rPr>
          <w:szCs w:val="24"/>
        </w:rPr>
        <w:t>,</w:t>
      </w:r>
      <w:r w:rsidR="00D84525" w:rsidRPr="00252E92">
        <w:rPr>
          <w:szCs w:val="24"/>
        </w:rPr>
        <w:t xml:space="preserve"> </w:t>
      </w:r>
      <w:r w:rsidR="00777B1B" w:rsidRPr="00252E92">
        <w:rPr>
          <w:szCs w:val="24"/>
        </w:rPr>
        <w:t>this did not seem to be evident in the care they delivered</w:t>
      </w:r>
      <w:r w:rsidR="00581F02" w:rsidRPr="00252E92">
        <w:rPr>
          <w:szCs w:val="24"/>
        </w:rPr>
        <w:t>.</w:t>
      </w:r>
    </w:p>
    <w:p w14:paraId="42CA7479" w14:textId="77777777" w:rsidR="00530046" w:rsidRPr="00252E92" w:rsidRDefault="00530046" w:rsidP="00581F02">
      <w:pPr>
        <w:pStyle w:val="Quote"/>
      </w:pPr>
    </w:p>
    <w:p w14:paraId="01ABE154" w14:textId="7655D1C6" w:rsidR="00530046" w:rsidRPr="00252E92" w:rsidRDefault="00530046" w:rsidP="00581F02">
      <w:pPr>
        <w:pStyle w:val="Quote"/>
      </w:pPr>
      <w:r w:rsidRPr="00252E92">
        <w:t>“</w:t>
      </w:r>
      <w:r w:rsidR="004B3AC8" w:rsidRPr="00252E92">
        <w:t xml:space="preserve">The hospital seems to have no dementia training or awareness. They tell me they have done online dementia training. I asked for a dementia </w:t>
      </w:r>
      <w:proofErr w:type="gramStart"/>
      <w:r w:rsidR="004B3AC8" w:rsidRPr="00252E92">
        <w:t>nurse</w:t>
      </w:r>
      <w:proofErr w:type="gramEnd"/>
      <w:r w:rsidR="004B3AC8" w:rsidRPr="00252E92">
        <w:t xml:space="preserve"> but no one came.</w:t>
      </w:r>
      <w:r w:rsidR="00C16AB1" w:rsidRPr="00252E92">
        <w:t>”</w:t>
      </w:r>
    </w:p>
    <w:p w14:paraId="46BC577F" w14:textId="0BB21662" w:rsidR="004B3AC8" w:rsidRPr="00252E92" w:rsidRDefault="00D84525" w:rsidP="00D84525">
      <w:pPr>
        <w:pStyle w:val="Attribution"/>
      </w:pPr>
      <w:r w:rsidRPr="00252E92">
        <w:t xml:space="preserve">219680, </w:t>
      </w:r>
      <w:r w:rsidR="00DD7D74" w:rsidRPr="00252E92">
        <w:t>Mole Valley</w:t>
      </w:r>
      <w:r w:rsidR="00695F2C" w:rsidRPr="00252E92">
        <w:t xml:space="preserve"> Resident</w:t>
      </w:r>
    </w:p>
    <w:p w14:paraId="2DE04438" w14:textId="77777777" w:rsidR="00F652E1" w:rsidRPr="00252E92" w:rsidRDefault="00F652E1" w:rsidP="004B3AC8">
      <w:pPr>
        <w:ind w:left="720"/>
        <w:rPr>
          <w:b/>
          <w:bCs/>
          <w:color w:val="002060"/>
          <w:szCs w:val="24"/>
        </w:rPr>
      </w:pPr>
    </w:p>
    <w:p w14:paraId="6A5A5CFD" w14:textId="5E629771" w:rsidR="00F652E1" w:rsidRPr="00252E92" w:rsidRDefault="00C16AB1" w:rsidP="00581F02">
      <w:pPr>
        <w:pStyle w:val="Quote"/>
      </w:pPr>
      <w:r w:rsidRPr="00252E92">
        <w:t>“</w:t>
      </w:r>
      <w:r w:rsidR="00F652E1" w:rsidRPr="00252E92">
        <w:t>Due to my father's conditions I need to be able to explain to him on a daily basis so that he can understand what is going on with his treatment.</w:t>
      </w:r>
      <w:r w:rsidRPr="00252E92">
        <w:t>”</w:t>
      </w:r>
    </w:p>
    <w:p w14:paraId="783A2A8E" w14:textId="600001F6" w:rsidR="00F45B64" w:rsidRPr="00252E92" w:rsidRDefault="00D84525" w:rsidP="00D84525">
      <w:pPr>
        <w:pStyle w:val="Attribution"/>
      </w:pPr>
      <w:r w:rsidRPr="00252E92">
        <w:t xml:space="preserve">225107, </w:t>
      </w:r>
      <w:r w:rsidR="00C16AB1" w:rsidRPr="00252E92">
        <w:t>Surrey Resident</w:t>
      </w:r>
    </w:p>
    <w:p w14:paraId="739CB061" w14:textId="77777777" w:rsidR="00F45B64" w:rsidRPr="00252E92" w:rsidRDefault="00F45B64" w:rsidP="00F45B64">
      <w:pPr>
        <w:rPr>
          <w:b/>
          <w:bCs/>
          <w:color w:val="002060"/>
          <w:szCs w:val="24"/>
        </w:rPr>
      </w:pPr>
    </w:p>
    <w:p w14:paraId="61F3C997" w14:textId="15A2F3A4" w:rsidR="00955BC2" w:rsidRPr="00252E92" w:rsidRDefault="483A29E4" w:rsidP="00581F02">
      <w:pPr>
        <w:pStyle w:val="Heading3"/>
      </w:pPr>
      <w:r w:rsidRPr="00252E92">
        <w:t>Moving to Residential Care Settings</w:t>
      </w:r>
    </w:p>
    <w:p w14:paraId="79664674" w14:textId="1B2E0989" w:rsidR="00BA2EEC" w:rsidRPr="00252E92" w:rsidRDefault="214C105A" w:rsidP="00DF6E34">
      <w:r w:rsidRPr="00252E92">
        <w:t>P</w:t>
      </w:r>
      <w:r w:rsidR="00955BC2" w:rsidRPr="00252E92">
        <w:t xml:space="preserve">eople also struggled with </w:t>
      </w:r>
      <w:r w:rsidR="31810B7A" w:rsidRPr="00252E92">
        <w:t xml:space="preserve">how to </w:t>
      </w:r>
      <w:r w:rsidR="7BC9DBC1" w:rsidRPr="00252E92">
        <w:t xml:space="preserve">get appropriate support and guidance when their </w:t>
      </w:r>
      <w:r w:rsidR="000E43EF">
        <w:t>family members</w:t>
      </w:r>
      <w:r w:rsidR="7BC9DBC1" w:rsidRPr="00252E92">
        <w:t xml:space="preserve"> needed to move into residential care</w:t>
      </w:r>
      <w:r w:rsidR="00DF6E34" w:rsidRPr="00252E92">
        <w:t>; t</w:t>
      </w:r>
      <w:r w:rsidR="7BC9DBC1" w:rsidRPr="00252E92">
        <w:t>he</w:t>
      </w:r>
      <w:r w:rsidR="45544390" w:rsidRPr="00252E92">
        <w:t xml:space="preserve">y </w:t>
      </w:r>
      <w:r w:rsidR="00DF6E34" w:rsidRPr="00252E92">
        <w:t xml:space="preserve">felt that they </w:t>
      </w:r>
      <w:r w:rsidR="45544390" w:rsidRPr="00252E92">
        <w:t xml:space="preserve">needed support to come to terms with </w:t>
      </w:r>
      <w:r w:rsidR="00955BC2" w:rsidRPr="00252E92">
        <w:t xml:space="preserve">what the ‘new normal’ looked like. </w:t>
      </w:r>
    </w:p>
    <w:p w14:paraId="24D37363" w14:textId="77777777" w:rsidR="0044346D" w:rsidRPr="00252E92" w:rsidRDefault="0044346D" w:rsidP="00630360">
      <w:pPr>
        <w:pStyle w:val="Quote"/>
      </w:pPr>
    </w:p>
    <w:p w14:paraId="7EDB8AD1" w14:textId="2EBE6FDF" w:rsidR="00003EF8" w:rsidRPr="00252E92" w:rsidRDefault="00003EF8" w:rsidP="00630360">
      <w:pPr>
        <w:pStyle w:val="Quote"/>
      </w:pPr>
      <w:r w:rsidRPr="00252E92">
        <w:t xml:space="preserve">“My wife has recently gone into a care </w:t>
      </w:r>
      <w:proofErr w:type="gramStart"/>
      <w:r w:rsidRPr="00252E92">
        <w:t>home</w:t>
      </w:r>
      <w:proofErr w:type="gramEnd"/>
      <w:r w:rsidRPr="00252E92">
        <w:t xml:space="preserve"> and I received different advice about whether to visit </w:t>
      </w:r>
      <w:proofErr w:type="gramStart"/>
      <w:r w:rsidRPr="00252E92">
        <w:t>initially, or</w:t>
      </w:r>
      <w:proofErr w:type="gramEnd"/>
      <w:r w:rsidRPr="00252E92">
        <w:t xml:space="preserve"> allow her to settle for a couple of weeks. It’s all an experiment</w:t>
      </w:r>
      <w:r w:rsidR="002D7249" w:rsidRPr="00252E92">
        <w:t>.</w:t>
      </w:r>
      <w:r w:rsidRPr="00252E92">
        <w:t xml:space="preserve"> I feel </w:t>
      </w:r>
      <w:proofErr w:type="gramStart"/>
      <w:r w:rsidRPr="00252E92">
        <w:t>really guilty</w:t>
      </w:r>
      <w:proofErr w:type="gramEnd"/>
      <w:r w:rsidRPr="00252E92">
        <w:t xml:space="preserve"> for making the decision and as there is no support to recognize the points where you need more help.</w:t>
      </w:r>
      <w:r w:rsidR="002D7249" w:rsidRPr="00252E92">
        <w:t>”</w:t>
      </w:r>
    </w:p>
    <w:p w14:paraId="72E8D642" w14:textId="51F32C5D" w:rsidR="002D7249" w:rsidRPr="00252E92" w:rsidRDefault="009C2B2B" w:rsidP="009C2B2B">
      <w:pPr>
        <w:pStyle w:val="Attribution"/>
      </w:pPr>
      <w:r w:rsidRPr="00252E92">
        <w:t xml:space="preserve">223584, </w:t>
      </w:r>
      <w:r w:rsidR="002D7249" w:rsidRPr="00252E92">
        <w:t xml:space="preserve">Mole Valley </w:t>
      </w:r>
      <w:r w:rsidR="000E43EF">
        <w:t>r</w:t>
      </w:r>
      <w:r w:rsidR="002D7249" w:rsidRPr="00252E92">
        <w:t>esident</w:t>
      </w:r>
    </w:p>
    <w:p w14:paraId="468ECBA9" w14:textId="77777777" w:rsidR="00177AAF" w:rsidRPr="00252E92" w:rsidRDefault="00177AAF" w:rsidP="00BD1151">
      <w:pPr>
        <w:rPr>
          <w:b/>
          <w:bCs/>
          <w:color w:val="002060"/>
          <w:sz w:val="32"/>
          <w:szCs w:val="32"/>
        </w:rPr>
      </w:pPr>
    </w:p>
    <w:p w14:paraId="7A28AF24" w14:textId="0E1B35A9" w:rsidR="00DF6E34" w:rsidRPr="00252E92" w:rsidRDefault="00DF6E34" w:rsidP="00DF6E34">
      <w:r w:rsidRPr="00252E92">
        <w:t xml:space="preserve">Some had </w:t>
      </w:r>
      <w:proofErr w:type="gramStart"/>
      <w:r w:rsidRPr="00252E92">
        <w:t>really positive</w:t>
      </w:r>
      <w:proofErr w:type="gramEnd"/>
      <w:r w:rsidRPr="00252E92">
        <w:t xml:space="preserve"> experiences of the care </w:t>
      </w:r>
      <w:r w:rsidR="002C5763" w:rsidRPr="00252E92">
        <w:t xml:space="preserve">provided in the </w:t>
      </w:r>
      <w:r w:rsidRPr="00252E92">
        <w:t>homes</w:t>
      </w:r>
      <w:r w:rsidR="000E43EF">
        <w:t xml:space="preserve"> </w:t>
      </w:r>
      <w:r w:rsidRPr="00252E92">
        <w:t>but still felt guilty that they were no longer delivering the care themselves.</w:t>
      </w:r>
    </w:p>
    <w:p w14:paraId="05D3EC72" w14:textId="77777777" w:rsidR="00DF6E34" w:rsidRPr="00252E92" w:rsidRDefault="00DF6E34" w:rsidP="00DF6E34">
      <w:pPr>
        <w:pStyle w:val="Quote"/>
      </w:pPr>
    </w:p>
    <w:p w14:paraId="2E228857" w14:textId="77777777" w:rsidR="00DF6E34" w:rsidRPr="00252E92" w:rsidRDefault="00DF6E34" w:rsidP="00DF6E34">
      <w:pPr>
        <w:pStyle w:val="Quote"/>
      </w:pPr>
      <w:r w:rsidRPr="00252E92">
        <w:t xml:space="preserve">“The home would let me do anything that I wanted in terms of continuing to care for </w:t>
      </w:r>
      <w:proofErr w:type="gramStart"/>
      <w:r w:rsidRPr="00252E92">
        <w:t>him</w:t>
      </w:r>
      <w:proofErr w:type="gramEnd"/>
      <w:r w:rsidRPr="00252E92">
        <w:t xml:space="preserve"> but the reality is that he’s just too far gone. The staff know how to cope with his aggression and are so kind and caring. There is completely free </w:t>
      </w:r>
      <w:proofErr w:type="gramStart"/>
      <w:r w:rsidRPr="00252E92">
        <w:t>visiting</w:t>
      </w:r>
      <w:proofErr w:type="gramEnd"/>
      <w:r w:rsidRPr="00252E92">
        <w:t xml:space="preserve"> and I go 3 times a week. I do feel guilty that I don’t go more.”</w:t>
      </w:r>
    </w:p>
    <w:p w14:paraId="7DD52A8C" w14:textId="1FA6CDBE" w:rsidR="00DF6E34" w:rsidRPr="00252E92" w:rsidRDefault="00DF6E34" w:rsidP="00DF6E34">
      <w:pPr>
        <w:pStyle w:val="Attribution"/>
      </w:pPr>
      <w:r w:rsidRPr="00252E92">
        <w:t xml:space="preserve">220335, Mole Valley </w:t>
      </w:r>
      <w:r w:rsidR="000E43EF">
        <w:t>r</w:t>
      </w:r>
      <w:r w:rsidRPr="00252E92">
        <w:t xml:space="preserve">esident </w:t>
      </w:r>
    </w:p>
    <w:p w14:paraId="0C87E12B" w14:textId="77777777" w:rsidR="000E43EF" w:rsidRDefault="000E43EF">
      <w:pPr>
        <w:spacing w:after="160" w:line="259" w:lineRule="auto"/>
        <w:rPr>
          <w:rFonts w:eastAsiaTheme="majorEastAsia" w:cstheme="majorBidi"/>
          <w:b/>
          <w:color w:val="004F6B" w:themeColor="text2"/>
          <w:sz w:val="32"/>
          <w:szCs w:val="26"/>
        </w:rPr>
      </w:pPr>
      <w:bookmarkStart w:id="15" w:name="_Spotlight_on_Glenlyn"/>
      <w:bookmarkEnd w:id="15"/>
      <w:r>
        <w:br w:type="page"/>
      </w:r>
    </w:p>
    <w:p w14:paraId="2F9F1F59" w14:textId="458E8A61" w:rsidR="00BD1151" w:rsidRPr="00252E92" w:rsidRDefault="00581F02" w:rsidP="002521CD">
      <w:pPr>
        <w:pStyle w:val="Heading2"/>
      </w:pPr>
      <w:bookmarkStart w:id="16" w:name="_Toc191467784"/>
      <w:r w:rsidRPr="00252E92">
        <w:lastRenderedPageBreak/>
        <w:t>Spotlight on</w:t>
      </w:r>
      <w:r w:rsidR="00570AA4" w:rsidRPr="00252E92">
        <w:t>:</w:t>
      </w:r>
      <w:r w:rsidRPr="00252E92">
        <w:t xml:space="preserve"> </w:t>
      </w:r>
      <w:proofErr w:type="spellStart"/>
      <w:r w:rsidRPr="00252E92">
        <w:t>Glenlyn</w:t>
      </w:r>
      <w:proofErr w:type="spellEnd"/>
      <w:r w:rsidRPr="00252E92">
        <w:t xml:space="preserve"> </w:t>
      </w:r>
      <w:r w:rsidR="001E3A57">
        <w:t>M</w:t>
      </w:r>
      <w:r w:rsidRPr="00252E92">
        <w:t xml:space="preserve">edical </w:t>
      </w:r>
      <w:r w:rsidR="001E3A57">
        <w:t>C</w:t>
      </w:r>
      <w:r w:rsidRPr="00252E92">
        <w:t>entre</w:t>
      </w:r>
      <w:bookmarkEnd w:id="16"/>
    </w:p>
    <w:p w14:paraId="0D64A3DD" w14:textId="77777777" w:rsidR="00FB7AA5" w:rsidRPr="00252E92" w:rsidRDefault="00FB7AA5" w:rsidP="00FB7AA5"/>
    <w:p w14:paraId="1B22D47B" w14:textId="7416E72B" w:rsidR="000170BE" w:rsidRPr="00252E92" w:rsidRDefault="00AC45C8" w:rsidP="000170BE">
      <w:r w:rsidRPr="00252E92">
        <w:t xml:space="preserve">We received feedback on </w:t>
      </w:r>
      <w:proofErr w:type="gramStart"/>
      <w:r w:rsidR="00632CC0" w:rsidRPr="00252E92">
        <w:t>a number of</w:t>
      </w:r>
      <w:proofErr w:type="gramEnd"/>
      <w:r w:rsidR="00632CC0" w:rsidRPr="00252E92">
        <w:t xml:space="preserve"> issues people were having </w:t>
      </w:r>
      <w:r w:rsidR="00EF2A19" w:rsidRPr="00252E92">
        <w:t xml:space="preserve">at </w:t>
      </w:r>
      <w:proofErr w:type="spellStart"/>
      <w:r w:rsidR="00FB7AA5" w:rsidRPr="00252E92">
        <w:t>Glenlyn</w:t>
      </w:r>
      <w:proofErr w:type="spellEnd"/>
      <w:r w:rsidR="00FB7AA5" w:rsidRPr="00252E92">
        <w:t xml:space="preserve"> Medical Centre</w:t>
      </w:r>
      <w:r w:rsidR="00525ECC" w:rsidRPr="00252E92">
        <w:t xml:space="preserve"> and</w:t>
      </w:r>
      <w:r w:rsidR="001E3A57">
        <w:t xml:space="preserve">, </w:t>
      </w:r>
      <w:r w:rsidR="00FB7AA5" w:rsidRPr="00252E92">
        <w:t>in conjunction with the practice</w:t>
      </w:r>
      <w:r w:rsidR="001E3A57">
        <w:t xml:space="preserve">, </w:t>
      </w:r>
      <w:r w:rsidR="00FB7AA5" w:rsidRPr="00252E92">
        <w:t>visited in February 2024</w:t>
      </w:r>
      <w:r w:rsidR="009130AC" w:rsidRPr="00252E92">
        <w:t>. We</w:t>
      </w:r>
      <w:r w:rsidR="00FB7AA5" w:rsidRPr="00252E92">
        <w:t xml:space="preserve"> </w:t>
      </w:r>
      <w:r w:rsidR="000A35F2" w:rsidRPr="00252E92">
        <w:t>talk</w:t>
      </w:r>
      <w:r w:rsidR="009130AC" w:rsidRPr="00252E92">
        <w:t>ed</w:t>
      </w:r>
      <w:r w:rsidR="000A35F2" w:rsidRPr="00252E92">
        <w:t xml:space="preserve"> to </w:t>
      </w:r>
      <w:r w:rsidR="0017370A" w:rsidRPr="00252E92">
        <w:t xml:space="preserve">patients </w:t>
      </w:r>
      <w:r w:rsidR="00200718" w:rsidRPr="00252E92">
        <w:t>about preferred methods of communication with the practice, what worked well and what could have improved their most recent experience</w:t>
      </w:r>
      <w:r w:rsidR="00FB7AA5" w:rsidRPr="00252E92">
        <w:t>. We also ran a</w:t>
      </w:r>
      <w:r w:rsidR="0092728F" w:rsidRPr="00252E92">
        <w:t>n on-line</w:t>
      </w:r>
      <w:r w:rsidR="00FB7AA5" w:rsidRPr="00252E92">
        <w:t xml:space="preserve"> survey</w:t>
      </w:r>
      <w:r w:rsidR="000A35F2" w:rsidRPr="00252E92">
        <w:t xml:space="preserve"> </w:t>
      </w:r>
      <w:r w:rsidR="0092728F" w:rsidRPr="00252E92">
        <w:t>(with paper copies available for those who needed t</w:t>
      </w:r>
      <w:r w:rsidR="00FE43DC" w:rsidRPr="00252E92">
        <w:t xml:space="preserve">hem) </w:t>
      </w:r>
      <w:r w:rsidR="000A35F2" w:rsidRPr="00252E92">
        <w:t xml:space="preserve">to capture </w:t>
      </w:r>
      <w:r w:rsidR="0092728F" w:rsidRPr="00252E92">
        <w:t xml:space="preserve">additional </w:t>
      </w:r>
      <w:r w:rsidR="00FE43DC" w:rsidRPr="00252E92">
        <w:t>views</w:t>
      </w:r>
      <w:r w:rsidR="00FB7AA5" w:rsidRPr="00252E92">
        <w:t>.</w:t>
      </w:r>
    </w:p>
    <w:p w14:paraId="1A1A3CCA" w14:textId="77777777" w:rsidR="00A91A27" w:rsidRPr="00252E92" w:rsidRDefault="00A91A27" w:rsidP="000170BE"/>
    <w:p w14:paraId="7C98C7EB" w14:textId="49BC4118" w:rsidR="00A91A27" w:rsidRPr="00252E92" w:rsidRDefault="00A91A27" w:rsidP="000170BE">
      <w:r w:rsidRPr="00252E92">
        <w:t xml:space="preserve">We analysed the feedback we received and </w:t>
      </w:r>
      <w:r w:rsidR="00E73989" w:rsidRPr="00252E92">
        <w:t xml:space="preserve">identified </w:t>
      </w:r>
      <w:proofErr w:type="gramStart"/>
      <w:r w:rsidR="00E73989" w:rsidRPr="00252E92">
        <w:t>a number of</w:t>
      </w:r>
      <w:proofErr w:type="gramEnd"/>
      <w:r w:rsidR="00E73989" w:rsidRPr="00252E92">
        <w:t xml:space="preserve"> areas</w:t>
      </w:r>
      <w:r w:rsidR="00525ECC" w:rsidRPr="00252E92">
        <w:t xml:space="preserve"> for improvement</w:t>
      </w:r>
      <w:r w:rsidR="00E73989" w:rsidRPr="00252E92">
        <w:t xml:space="preserve">. You can read more in our </w:t>
      </w:r>
      <w:hyperlink r:id="rId17" w:history="1">
        <w:r w:rsidR="001E3A57">
          <w:rPr>
            <w:rStyle w:val="Hyperlink"/>
          </w:rPr>
          <w:t>March 2024 r</w:t>
        </w:r>
        <w:r w:rsidR="00E73989" w:rsidRPr="00252E92">
          <w:rPr>
            <w:rStyle w:val="Hyperlink"/>
          </w:rPr>
          <w:t>eport</w:t>
        </w:r>
      </w:hyperlink>
      <w:r w:rsidR="00E73989" w:rsidRPr="00252E92">
        <w:t>.</w:t>
      </w:r>
    </w:p>
    <w:p w14:paraId="2F516795" w14:textId="77777777" w:rsidR="00E73989" w:rsidRPr="00252E92" w:rsidRDefault="00E73989" w:rsidP="000170BE"/>
    <w:p w14:paraId="495875E1" w14:textId="7A80E340" w:rsidR="000170BE" w:rsidRPr="00252E92" w:rsidRDefault="00EF2A19" w:rsidP="000170BE">
      <w:r w:rsidRPr="00252E92">
        <w:t xml:space="preserve">We shared our recommendations and were </w:t>
      </w:r>
      <w:r w:rsidR="00A769ED" w:rsidRPr="00252E92">
        <w:t xml:space="preserve">subsequently keen </w:t>
      </w:r>
      <w:r w:rsidRPr="00252E92">
        <w:t>to find out if things had changed. While some improvements ha</w:t>
      </w:r>
      <w:r w:rsidR="00A769ED" w:rsidRPr="00252E92">
        <w:t>d</w:t>
      </w:r>
      <w:r w:rsidRPr="00252E92">
        <w:t xml:space="preserve"> been reported, patients were still telling us where further improvements could be made. We are working with the practice and Surrey Heartlands Primary Care team to support on these improvements.</w:t>
      </w:r>
    </w:p>
    <w:p w14:paraId="12760A03" w14:textId="77777777" w:rsidR="000170BE" w:rsidRPr="00252E92" w:rsidRDefault="000170BE" w:rsidP="000170BE"/>
    <w:p w14:paraId="7FDF9DAD" w14:textId="636727F6" w:rsidR="00570AA4" w:rsidRPr="00252E92" w:rsidRDefault="00570AA4">
      <w:pPr>
        <w:spacing w:after="160" w:line="259" w:lineRule="auto"/>
      </w:pPr>
      <w:r w:rsidRPr="00252E92">
        <w:br w:type="page"/>
      </w:r>
    </w:p>
    <w:p w14:paraId="67A15211" w14:textId="77777777" w:rsidR="00570AA4" w:rsidRPr="00252E92" w:rsidRDefault="00570AA4" w:rsidP="00570AA4">
      <w:pPr>
        <w:pStyle w:val="Heading2"/>
      </w:pPr>
      <w:bookmarkStart w:id="17" w:name="_Toc191467785"/>
      <w:r w:rsidRPr="00252E92">
        <w:lastRenderedPageBreak/>
        <w:t>Spotlight on: Ashtead Hospital</w:t>
      </w:r>
      <w:bookmarkEnd w:id="17"/>
    </w:p>
    <w:p w14:paraId="32D642AC" w14:textId="5DB30F4C" w:rsidR="00570AA4" w:rsidRPr="00252E92" w:rsidRDefault="00570AA4" w:rsidP="00570AA4">
      <w:r w:rsidRPr="00252E92">
        <w:t xml:space="preserve">Ashtead Hospital wanted to learn more about patient experience at their hospital and commissioned </w:t>
      </w:r>
      <w:hyperlink r:id="rId18" w:history="1">
        <w:r w:rsidRPr="0086587B">
          <w:rPr>
            <w:rStyle w:val="Hyperlink"/>
          </w:rPr>
          <w:t>Luminus</w:t>
        </w:r>
      </w:hyperlink>
      <w:r w:rsidR="001E3A57">
        <w:t xml:space="preserve">, home of Healthwatch Surrey, </w:t>
      </w:r>
      <w:r w:rsidRPr="00252E92">
        <w:t xml:space="preserve">to conduct some qualitative research. This was done via 2 engagement events at the hospital, and an online survey supported by leaflets distributed at the hospital and paper copies made available in waiting areas and reception. </w:t>
      </w:r>
    </w:p>
    <w:p w14:paraId="60C89AEC" w14:textId="77777777" w:rsidR="00570AA4" w:rsidRPr="00252E92" w:rsidRDefault="00570AA4" w:rsidP="00570AA4"/>
    <w:p w14:paraId="0AEC32CB" w14:textId="620C6E5B" w:rsidR="00570AA4" w:rsidRPr="00252E92" w:rsidRDefault="00570AA4" w:rsidP="00570AA4">
      <w:r w:rsidRPr="00252E92">
        <w:t xml:space="preserve">In total, 21 patients were engaged in the </w:t>
      </w:r>
      <w:r w:rsidR="0086587B">
        <w:t>research</w:t>
      </w:r>
      <w:r w:rsidRPr="00252E92">
        <w:t xml:space="preserve">, of these: </w:t>
      </w:r>
    </w:p>
    <w:p w14:paraId="22654E2B" w14:textId="77777777" w:rsidR="00570AA4" w:rsidRPr="00252E92" w:rsidRDefault="00570AA4" w:rsidP="00570AA4">
      <w:pPr>
        <w:pStyle w:val="ListParagraph"/>
        <w:numPr>
          <w:ilvl w:val="0"/>
          <w:numId w:val="12"/>
        </w:numPr>
      </w:pPr>
      <w:r w:rsidRPr="00252E92">
        <w:t xml:space="preserve">16 were private patients (2 self-funding their care) </w:t>
      </w:r>
    </w:p>
    <w:p w14:paraId="237498D8" w14:textId="77777777" w:rsidR="00570AA4" w:rsidRPr="00252E92" w:rsidRDefault="00570AA4" w:rsidP="00570AA4">
      <w:pPr>
        <w:pStyle w:val="ListParagraph"/>
        <w:numPr>
          <w:ilvl w:val="0"/>
          <w:numId w:val="12"/>
        </w:numPr>
      </w:pPr>
      <w:r w:rsidRPr="00252E92">
        <w:t xml:space="preserve">5 were NHS patients. </w:t>
      </w:r>
    </w:p>
    <w:p w14:paraId="4B186C69" w14:textId="77777777" w:rsidR="00570AA4" w:rsidRPr="00252E92" w:rsidRDefault="00570AA4" w:rsidP="00570AA4"/>
    <w:p w14:paraId="0303DF1A" w14:textId="77777777" w:rsidR="00570AA4" w:rsidRPr="00252E92" w:rsidRDefault="00570AA4" w:rsidP="00570AA4">
      <w:pPr>
        <w:pStyle w:val="Heading3"/>
      </w:pPr>
      <w:r w:rsidRPr="00252E92">
        <w:t xml:space="preserve">Key findings </w:t>
      </w:r>
    </w:p>
    <w:p w14:paraId="7F01DA99" w14:textId="77777777" w:rsidR="00570AA4" w:rsidRPr="00252E92" w:rsidRDefault="00570AA4" w:rsidP="00570AA4">
      <w:pPr>
        <w:pStyle w:val="Heading4"/>
      </w:pPr>
      <w:r w:rsidRPr="00252E92">
        <w:t>General facilities</w:t>
      </w:r>
    </w:p>
    <w:p w14:paraId="052C2003" w14:textId="77777777" w:rsidR="00570AA4" w:rsidRPr="00252E92" w:rsidRDefault="00570AA4" w:rsidP="00570AA4">
      <w:r w:rsidRPr="00252E92">
        <w:t xml:space="preserve">Of those participants who commented on the general facilities, most were complimentary. However, patients who attend the hospital for treatment relating to mobility such as knee treatment, or who have general mobility issues, find the steep drive to the car park difficult to walk up and down. It is appreciated that when staff consider their needs on an individual basis though. </w:t>
      </w:r>
    </w:p>
    <w:p w14:paraId="08D4D375" w14:textId="77777777" w:rsidR="00570AA4" w:rsidRPr="00252E92" w:rsidRDefault="00570AA4" w:rsidP="0086587B"/>
    <w:p w14:paraId="67C0E41A" w14:textId="77777777" w:rsidR="00570AA4" w:rsidRPr="00252E92" w:rsidRDefault="00570AA4" w:rsidP="00570AA4">
      <w:pPr>
        <w:pStyle w:val="Quote"/>
      </w:pPr>
      <w:r w:rsidRPr="00252E92">
        <w:t xml:space="preserve">“The steep drive is an issue if you can't get a space in the front part, but they are disabled spaces. I don't have a blue badge. I really couldn't walk back up. Often there are empty disabled spaces, so the reception has let me park there a few times after I've explained.” </w:t>
      </w:r>
    </w:p>
    <w:p w14:paraId="6DFBA6EA" w14:textId="4FF81C1B" w:rsidR="00570AA4" w:rsidRPr="00252E92" w:rsidRDefault="2EADFE2A" w:rsidP="00570AA4">
      <w:pPr>
        <w:pStyle w:val="Attribution"/>
      </w:pPr>
      <w:r>
        <w:t xml:space="preserve">215949 </w:t>
      </w:r>
      <w:r w:rsidR="2D2A744A">
        <w:t>Private inpatient</w:t>
      </w:r>
      <w:r w:rsidR="41D755ED">
        <w:t xml:space="preserve"> </w:t>
      </w:r>
    </w:p>
    <w:p w14:paraId="6A3F474E" w14:textId="77777777" w:rsidR="00570AA4" w:rsidRPr="00252E92" w:rsidRDefault="00570AA4" w:rsidP="00570AA4"/>
    <w:p w14:paraId="189F758C" w14:textId="77777777" w:rsidR="00570AA4" w:rsidRPr="00252E92" w:rsidRDefault="00570AA4" w:rsidP="00570AA4">
      <w:r w:rsidRPr="00252E92">
        <w:t>There were also positive comments about the quality and choice of food for inpatients, hospital cleanliness, waiting areas and signage.</w:t>
      </w:r>
    </w:p>
    <w:p w14:paraId="386D3927" w14:textId="77777777" w:rsidR="00570AA4" w:rsidRPr="00252E92" w:rsidRDefault="00570AA4" w:rsidP="00570AA4">
      <w:pPr>
        <w:spacing w:after="160" w:line="259" w:lineRule="auto"/>
        <w:rPr>
          <w:sz w:val="18"/>
          <w:szCs w:val="16"/>
        </w:rPr>
      </w:pPr>
    </w:p>
    <w:p w14:paraId="513656F9" w14:textId="77777777" w:rsidR="00570AA4" w:rsidRPr="00252E92" w:rsidRDefault="00570AA4" w:rsidP="00570AA4">
      <w:pPr>
        <w:pStyle w:val="Quote"/>
      </w:pPr>
      <w:r w:rsidRPr="00252E92">
        <w:t xml:space="preserve">“The facilities here are good. It's very clean everywhere.” </w:t>
      </w:r>
    </w:p>
    <w:p w14:paraId="2CB36513" w14:textId="567794BD" w:rsidR="00570AA4" w:rsidRPr="00252E92" w:rsidRDefault="7E3AA9E3" w:rsidP="00570AA4">
      <w:pPr>
        <w:pStyle w:val="Attribution"/>
      </w:pPr>
      <w:r>
        <w:t xml:space="preserve">215907 </w:t>
      </w:r>
      <w:r w:rsidR="2D2A744A">
        <w:t>NHS inpatient</w:t>
      </w:r>
    </w:p>
    <w:p w14:paraId="793962D7" w14:textId="77777777" w:rsidR="00570AA4" w:rsidRPr="00252E92" w:rsidRDefault="00570AA4" w:rsidP="00570AA4">
      <w:pPr>
        <w:pStyle w:val="Heading4"/>
      </w:pPr>
    </w:p>
    <w:p w14:paraId="2991C340" w14:textId="77777777" w:rsidR="00570AA4" w:rsidRPr="00252E92" w:rsidRDefault="00570AA4" w:rsidP="00570AA4">
      <w:pPr>
        <w:pStyle w:val="Heading4"/>
      </w:pPr>
    </w:p>
    <w:p w14:paraId="57FC2C84" w14:textId="77777777" w:rsidR="00570AA4" w:rsidRPr="00252E92" w:rsidRDefault="00570AA4" w:rsidP="00570AA4"/>
    <w:p w14:paraId="00449BA0" w14:textId="77777777" w:rsidR="00570AA4" w:rsidRPr="00252E92" w:rsidRDefault="00570AA4" w:rsidP="00570AA4">
      <w:pPr>
        <w:pStyle w:val="Heading4"/>
      </w:pPr>
      <w:r w:rsidRPr="00252E92">
        <w:lastRenderedPageBreak/>
        <w:t xml:space="preserve">Communications </w:t>
      </w:r>
    </w:p>
    <w:p w14:paraId="6312EA2B" w14:textId="77777777" w:rsidR="00570AA4" w:rsidRPr="00252E92" w:rsidRDefault="00570AA4" w:rsidP="00570AA4">
      <w:r w:rsidRPr="00252E92">
        <w:t xml:space="preserve">On the whole people praised the communications from the hospital. </w:t>
      </w:r>
    </w:p>
    <w:p w14:paraId="67AE516E" w14:textId="77777777" w:rsidR="00570AA4" w:rsidRPr="00252E92" w:rsidRDefault="00570AA4" w:rsidP="00570AA4"/>
    <w:p w14:paraId="2576E113" w14:textId="77777777" w:rsidR="00570AA4" w:rsidRPr="00252E92" w:rsidRDefault="00570AA4" w:rsidP="00570AA4">
      <w:pPr>
        <w:pStyle w:val="Quote"/>
      </w:pPr>
      <w:r w:rsidRPr="00252E92">
        <w:t xml:space="preserve">“Had good communications throughout through letters. This hospital feels more open and friendly than a usual hospital.” </w:t>
      </w:r>
    </w:p>
    <w:p w14:paraId="5CA54FE5" w14:textId="5871E1D9" w:rsidR="00570AA4" w:rsidRPr="00252E92" w:rsidRDefault="165B41F8" w:rsidP="00570AA4">
      <w:pPr>
        <w:pStyle w:val="Attribution"/>
      </w:pPr>
      <w:r>
        <w:t xml:space="preserve">215926 </w:t>
      </w:r>
      <w:r w:rsidR="2D2A744A">
        <w:t>NHS inpatient</w:t>
      </w:r>
    </w:p>
    <w:p w14:paraId="4CF6F4A9" w14:textId="77777777" w:rsidR="00570AA4" w:rsidRPr="00252E92" w:rsidRDefault="00570AA4" w:rsidP="00570AA4"/>
    <w:p w14:paraId="3914C386" w14:textId="4701A3B7" w:rsidR="00570AA4" w:rsidRPr="00252E92" w:rsidRDefault="00570AA4" w:rsidP="00570AA4">
      <w:r w:rsidRPr="00252E92">
        <w:t>Those who were less content lamented long wait times on the booking line, reception ringing for a long time, and not being made aware that follow</w:t>
      </w:r>
      <w:r w:rsidR="0086587B">
        <w:t xml:space="preserve"> </w:t>
      </w:r>
      <w:r w:rsidRPr="00252E92">
        <w:t>up appointments need to be requested by the patient rather than being automatically arranged.</w:t>
      </w:r>
    </w:p>
    <w:p w14:paraId="6C9DB422" w14:textId="77777777" w:rsidR="00570AA4" w:rsidRPr="00252E92" w:rsidRDefault="00570AA4" w:rsidP="00570AA4"/>
    <w:p w14:paraId="79146EFD" w14:textId="77777777" w:rsidR="00570AA4" w:rsidRPr="00252E92" w:rsidRDefault="00570AA4" w:rsidP="00570AA4">
      <w:r w:rsidRPr="00252E92">
        <w:t xml:space="preserve">Several people were not aware of how they could provide feedback and/or make a complaint. </w:t>
      </w:r>
    </w:p>
    <w:p w14:paraId="1FF2DCD1" w14:textId="77777777" w:rsidR="00570AA4" w:rsidRPr="00252E92" w:rsidRDefault="00570AA4" w:rsidP="00570AA4"/>
    <w:p w14:paraId="430E0FF9" w14:textId="77777777" w:rsidR="00570AA4" w:rsidRPr="00252E92" w:rsidRDefault="00570AA4" w:rsidP="00570AA4">
      <w:pPr>
        <w:ind w:left="720"/>
      </w:pPr>
      <w:r w:rsidRPr="00252E92">
        <w:rPr>
          <w:rStyle w:val="QuoteChar"/>
        </w:rPr>
        <w:t>“I wouldn't know where to feedback and reception always look too busy to help.”</w:t>
      </w:r>
      <w:r w:rsidRPr="00252E92">
        <w:t xml:space="preserve"> </w:t>
      </w:r>
    </w:p>
    <w:p w14:paraId="0D879954" w14:textId="4937C435" w:rsidR="00570AA4" w:rsidRPr="00252E92" w:rsidRDefault="3B89F61A" w:rsidP="00570AA4">
      <w:pPr>
        <w:pStyle w:val="Attribution"/>
        <w:ind w:left="0" w:firstLine="720"/>
      </w:pPr>
      <w:r>
        <w:t xml:space="preserve">215227 </w:t>
      </w:r>
      <w:r w:rsidR="00570AA4">
        <w:t>Private outpatient</w:t>
      </w:r>
    </w:p>
    <w:p w14:paraId="2611E523" w14:textId="77777777" w:rsidR="00570AA4" w:rsidRPr="00252E92" w:rsidRDefault="00570AA4" w:rsidP="00570AA4"/>
    <w:p w14:paraId="17903D58" w14:textId="77777777" w:rsidR="00570AA4" w:rsidRPr="00252E92" w:rsidRDefault="00570AA4" w:rsidP="00570AA4">
      <w:pPr>
        <w:pStyle w:val="Heading4"/>
      </w:pPr>
      <w:r w:rsidRPr="00252E92">
        <w:t>Quality of care, staff and relationships</w:t>
      </w:r>
    </w:p>
    <w:p w14:paraId="4C88B730" w14:textId="1EADB2EF" w:rsidR="00570AA4" w:rsidRPr="00252E92" w:rsidRDefault="00570AA4" w:rsidP="00570AA4">
      <w:proofErr w:type="gramStart"/>
      <w:r w:rsidRPr="00252E92">
        <w:t>The majority of</w:t>
      </w:r>
      <w:proofErr w:type="gramEnd"/>
      <w:r w:rsidRPr="00252E92">
        <w:t xml:space="preserve"> people complimented their consultants and many people felt that they were actively involved in their care. However, there were a few comments about clinical staff talking too quickly and </w:t>
      </w:r>
      <w:r w:rsidR="0086587B">
        <w:t xml:space="preserve">people </w:t>
      </w:r>
      <w:r w:rsidRPr="00252E92">
        <w:t xml:space="preserve">not fully understanding what their consultant had said. </w:t>
      </w:r>
    </w:p>
    <w:p w14:paraId="33E88A53" w14:textId="77777777" w:rsidR="00570AA4" w:rsidRPr="00252E92" w:rsidRDefault="00570AA4" w:rsidP="00570AA4">
      <w:pPr>
        <w:rPr>
          <w:sz w:val="18"/>
          <w:szCs w:val="16"/>
        </w:rPr>
      </w:pPr>
    </w:p>
    <w:p w14:paraId="7B0F5C7A" w14:textId="77777777" w:rsidR="00570AA4" w:rsidRPr="00252E92" w:rsidRDefault="00570AA4" w:rsidP="00570AA4">
      <w:pPr>
        <w:pStyle w:val="Quote"/>
      </w:pPr>
      <w:r w:rsidRPr="00252E92">
        <w:t xml:space="preserve">“I think my consultant is very thorough but sometimes talks to me too quickly. The knowledge my consultant has is amazing.” </w:t>
      </w:r>
    </w:p>
    <w:p w14:paraId="175BBBB8" w14:textId="0939FCB3" w:rsidR="00570AA4" w:rsidRPr="00252E92" w:rsidRDefault="1AF2BDF8" w:rsidP="00570AA4">
      <w:pPr>
        <w:pStyle w:val="Attribution"/>
      </w:pPr>
      <w:r>
        <w:t xml:space="preserve">215223 </w:t>
      </w:r>
      <w:r w:rsidR="00570AA4">
        <w:t>Private outpatient</w:t>
      </w:r>
    </w:p>
    <w:p w14:paraId="353D3E03" w14:textId="77777777" w:rsidR="00570AA4" w:rsidRPr="00252E92" w:rsidRDefault="00570AA4" w:rsidP="00570AA4"/>
    <w:p w14:paraId="0980CD76" w14:textId="77777777" w:rsidR="00570AA4" w:rsidRPr="00252E92" w:rsidRDefault="00570AA4" w:rsidP="00570AA4">
      <w:r w:rsidRPr="00252E92">
        <w:t>The nursing staff were praised for their kindness and consideration.</w:t>
      </w:r>
    </w:p>
    <w:p w14:paraId="2D56EF93" w14:textId="77777777" w:rsidR="00570AA4" w:rsidRPr="00252E92" w:rsidRDefault="00570AA4" w:rsidP="00570AA4">
      <w:pPr>
        <w:rPr>
          <w:sz w:val="18"/>
          <w:szCs w:val="16"/>
        </w:rPr>
      </w:pPr>
    </w:p>
    <w:p w14:paraId="7B31ADB8" w14:textId="77777777" w:rsidR="00570AA4" w:rsidRPr="00252E92" w:rsidRDefault="00570AA4" w:rsidP="00570AA4">
      <w:pPr>
        <w:pStyle w:val="Quote"/>
      </w:pPr>
      <w:r w:rsidRPr="00252E92">
        <w:t xml:space="preserve">“I've had plenty of interaction with staff. They said, "Don't worry, please take your time." I was in lots of pain, so I really appreciated them saying that.” </w:t>
      </w:r>
    </w:p>
    <w:p w14:paraId="3BE26B72" w14:textId="07711953" w:rsidR="00570AA4" w:rsidRPr="00252E92" w:rsidRDefault="7DDC325B" w:rsidP="00570AA4">
      <w:pPr>
        <w:pStyle w:val="Attribution"/>
      </w:pPr>
      <w:r>
        <w:t xml:space="preserve">215926 </w:t>
      </w:r>
      <w:r w:rsidR="00570AA4">
        <w:t>NHS inpatient</w:t>
      </w:r>
    </w:p>
    <w:p w14:paraId="7840DB23" w14:textId="77777777" w:rsidR="00570AA4" w:rsidRPr="00252E92" w:rsidRDefault="00570AA4" w:rsidP="00570AA4"/>
    <w:p w14:paraId="51A2BCA3" w14:textId="69EB032B" w:rsidR="000170BE" w:rsidRPr="00252E92" w:rsidRDefault="00570AA4" w:rsidP="00570AA4">
      <w:pPr>
        <w:spacing w:after="160" w:line="259" w:lineRule="auto"/>
      </w:pPr>
      <w:r w:rsidRPr="00252E92">
        <w:br w:type="page"/>
      </w:r>
    </w:p>
    <w:p w14:paraId="71799718" w14:textId="77777777" w:rsidR="00666759" w:rsidRPr="00252E92" w:rsidRDefault="00666759" w:rsidP="00666759">
      <w:pPr>
        <w:pStyle w:val="Heading1"/>
      </w:pPr>
      <w:bookmarkStart w:id="18" w:name="_Toc191467786"/>
      <w:r w:rsidRPr="00252E92">
        <w:lastRenderedPageBreak/>
        <w:t>Thank you</w:t>
      </w:r>
      <w:bookmarkEnd w:id="18"/>
    </w:p>
    <w:p w14:paraId="60A658A5" w14:textId="77777777" w:rsidR="00CF48F9" w:rsidRPr="00252E92" w:rsidRDefault="00666759" w:rsidP="00666759">
      <w:pPr>
        <w:rPr>
          <w:szCs w:val="24"/>
        </w:rPr>
      </w:pPr>
      <w:r w:rsidRPr="00252E92">
        <w:rPr>
          <w:szCs w:val="24"/>
        </w:rPr>
        <w:t xml:space="preserve">We would like to thank everyone who </w:t>
      </w:r>
      <w:r w:rsidR="00CF48F9" w:rsidRPr="00252E92">
        <w:rPr>
          <w:szCs w:val="24"/>
        </w:rPr>
        <w:t xml:space="preserve">gave their time and </w:t>
      </w:r>
      <w:r w:rsidRPr="00252E92">
        <w:rPr>
          <w:szCs w:val="24"/>
        </w:rPr>
        <w:t>shared their experiences with us</w:t>
      </w:r>
      <w:r w:rsidR="00CF48F9" w:rsidRPr="00252E92">
        <w:rPr>
          <w:szCs w:val="24"/>
        </w:rPr>
        <w:t>.</w:t>
      </w:r>
    </w:p>
    <w:p w14:paraId="68A3A58E" w14:textId="77777777" w:rsidR="00CF48F9" w:rsidRPr="00252E92" w:rsidRDefault="00CF48F9" w:rsidP="00666759">
      <w:pPr>
        <w:rPr>
          <w:szCs w:val="24"/>
        </w:rPr>
      </w:pPr>
    </w:p>
    <w:p w14:paraId="60384BE9" w14:textId="0CF630BB" w:rsidR="00666759" w:rsidRPr="00252E92" w:rsidRDefault="00CF48F9" w:rsidP="00570AA4">
      <w:pPr>
        <w:rPr>
          <w:rFonts w:ascii="Calibri" w:hAnsi="Calibri"/>
          <w:szCs w:val="24"/>
        </w:rPr>
      </w:pPr>
      <w:r w:rsidRPr="00252E92">
        <w:rPr>
          <w:szCs w:val="24"/>
        </w:rPr>
        <w:t>We would also like to thank</w:t>
      </w:r>
      <w:r w:rsidR="00666759" w:rsidRPr="00252E92">
        <w:rPr>
          <w:szCs w:val="24"/>
        </w:rPr>
        <w:t xml:space="preserve"> our volunteers who </w:t>
      </w:r>
      <w:r w:rsidRPr="00252E92">
        <w:rPr>
          <w:szCs w:val="24"/>
        </w:rPr>
        <w:t>supported us on these visits/</w:t>
      </w:r>
      <w:r w:rsidR="00666759" w:rsidRPr="00252E92">
        <w:rPr>
          <w:szCs w:val="24"/>
        </w:rPr>
        <w:t>during our engagement session</w:t>
      </w:r>
      <w:r w:rsidRPr="00252E92">
        <w:rPr>
          <w:szCs w:val="24"/>
        </w:rPr>
        <w:t xml:space="preserve"> </w:t>
      </w:r>
      <w:r w:rsidR="00666759" w:rsidRPr="00252E92">
        <w:rPr>
          <w:szCs w:val="24"/>
        </w:rPr>
        <w:t xml:space="preserve">and to the </w:t>
      </w:r>
      <w:r w:rsidRPr="00252E92">
        <w:rPr>
          <w:szCs w:val="24"/>
        </w:rPr>
        <w:t>xxx/</w:t>
      </w:r>
      <w:r w:rsidR="00666759" w:rsidRPr="00252E92">
        <w:rPr>
          <w:szCs w:val="24"/>
        </w:rPr>
        <w:t>staff team who welcomed us.</w:t>
      </w:r>
    </w:p>
    <w:p w14:paraId="441F070C" w14:textId="77777777" w:rsidR="00570AA4" w:rsidRPr="00252E92" w:rsidRDefault="00570AA4" w:rsidP="00570AA4">
      <w:pPr>
        <w:rPr>
          <w:rFonts w:ascii="Calibri" w:hAnsi="Calibri"/>
          <w:szCs w:val="24"/>
        </w:rPr>
      </w:pPr>
    </w:p>
    <w:p w14:paraId="6AC524F9" w14:textId="77777777" w:rsidR="00991C04" w:rsidRPr="00252E92" w:rsidRDefault="00991C04" w:rsidP="005A15FA">
      <w:pPr>
        <w:pStyle w:val="Heading1"/>
      </w:pPr>
      <w:bookmarkStart w:id="19" w:name="_Toc191467787"/>
      <w:bookmarkStart w:id="20" w:name="_Toc118820184"/>
      <w:bookmarkStart w:id="21" w:name="_Toc120803703"/>
      <w:r w:rsidRPr="00252E92">
        <w:t>About Healthwatch Surrey</w:t>
      </w:r>
      <w:bookmarkEnd w:id="19"/>
    </w:p>
    <w:p w14:paraId="308DBA70" w14:textId="21833EAB" w:rsidR="00D83AEC" w:rsidRDefault="00D83AEC" w:rsidP="00D83AEC">
      <w:r w:rsidRPr="00252E92">
        <w:t xml:space="preserve">Healthwatch Surrey champions the voice of local people to shape, improve and get the best from NHS, health and social care services. </w:t>
      </w:r>
      <w:r w:rsidR="008E555E" w:rsidRPr="008E555E">
        <w:t>We are independent and have statutory powers to make sure decision makers listen to the experiences of local people.</w:t>
      </w:r>
    </w:p>
    <w:p w14:paraId="612CDCF2" w14:textId="77777777" w:rsidR="008E555E" w:rsidRPr="00252E92" w:rsidRDefault="008E555E" w:rsidP="00D83AEC"/>
    <w:p w14:paraId="48361787" w14:textId="77777777" w:rsidR="00D83AEC" w:rsidRPr="00252E92" w:rsidRDefault="00D83AEC" w:rsidP="00D83AEC">
      <w:r w:rsidRPr="00252E92">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252E92">
        <w:t>future plans</w:t>
      </w:r>
      <w:proofErr w:type="gramEnd"/>
      <w:r w:rsidRPr="00252E92">
        <w:t>.</w:t>
      </w:r>
    </w:p>
    <w:p w14:paraId="5E3182C3" w14:textId="77777777" w:rsidR="00D83AEC" w:rsidRPr="00252E92" w:rsidRDefault="00D83AEC" w:rsidP="00D83AEC"/>
    <w:p w14:paraId="2C72622F" w14:textId="77777777" w:rsidR="00991C04" w:rsidRPr="00252E92" w:rsidRDefault="00D83AEC" w:rsidP="00D83AEC">
      <w:r w:rsidRPr="00252E92">
        <w:t>We also provide reliable and trustworthy information and signposting about local health and social care services to help people get the support they need.</w:t>
      </w:r>
    </w:p>
    <w:p w14:paraId="3B2D7BC4" w14:textId="77777777" w:rsidR="00D83AEC" w:rsidRPr="00252E92" w:rsidRDefault="00D83AEC" w:rsidP="00D83AEC"/>
    <w:p w14:paraId="6C31C239" w14:textId="77777777" w:rsidR="00570AA4" w:rsidRPr="00252E92" w:rsidRDefault="00570AA4">
      <w:pPr>
        <w:spacing w:after="160" w:line="259" w:lineRule="auto"/>
        <w:rPr>
          <w:rFonts w:eastAsiaTheme="majorEastAsia" w:cstheme="majorBidi"/>
          <w:b/>
          <w:color w:val="E73E97" w:themeColor="background2"/>
          <w:sz w:val="36"/>
          <w:szCs w:val="32"/>
        </w:rPr>
      </w:pPr>
      <w:r w:rsidRPr="00252E92">
        <w:br w:type="page"/>
      </w:r>
    </w:p>
    <w:p w14:paraId="5AF1EE1C" w14:textId="20A81B73" w:rsidR="005A15FA" w:rsidRPr="00252E92" w:rsidRDefault="005A15FA" w:rsidP="005A15FA">
      <w:pPr>
        <w:pStyle w:val="Heading1"/>
      </w:pPr>
      <w:bookmarkStart w:id="22" w:name="_Toc191467788"/>
      <w:r w:rsidRPr="00252E92">
        <w:lastRenderedPageBreak/>
        <w:t>Contact us</w:t>
      </w:r>
      <w:bookmarkEnd w:id="20"/>
      <w:bookmarkEnd w:id="21"/>
      <w:bookmarkEnd w:id="22"/>
    </w:p>
    <w:p w14:paraId="353590AA" w14:textId="77777777" w:rsidR="00C07879" w:rsidRDefault="00C07879" w:rsidP="00C07879">
      <w:pPr>
        <w:spacing w:after="120"/>
        <w:rPr>
          <w:color w:val="004F6B"/>
          <w:szCs w:val="24"/>
        </w:rPr>
      </w:pPr>
      <w:r w:rsidRPr="003D54C3">
        <w:rPr>
          <w:noProof/>
          <w:color w:val="004F6B"/>
          <w:szCs w:val="24"/>
        </w:rPr>
        <w:t xml:space="preserve">Website: </w:t>
      </w:r>
      <w:hyperlink r:id="rId19" w:history="1">
        <w:r w:rsidRPr="004B2265">
          <w:rPr>
            <w:rStyle w:val="Hyperlink"/>
            <w:szCs w:val="24"/>
          </w:rPr>
          <w:t>www.healthwatchsurrey.co.uk</w:t>
        </w:r>
      </w:hyperlink>
    </w:p>
    <w:p w14:paraId="62FB950F" w14:textId="77777777" w:rsidR="00C07879" w:rsidRPr="003D54C3" w:rsidRDefault="00C07879" w:rsidP="00C07879">
      <w:pPr>
        <w:spacing w:after="120"/>
        <w:rPr>
          <w:color w:val="004F6B"/>
          <w:szCs w:val="24"/>
        </w:rPr>
      </w:pPr>
      <w:r w:rsidRPr="003D54C3">
        <w:rPr>
          <w:color w:val="004F6B"/>
          <w:szCs w:val="24"/>
        </w:rPr>
        <w:t>Phone: 0303 303 0023</w:t>
      </w:r>
    </w:p>
    <w:p w14:paraId="68924F57" w14:textId="77777777" w:rsidR="00C07879" w:rsidRPr="003D54C3" w:rsidRDefault="00C07879" w:rsidP="00C07879">
      <w:pPr>
        <w:spacing w:after="120"/>
        <w:rPr>
          <w:color w:val="004F6B"/>
          <w:szCs w:val="24"/>
        </w:rPr>
      </w:pPr>
      <w:r w:rsidRPr="003D54C3">
        <w:rPr>
          <w:color w:val="004F6B"/>
          <w:szCs w:val="24"/>
        </w:rPr>
        <w:t>Text/SMS: 07592 787533</w:t>
      </w:r>
    </w:p>
    <w:p w14:paraId="4FFAB637" w14:textId="77777777" w:rsidR="00C07879" w:rsidRPr="003D54C3" w:rsidRDefault="00C07879" w:rsidP="00C07879">
      <w:pPr>
        <w:spacing w:after="120"/>
        <w:rPr>
          <w:color w:val="004F6B"/>
          <w:szCs w:val="24"/>
        </w:rPr>
      </w:pPr>
      <w:r>
        <w:rPr>
          <w:color w:val="004F6B"/>
          <w:szCs w:val="24"/>
        </w:rPr>
        <w:t>WhatsApp</w:t>
      </w:r>
      <w:r w:rsidRPr="003D54C3">
        <w:rPr>
          <w:color w:val="004F6B"/>
          <w:szCs w:val="24"/>
        </w:rPr>
        <w:t>: 07592 787533</w:t>
      </w:r>
    </w:p>
    <w:p w14:paraId="602D2E40" w14:textId="77777777" w:rsidR="00C07879" w:rsidRPr="003D54C3" w:rsidRDefault="00C07879" w:rsidP="00C07879">
      <w:pPr>
        <w:spacing w:after="120"/>
        <w:rPr>
          <w:color w:val="004F6B"/>
          <w:szCs w:val="24"/>
        </w:rPr>
      </w:pPr>
      <w:r w:rsidRPr="003D54C3">
        <w:rPr>
          <w:noProof/>
          <w:color w:val="004F6B"/>
          <w:szCs w:val="24"/>
        </w:rPr>
        <w:t xml:space="preserve">Email: </w:t>
      </w:r>
      <w:hyperlink r:id="rId20" w:history="1">
        <w:r w:rsidRPr="003D54C3">
          <w:rPr>
            <w:rStyle w:val="Hyperlink"/>
            <w:szCs w:val="24"/>
          </w:rPr>
          <w:t>enquiries@healthwatchsurrey.co.uk</w:t>
        </w:r>
      </w:hyperlink>
    </w:p>
    <w:p w14:paraId="40543806" w14:textId="77777777" w:rsidR="00C07879" w:rsidRPr="003D54C3" w:rsidRDefault="00C07879" w:rsidP="00C07879">
      <w:pPr>
        <w:spacing w:after="120"/>
        <w:rPr>
          <w:color w:val="004F6B"/>
          <w:szCs w:val="24"/>
        </w:rPr>
      </w:pPr>
      <w:r w:rsidRPr="003D54C3">
        <w:rPr>
          <w:color w:val="004F6B"/>
          <w:szCs w:val="24"/>
        </w:rPr>
        <w:t>Address: Freepost RSYX-ETRE-CXBY, Healthwatch Surrey, Astolat,</w:t>
      </w:r>
      <w:r>
        <w:rPr>
          <w:color w:val="004F6B"/>
          <w:szCs w:val="24"/>
        </w:rPr>
        <w:t xml:space="preserve"> </w:t>
      </w:r>
      <w:r w:rsidRPr="003D54C3">
        <w:rPr>
          <w:color w:val="004F6B"/>
          <w:szCs w:val="24"/>
        </w:rPr>
        <w:t>Coniers Way, Burpham, Guildford, Surrey,</w:t>
      </w:r>
      <w:r>
        <w:rPr>
          <w:color w:val="004F6B"/>
          <w:szCs w:val="24"/>
        </w:rPr>
        <w:t xml:space="preserve"> </w:t>
      </w:r>
      <w:r w:rsidRPr="003D54C3">
        <w:rPr>
          <w:color w:val="004F6B"/>
          <w:szCs w:val="24"/>
        </w:rPr>
        <w:t>GU4 7HL</w:t>
      </w:r>
      <w:r>
        <w:rPr>
          <w:color w:val="004F6B"/>
          <w:szCs w:val="24"/>
        </w:rPr>
        <w:t>.</w:t>
      </w:r>
    </w:p>
    <w:p w14:paraId="79F611CC" w14:textId="77777777" w:rsidR="00C07879" w:rsidRPr="003D54C3" w:rsidRDefault="00C07879" w:rsidP="00C07879">
      <w:pPr>
        <w:spacing w:after="120"/>
        <w:rPr>
          <w:color w:val="004F6B"/>
          <w:szCs w:val="24"/>
        </w:rPr>
      </w:pPr>
      <w:r w:rsidRPr="003D54C3">
        <w:rPr>
          <w:noProof/>
          <w:color w:val="004F6B"/>
          <w:szCs w:val="24"/>
        </w:rPr>
        <w:drawing>
          <wp:inline distT="0" distB="0" distL="0" distR="0" wp14:anchorId="71237AD0" wp14:editId="792B63E9">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proofErr w:type="spellStart"/>
        <w:r w:rsidRPr="006D5F92">
          <w:rPr>
            <w:rStyle w:val="Hyperlink"/>
            <w:szCs w:val="24"/>
          </w:rPr>
          <w:t>healthwatchsurrey</w:t>
        </w:r>
        <w:proofErr w:type="spellEnd"/>
      </w:hyperlink>
    </w:p>
    <w:p w14:paraId="7015B438" w14:textId="77777777" w:rsidR="00C07879" w:rsidRPr="003D54C3" w:rsidRDefault="00C07879" w:rsidP="00C07879">
      <w:pPr>
        <w:spacing w:after="120"/>
        <w:rPr>
          <w:color w:val="004F6B"/>
          <w:szCs w:val="24"/>
        </w:rPr>
      </w:pPr>
      <w:r w:rsidRPr="003D54C3">
        <w:rPr>
          <w:noProof/>
          <w:color w:val="004F6B"/>
          <w:szCs w:val="24"/>
        </w:rPr>
        <w:drawing>
          <wp:inline distT="0" distB="0" distL="0" distR="0" wp14:anchorId="10A4E6A5" wp14:editId="21310B4E">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4" w:history="1">
        <w:proofErr w:type="spellStart"/>
        <w:r w:rsidRPr="006D5F92">
          <w:rPr>
            <w:rStyle w:val="Hyperlink"/>
            <w:szCs w:val="24"/>
          </w:rPr>
          <w:t>healthwatch_surrey</w:t>
        </w:r>
        <w:proofErr w:type="spellEnd"/>
      </w:hyperlink>
    </w:p>
    <w:p w14:paraId="0BAFC4F4" w14:textId="77777777" w:rsidR="00C07879" w:rsidRDefault="00C07879" w:rsidP="00C07879">
      <w:pPr>
        <w:spacing w:after="120"/>
        <w:rPr>
          <w:color w:val="004F6B"/>
          <w:szCs w:val="24"/>
        </w:rPr>
      </w:pPr>
      <w:r w:rsidRPr="003D54C3">
        <w:rPr>
          <w:noProof/>
          <w:color w:val="004F6B"/>
          <w:szCs w:val="24"/>
        </w:rPr>
        <w:drawing>
          <wp:inline distT="0" distB="0" distL="0" distR="0" wp14:anchorId="718B6E20" wp14:editId="0D0CA3B6">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6" w:history="1">
        <w:r w:rsidRPr="006D5F92">
          <w:rPr>
            <w:rStyle w:val="Hyperlink"/>
            <w:szCs w:val="24"/>
          </w:rPr>
          <w:t>Healthwatch Surrey</w:t>
        </w:r>
      </w:hyperlink>
    </w:p>
    <w:p w14:paraId="53E511EB" w14:textId="77777777" w:rsidR="005A15FA" w:rsidRPr="00252E92" w:rsidRDefault="005A15FA" w:rsidP="005A15FA"/>
    <w:p w14:paraId="15ED5883" w14:textId="77777777" w:rsidR="00D83AEC" w:rsidRPr="00252E92" w:rsidRDefault="00D83AEC" w:rsidP="00D83AEC">
      <w:r w:rsidRPr="00252E92">
        <w:rPr>
          <w:noProof/>
        </w:rPr>
        <w:drawing>
          <wp:inline distT="0" distB="0" distL="0" distR="0" wp14:anchorId="2F2EC2E6" wp14:editId="2FF7C1E1">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4D6961E5" w14:textId="77777777" w:rsidR="00D83AEC" w:rsidRPr="00252E92" w:rsidRDefault="00D83AEC" w:rsidP="00D83AEC">
      <w:r w:rsidRPr="00252E92">
        <w:rPr>
          <w:color w:val="004F6B"/>
        </w:rPr>
        <w:t xml:space="preserve">We are proud to be commended in the National Healthwatch Impact Awards, recognising our work helping to improve local NHS and social care. You can view </w:t>
      </w:r>
      <w:hyperlink r:id="rId28" w:history="1">
        <w:r w:rsidRPr="00252E92">
          <w:rPr>
            <w:rStyle w:val="Hyperlink"/>
          </w:rPr>
          <w:t>our video</w:t>
        </w:r>
      </w:hyperlink>
      <w:r w:rsidRPr="00252E92">
        <w:rPr>
          <w:color w:val="004F6B"/>
        </w:rPr>
        <w:t xml:space="preserve"> highlighting how feedback has enabled us to make positive changes to health and social care services.  </w:t>
      </w:r>
    </w:p>
    <w:p w14:paraId="5EDD72E5" w14:textId="77777777" w:rsidR="00D83AEC" w:rsidRPr="00252E92" w:rsidRDefault="00D83AEC" w:rsidP="00D83AEC">
      <w:r w:rsidRPr="00252E92">
        <w:rPr>
          <w:color w:val="004F6B"/>
        </w:rPr>
        <w:t> </w:t>
      </w:r>
    </w:p>
    <w:p w14:paraId="708D99D3" w14:textId="77777777" w:rsidR="00D16D2F" w:rsidRPr="00252E92" w:rsidRDefault="00D16D2F" w:rsidP="00D16D2F">
      <w:pPr>
        <w:spacing w:line="360" w:lineRule="auto"/>
      </w:pPr>
      <w:r w:rsidRPr="00252E92">
        <w:rPr>
          <w:noProof/>
          <w:color w:val="004F6B"/>
        </w:rPr>
        <w:drawing>
          <wp:inline distT="0" distB="0" distL="0" distR="0" wp14:anchorId="4ED5A3C9" wp14:editId="74F9480F">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03531D4E" w14:textId="77777777" w:rsidR="00D16D2F" w:rsidRPr="00252E92" w:rsidRDefault="00D16D2F" w:rsidP="00D16D2F">
      <w:r w:rsidRPr="00252E92">
        <w:rPr>
          <w:color w:val="004F6B"/>
        </w:rPr>
        <w:t xml:space="preserve">We are committed to the quality of our information. </w:t>
      </w:r>
    </w:p>
    <w:p w14:paraId="2697F14F" w14:textId="77777777" w:rsidR="00D16D2F" w:rsidRPr="00252E92" w:rsidRDefault="00D16D2F" w:rsidP="00D16D2F">
      <w:r w:rsidRPr="00252E92">
        <w:rPr>
          <w:color w:val="004F6B"/>
        </w:rPr>
        <w:t>Every three years we perform an audit so that we can be certain of this.</w:t>
      </w:r>
    </w:p>
    <w:p w14:paraId="2E11317B" w14:textId="77777777" w:rsidR="00D16D2F" w:rsidRPr="00252E92" w:rsidRDefault="00D16D2F" w:rsidP="00D16D2F">
      <w:r w:rsidRPr="00252E92">
        <w:rPr>
          <w:color w:val="004F6B"/>
        </w:rPr>
        <w:t> </w:t>
      </w:r>
    </w:p>
    <w:p w14:paraId="64A3F4A1" w14:textId="77777777" w:rsidR="00D16D2F" w:rsidRPr="00252E92" w:rsidRDefault="00D16D2F" w:rsidP="00D16D2F">
      <w:r w:rsidRPr="00252E92">
        <w:rPr>
          <w:noProof/>
          <w:color w:val="004F6B"/>
        </w:rPr>
        <w:drawing>
          <wp:inline distT="0" distB="0" distL="0" distR="0" wp14:anchorId="1A4E52D3" wp14:editId="49CC275E">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0ECA021" w14:textId="77777777" w:rsidR="00D16D2F" w:rsidRPr="00252E92" w:rsidRDefault="00D16D2F" w:rsidP="00D16D2F">
      <w:r w:rsidRPr="00252E92">
        <w:rPr>
          <w:color w:val="004F6B"/>
        </w:rPr>
        <w:t>The Healthwatch Surrey service is run by Luminus Insight CIC, known as Luminus.</w:t>
      </w:r>
    </w:p>
    <w:p w14:paraId="10C7CB16" w14:textId="77777777" w:rsidR="00D16D2F" w:rsidRPr="00252E92" w:rsidRDefault="00D16D2F" w:rsidP="00D16D2F">
      <w:r w:rsidRPr="00252E92">
        <w:rPr>
          <w:color w:val="004F6B"/>
        </w:rPr>
        <w:t>Registered office: GF21, Astolat, Coniers Way, Burpham, Surrey, GU4 7HL.</w:t>
      </w:r>
    </w:p>
    <w:p w14:paraId="74E1839B" w14:textId="5A2B357C" w:rsidR="005A15FA" w:rsidRDefault="00D16D2F" w:rsidP="00570AA4">
      <w:r w:rsidRPr="00252E92">
        <w:t> </w:t>
      </w:r>
    </w:p>
    <w:sectPr w:rsidR="005A15FA" w:rsidSect="00135723">
      <w:headerReference w:type="default" r:id="rId31"/>
      <w:footerReference w:type="default" r:id="rId32"/>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7572" w14:textId="77777777" w:rsidR="00B652D9" w:rsidRPr="00252E92" w:rsidRDefault="00B652D9" w:rsidP="00810BB9">
      <w:r w:rsidRPr="00252E92">
        <w:separator/>
      </w:r>
    </w:p>
  </w:endnote>
  <w:endnote w:type="continuationSeparator" w:id="0">
    <w:p w14:paraId="3FE8542A" w14:textId="77777777" w:rsidR="00B652D9" w:rsidRPr="00252E92" w:rsidRDefault="00B652D9" w:rsidP="00810BB9">
      <w:r w:rsidRPr="00252E92">
        <w:continuationSeparator/>
      </w:r>
    </w:p>
  </w:endnote>
  <w:endnote w:type="continuationNotice" w:id="1">
    <w:p w14:paraId="299D427C" w14:textId="77777777" w:rsidR="00B652D9" w:rsidRPr="00252E92" w:rsidRDefault="00B6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9852" w14:textId="77777777" w:rsidR="006E06AA" w:rsidRPr="00252E92" w:rsidRDefault="00D772B9">
    <w:pPr>
      <w:pStyle w:val="Footer"/>
      <w:jc w:val="right"/>
    </w:pPr>
    <w:r w:rsidRPr="00252E92">
      <w:rPr>
        <w:noProof/>
        <w:sz w:val="20"/>
      </w:rPr>
      <mc:AlternateContent>
        <mc:Choice Requires="wps">
          <w:drawing>
            <wp:anchor distT="45720" distB="45720" distL="114300" distR="114300" simplePos="0" relativeHeight="251658242" behindDoc="0" locked="0" layoutInCell="1" allowOverlap="1" wp14:anchorId="0F7097FC" wp14:editId="6D8344FC">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48E6D947" w14:textId="7B312CD2" w:rsidR="00C40CF5" w:rsidRPr="00252E92" w:rsidRDefault="00C46DF9" w:rsidP="00425C5D">
                          <w:pPr>
                            <w:rPr>
                              <w:color w:val="FFFFFF" w:themeColor="background1"/>
                            </w:rPr>
                          </w:pPr>
                          <w:r w:rsidRPr="00252E92">
                            <w:rPr>
                              <w:color w:val="FFFFFF" w:themeColor="background1"/>
                            </w:rPr>
                            <w:t>What we’</w:t>
                          </w:r>
                          <w:r w:rsidR="00CE405B" w:rsidRPr="00252E92">
                            <w:rPr>
                              <w:color w:val="FFFFFF" w:themeColor="background1"/>
                            </w:rPr>
                            <w:t xml:space="preserve">re </w:t>
                          </w:r>
                          <w:r w:rsidRPr="00252E92">
                            <w:rPr>
                              <w:color w:val="FFFFFF" w:themeColor="background1"/>
                            </w:rPr>
                            <w:t xml:space="preserve">hearing </w:t>
                          </w:r>
                          <w:r w:rsidR="00425C5D" w:rsidRPr="00252E92">
                            <w:rPr>
                              <w:color w:val="FFFFFF" w:themeColor="background1"/>
                            </w:rPr>
                            <w:t xml:space="preserve">about </w:t>
                          </w:r>
                          <w:r w:rsidR="00AC16A1" w:rsidRPr="00252E92">
                            <w:rPr>
                              <w:color w:val="FFFFFF" w:themeColor="background1"/>
                            </w:rPr>
                            <w:t>Surrey Dow</w:t>
                          </w:r>
                          <w:r w:rsidR="00E87ABC" w:rsidRPr="00252E92">
                            <w:rPr>
                              <w:color w:val="FFFFFF" w:themeColor="background1"/>
                            </w:rPr>
                            <w:t>ns</w:t>
                          </w:r>
                        </w:p>
                        <w:p w14:paraId="4D4E4FF5" w14:textId="23D42A47" w:rsidR="00425C5D" w:rsidRPr="00252E92" w:rsidRDefault="00252E92" w:rsidP="00425C5D">
                          <w:pPr>
                            <w:rPr>
                              <w:color w:val="FFFFFF" w:themeColor="background1"/>
                            </w:rPr>
                          </w:pPr>
                          <w:r w:rsidRPr="00252E92">
                            <w:rPr>
                              <w:color w:val="FFFFFF" w:themeColor="background1"/>
                            </w:rPr>
                            <w:t>Febru</w:t>
                          </w:r>
                          <w:r w:rsidR="00C40CF5" w:rsidRPr="00252E92">
                            <w:rPr>
                              <w:color w:val="FFFFFF" w:themeColor="background1"/>
                            </w:rPr>
                            <w:t>ary 2025</w:t>
                          </w:r>
                          <w:r w:rsidR="00425C5D" w:rsidRPr="00252E92">
                            <w:rPr>
                              <w:color w:val="FFFFFF" w:themeColor="background1"/>
                            </w:rPr>
                            <w:t xml:space="preserve"> </w:t>
                          </w:r>
                        </w:p>
                        <w:p w14:paraId="505E3947" w14:textId="77777777" w:rsidR="00425C5D" w:rsidRPr="00252E92"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097FC"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48E6D947" w14:textId="7B312CD2" w:rsidR="00C40CF5" w:rsidRPr="00252E92" w:rsidRDefault="00C46DF9" w:rsidP="00425C5D">
                    <w:pPr>
                      <w:rPr>
                        <w:color w:val="FFFFFF" w:themeColor="background1"/>
                      </w:rPr>
                    </w:pPr>
                    <w:r w:rsidRPr="00252E92">
                      <w:rPr>
                        <w:color w:val="FFFFFF" w:themeColor="background1"/>
                      </w:rPr>
                      <w:t>What we’</w:t>
                    </w:r>
                    <w:r w:rsidR="00CE405B" w:rsidRPr="00252E92">
                      <w:rPr>
                        <w:color w:val="FFFFFF" w:themeColor="background1"/>
                      </w:rPr>
                      <w:t xml:space="preserve">re </w:t>
                    </w:r>
                    <w:r w:rsidRPr="00252E92">
                      <w:rPr>
                        <w:color w:val="FFFFFF" w:themeColor="background1"/>
                      </w:rPr>
                      <w:t xml:space="preserve">hearing </w:t>
                    </w:r>
                    <w:r w:rsidR="00425C5D" w:rsidRPr="00252E92">
                      <w:rPr>
                        <w:color w:val="FFFFFF" w:themeColor="background1"/>
                      </w:rPr>
                      <w:t xml:space="preserve">about </w:t>
                    </w:r>
                    <w:r w:rsidR="00AC16A1" w:rsidRPr="00252E92">
                      <w:rPr>
                        <w:color w:val="FFFFFF" w:themeColor="background1"/>
                      </w:rPr>
                      <w:t>Surrey Dow</w:t>
                    </w:r>
                    <w:r w:rsidR="00E87ABC" w:rsidRPr="00252E92">
                      <w:rPr>
                        <w:color w:val="FFFFFF" w:themeColor="background1"/>
                      </w:rPr>
                      <w:t>ns</w:t>
                    </w:r>
                  </w:p>
                  <w:p w14:paraId="4D4E4FF5" w14:textId="23D42A47" w:rsidR="00425C5D" w:rsidRPr="00252E92" w:rsidRDefault="00252E92" w:rsidP="00425C5D">
                    <w:pPr>
                      <w:rPr>
                        <w:color w:val="FFFFFF" w:themeColor="background1"/>
                      </w:rPr>
                    </w:pPr>
                    <w:r w:rsidRPr="00252E92">
                      <w:rPr>
                        <w:color w:val="FFFFFF" w:themeColor="background1"/>
                      </w:rPr>
                      <w:t>Febru</w:t>
                    </w:r>
                    <w:r w:rsidR="00C40CF5" w:rsidRPr="00252E92">
                      <w:rPr>
                        <w:color w:val="FFFFFF" w:themeColor="background1"/>
                      </w:rPr>
                      <w:t>ary 2025</w:t>
                    </w:r>
                    <w:r w:rsidR="00425C5D" w:rsidRPr="00252E92">
                      <w:rPr>
                        <w:color w:val="FFFFFF" w:themeColor="background1"/>
                      </w:rPr>
                      <w:t xml:space="preserve"> </w:t>
                    </w:r>
                  </w:p>
                  <w:p w14:paraId="505E3947" w14:textId="77777777" w:rsidR="00425C5D" w:rsidRPr="00252E92" w:rsidRDefault="00425C5D" w:rsidP="00C46DF9">
                    <w:pPr>
                      <w:rPr>
                        <w:color w:val="FFFFFF" w:themeColor="background1"/>
                      </w:rPr>
                    </w:pPr>
                  </w:p>
                </w:txbxContent>
              </v:textbox>
              <w10:wrap type="square"/>
            </v:shape>
          </w:pict>
        </mc:Fallback>
      </mc:AlternateContent>
    </w:r>
    <w:r w:rsidR="00C46DF9" w:rsidRPr="00252E92">
      <w:rPr>
        <w:noProof/>
      </w:rPr>
      <w:drawing>
        <wp:anchor distT="0" distB="0" distL="114300" distR="114300" simplePos="0" relativeHeight="251658241" behindDoc="0" locked="0" layoutInCell="1" allowOverlap="1" wp14:anchorId="5FFA585A" wp14:editId="221C689D">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AD27A1" w14:textId="77777777" w:rsidR="00810BB9" w:rsidRPr="00252E92" w:rsidRDefault="00C46DF9">
    <w:pPr>
      <w:pStyle w:val="Footer"/>
    </w:pPr>
    <w:r w:rsidRPr="00252E92">
      <w:rPr>
        <w:noProof/>
      </w:rPr>
      <mc:AlternateContent>
        <mc:Choice Requires="wps">
          <w:drawing>
            <wp:anchor distT="45720" distB="45720" distL="114300" distR="114300" simplePos="0" relativeHeight="251658243" behindDoc="0" locked="0" layoutInCell="1" allowOverlap="1" wp14:anchorId="36E60270" wp14:editId="30F84D64">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14DF6E3" w14:textId="77777777" w:rsidR="00C46DF9" w:rsidRPr="00252E92" w:rsidRDefault="00C46DF9" w:rsidP="00C46DF9">
                              <w:pPr>
                                <w:jc w:val="center"/>
                                <w:rPr>
                                  <w:color w:val="FFFFFF" w:themeColor="background1"/>
                                </w:rPr>
                              </w:pPr>
                              <w:r w:rsidRPr="00252E92">
                                <w:rPr>
                                  <w:color w:val="FFFFFF" w:themeColor="background1"/>
                                </w:rPr>
                                <w:t xml:space="preserve">Page </w:t>
                              </w:r>
                              <w:r w:rsidRPr="00252E92">
                                <w:rPr>
                                  <w:b/>
                                  <w:bCs/>
                                  <w:color w:val="FFFFFF" w:themeColor="background1"/>
                                </w:rPr>
                                <w:fldChar w:fldCharType="begin"/>
                              </w:r>
                              <w:r w:rsidRPr="00252E92">
                                <w:rPr>
                                  <w:b/>
                                  <w:bCs/>
                                  <w:color w:val="FFFFFF" w:themeColor="background1"/>
                                </w:rPr>
                                <w:instrText xml:space="preserve"> PAGE </w:instrText>
                              </w:r>
                              <w:r w:rsidRPr="00252E92">
                                <w:rPr>
                                  <w:b/>
                                  <w:bCs/>
                                  <w:color w:val="FFFFFF" w:themeColor="background1"/>
                                </w:rPr>
                                <w:fldChar w:fldCharType="separate"/>
                              </w:r>
                              <w:r w:rsidRPr="00252E92">
                                <w:rPr>
                                  <w:b/>
                                  <w:bCs/>
                                  <w:color w:val="FFFFFF" w:themeColor="background1"/>
                                </w:rPr>
                                <w:t>1</w:t>
                              </w:r>
                              <w:r w:rsidRPr="00252E92">
                                <w:rPr>
                                  <w:b/>
                                  <w:bCs/>
                                  <w:color w:val="FFFFFF" w:themeColor="background1"/>
                                </w:rPr>
                                <w:fldChar w:fldCharType="end"/>
                              </w:r>
                              <w:r w:rsidRPr="00252E92">
                                <w:rPr>
                                  <w:color w:val="FFFFFF" w:themeColor="background1"/>
                                </w:rPr>
                                <w:t xml:space="preserve"> of </w:t>
                              </w:r>
                              <w:r w:rsidRPr="00252E92">
                                <w:rPr>
                                  <w:b/>
                                  <w:bCs/>
                                  <w:color w:val="FFFFFF" w:themeColor="background1"/>
                                </w:rPr>
                                <w:fldChar w:fldCharType="begin"/>
                              </w:r>
                              <w:r w:rsidRPr="00252E92">
                                <w:rPr>
                                  <w:b/>
                                  <w:bCs/>
                                  <w:color w:val="FFFFFF" w:themeColor="background1"/>
                                </w:rPr>
                                <w:instrText xml:space="preserve"> NUMPAGES  </w:instrText>
                              </w:r>
                              <w:r w:rsidRPr="00252E92">
                                <w:rPr>
                                  <w:b/>
                                  <w:bCs/>
                                  <w:color w:val="FFFFFF" w:themeColor="background1"/>
                                </w:rPr>
                                <w:fldChar w:fldCharType="separate"/>
                              </w:r>
                              <w:r w:rsidRPr="00252E92">
                                <w:rPr>
                                  <w:b/>
                                  <w:bCs/>
                                  <w:color w:val="FFFFFF" w:themeColor="background1"/>
                                </w:rPr>
                                <w:t>8</w:t>
                              </w:r>
                              <w:r w:rsidRPr="00252E92">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60270"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214DF6E3" w14:textId="77777777" w:rsidR="00C46DF9" w:rsidRPr="00252E92" w:rsidRDefault="00C46DF9" w:rsidP="00C46DF9">
                        <w:pPr>
                          <w:jc w:val="center"/>
                          <w:rPr>
                            <w:color w:val="FFFFFF" w:themeColor="background1"/>
                          </w:rPr>
                        </w:pPr>
                        <w:r w:rsidRPr="00252E92">
                          <w:rPr>
                            <w:color w:val="FFFFFF" w:themeColor="background1"/>
                          </w:rPr>
                          <w:t xml:space="preserve">Page </w:t>
                        </w:r>
                        <w:r w:rsidRPr="00252E92">
                          <w:rPr>
                            <w:b/>
                            <w:bCs/>
                            <w:color w:val="FFFFFF" w:themeColor="background1"/>
                          </w:rPr>
                          <w:fldChar w:fldCharType="begin"/>
                        </w:r>
                        <w:r w:rsidRPr="00252E92">
                          <w:rPr>
                            <w:b/>
                            <w:bCs/>
                            <w:color w:val="FFFFFF" w:themeColor="background1"/>
                          </w:rPr>
                          <w:instrText xml:space="preserve"> PAGE </w:instrText>
                        </w:r>
                        <w:r w:rsidRPr="00252E92">
                          <w:rPr>
                            <w:b/>
                            <w:bCs/>
                            <w:color w:val="FFFFFF" w:themeColor="background1"/>
                          </w:rPr>
                          <w:fldChar w:fldCharType="separate"/>
                        </w:r>
                        <w:r w:rsidRPr="00252E92">
                          <w:rPr>
                            <w:b/>
                            <w:bCs/>
                            <w:color w:val="FFFFFF" w:themeColor="background1"/>
                          </w:rPr>
                          <w:t>1</w:t>
                        </w:r>
                        <w:r w:rsidRPr="00252E92">
                          <w:rPr>
                            <w:b/>
                            <w:bCs/>
                            <w:color w:val="FFFFFF" w:themeColor="background1"/>
                          </w:rPr>
                          <w:fldChar w:fldCharType="end"/>
                        </w:r>
                        <w:r w:rsidRPr="00252E92">
                          <w:rPr>
                            <w:color w:val="FFFFFF" w:themeColor="background1"/>
                          </w:rPr>
                          <w:t xml:space="preserve"> of </w:t>
                        </w:r>
                        <w:r w:rsidRPr="00252E92">
                          <w:rPr>
                            <w:b/>
                            <w:bCs/>
                            <w:color w:val="FFFFFF" w:themeColor="background1"/>
                          </w:rPr>
                          <w:fldChar w:fldCharType="begin"/>
                        </w:r>
                        <w:r w:rsidRPr="00252E92">
                          <w:rPr>
                            <w:b/>
                            <w:bCs/>
                            <w:color w:val="FFFFFF" w:themeColor="background1"/>
                          </w:rPr>
                          <w:instrText xml:space="preserve"> NUMPAGES  </w:instrText>
                        </w:r>
                        <w:r w:rsidRPr="00252E92">
                          <w:rPr>
                            <w:b/>
                            <w:bCs/>
                            <w:color w:val="FFFFFF" w:themeColor="background1"/>
                          </w:rPr>
                          <w:fldChar w:fldCharType="separate"/>
                        </w:r>
                        <w:r w:rsidRPr="00252E92">
                          <w:rPr>
                            <w:b/>
                            <w:bCs/>
                            <w:color w:val="FFFFFF" w:themeColor="background1"/>
                          </w:rPr>
                          <w:t>8</w:t>
                        </w:r>
                        <w:r w:rsidRPr="00252E92">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CE5C" w14:textId="77777777" w:rsidR="00B652D9" w:rsidRPr="00252E92" w:rsidRDefault="00B652D9" w:rsidP="00810BB9">
      <w:r w:rsidRPr="00252E92">
        <w:separator/>
      </w:r>
    </w:p>
  </w:footnote>
  <w:footnote w:type="continuationSeparator" w:id="0">
    <w:p w14:paraId="1EAC34B4" w14:textId="77777777" w:rsidR="00B652D9" w:rsidRPr="00252E92" w:rsidRDefault="00B652D9" w:rsidP="00810BB9">
      <w:r w:rsidRPr="00252E92">
        <w:continuationSeparator/>
      </w:r>
    </w:p>
  </w:footnote>
  <w:footnote w:type="continuationNotice" w:id="1">
    <w:p w14:paraId="61CC2E65" w14:textId="77777777" w:rsidR="00B652D9" w:rsidRPr="00252E92" w:rsidRDefault="00B65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A8F0" w14:textId="77777777" w:rsidR="0009774D" w:rsidRPr="00252E92" w:rsidRDefault="00D82729" w:rsidP="0009774D">
    <w:pPr>
      <w:pStyle w:val="Header"/>
      <w:jc w:val="right"/>
    </w:pPr>
    <w:r w:rsidRPr="00252E92">
      <w:rPr>
        <w:noProof/>
      </w:rPr>
      <mc:AlternateContent>
        <mc:Choice Requires="wps">
          <w:drawing>
            <wp:anchor distT="0" distB="0" distL="114300" distR="114300" simplePos="0" relativeHeight="251658240" behindDoc="0" locked="0" layoutInCell="1" allowOverlap="1" wp14:anchorId="04F76107" wp14:editId="21520A0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31141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252E92">
      <w:rPr>
        <w:noProof/>
      </w:rPr>
      <w:drawing>
        <wp:inline distT="0" distB="0" distL="0" distR="0" wp14:anchorId="6358A3FC" wp14:editId="5A97DFC6">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0316429" o:spid="_x0000_i1026" type="#_x0000_t75" style="width:573.75pt;height:573.75pt;visibility:visible;mso-wrap-style:square" o:bullet="t">
        <v:imagedata r:id="rId1" o:title=""/>
      </v:shape>
    </w:pict>
  </w:numPicBullet>
  <w:numPicBullet w:numPicBulletId="1">
    <w:pict>
      <v:shape id="Picture 1734408797" o:spid="_x0000_i1027"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Picture 1889370159" o:spid="_x0000_i1028"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1B9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EE73C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4CE666C4"/>
    <w:multiLevelType w:val="hybridMultilevel"/>
    <w:tmpl w:val="65A26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44A7F9F"/>
    <w:multiLevelType w:val="hybridMultilevel"/>
    <w:tmpl w:val="76D6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56097"/>
    <w:multiLevelType w:val="hybridMultilevel"/>
    <w:tmpl w:val="8742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7"/>
  </w:num>
  <w:num w:numId="2" w16cid:durableId="697319535">
    <w:abstractNumId w:val="2"/>
  </w:num>
  <w:num w:numId="3" w16cid:durableId="1783838624">
    <w:abstractNumId w:val="0"/>
  </w:num>
  <w:num w:numId="4" w16cid:durableId="2102337394">
    <w:abstractNumId w:val="3"/>
  </w:num>
  <w:num w:numId="5" w16cid:durableId="1365671041">
    <w:abstractNumId w:val="4"/>
  </w:num>
  <w:num w:numId="6" w16cid:durableId="1801415518">
    <w:abstractNumId w:val="5"/>
  </w:num>
  <w:num w:numId="7" w16cid:durableId="2086368463">
    <w:abstractNumId w:val="9"/>
  </w:num>
  <w:num w:numId="8" w16cid:durableId="1221747256">
    <w:abstractNumId w:val="8"/>
  </w:num>
  <w:num w:numId="9" w16cid:durableId="1408763286">
    <w:abstractNumId w:val="10"/>
  </w:num>
  <w:num w:numId="10" w16cid:durableId="822282486">
    <w:abstractNumId w:val="1"/>
  </w:num>
  <w:num w:numId="11" w16cid:durableId="1924993286">
    <w:abstractNumId w:val="6"/>
  </w:num>
  <w:num w:numId="12" w16cid:durableId="487288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99"/>
    <w:rsid w:val="00002479"/>
    <w:rsid w:val="00003EF8"/>
    <w:rsid w:val="00006F09"/>
    <w:rsid w:val="000170BE"/>
    <w:rsid w:val="000174CD"/>
    <w:rsid w:val="0002082F"/>
    <w:rsid w:val="00022431"/>
    <w:rsid w:val="0002294E"/>
    <w:rsid w:val="00023F97"/>
    <w:rsid w:val="0002682A"/>
    <w:rsid w:val="00041B33"/>
    <w:rsid w:val="000437E8"/>
    <w:rsid w:val="0004474F"/>
    <w:rsid w:val="000479AF"/>
    <w:rsid w:val="0005286B"/>
    <w:rsid w:val="00052ADF"/>
    <w:rsid w:val="00053592"/>
    <w:rsid w:val="000556BA"/>
    <w:rsid w:val="000615A1"/>
    <w:rsid w:val="00065649"/>
    <w:rsid w:val="000659AF"/>
    <w:rsid w:val="000663FF"/>
    <w:rsid w:val="0006728F"/>
    <w:rsid w:val="000700FF"/>
    <w:rsid w:val="0007225A"/>
    <w:rsid w:val="00072B04"/>
    <w:rsid w:val="00075E19"/>
    <w:rsid w:val="000766D4"/>
    <w:rsid w:val="0008031D"/>
    <w:rsid w:val="00087669"/>
    <w:rsid w:val="00092073"/>
    <w:rsid w:val="000922C2"/>
    <w:rsid w:val="00093137"/>
    <w:rsid w:val="00093AC5"/>
    <w:rsid w:val="00095222"/>
    <w:rsid w:val="00096A6A"/>
    <w:rsid w:val="0009774D"/>
    <w:rsid w:val="000A1739"/>
    <w:rsid w:val="000A1AA3"/>
    <w:rsid w:val="000A2FE3"/>
    <w:rsid w:val="000A35F2"/>
    <w:rsid w:val="000A48F1"/>
    <w:rsid w:val="000A533C"/>
    <w:rsid w:val="000A5AD6"/>
    <w:rsid w:val="000A6BE5"/>
    <w:rsid w:val="000A74F4"/>
    <w:rsid w:val="000B5B17"/>
    <w:rsid w:val="000B6320"/>
    <w:rsid w:val="000B767D"/>
    <w:rsid w:val="000C3873"/>
    <w:rsid w:val="000C3DF5"/>
    <w:rsid w:val="000C471A"/>
    <w:rsid w:val="000C5DBA"/>
    <w:rsid w:val="000D3369"/>
    <w:rsid w:val="000D3CC7"/>
    <w:rsid w:val="000D4D9B"/>
    <w:rsid w:val="000E31A3"/>
    <w:rsid w:val="000E43EF"/>
    <w:rsid w:val="000E561C"/>
    <w:rsid w:val="000F0390"/>
    <w:rsid w:val="000F161B"/>
    <w:rsid w:val="000F4C2B"/>
    <w:rsid w:val="000F5DE4"/>
    <w:rsid w:val="000F7DAD"/>
    <w:rsid w:val="00100172"/>
    <w:rsid w:val="00101880"/>
    <w:rsid w:val="0010241B"/>
    <w:rsid w:val="00105C70"/>
    <w:rsid w:val="00110FF1"/>
    <w:rsid w:val="001121E7"/>
    <w:rsid w:val="00112A47"/>
    <w:rsid w:val="0011419B"/>
    <w:rsid w:val="0011493C"/>
    <w:rsid w:val="00120F16"/>
    <w:rsid w:val="001265DD"/>
    <w:rsid w:val="00130EC6"/>
    <w:rsid w:val="00133EF2"/>
    <w:rsid w:val="00135723"/>
    <w:rsid w:val="001363EA"/>
    <w:rsid w:val="00136C33"/>
    <w:rsid w:val="00151D50"/>
    <w:rsid w:val="00153CE9"/>
    <w:rsid w:val="0015582E"/>
    <w:rsid w:val="00162419"/>
    <w:rsid w:val="001642C7"/>
    <w:rsid w:val="001704FB"/>
    <w:rsid w:val="001727DF"/>
    <w:rsid w:val="0017370A"/>
    <w:rsid w:val="00173B7E"/>
    <w:rsid w:val="00177AAF"/>
    <w:rsid w:val="00177D49"/>
    <w:rsid w:val="001833D6"/>
    <w:rsid w:val="00192028"/>
    <w:rsid w:val="00192FBA"/>
    <w:rsid w:val="00196116"/>
    <w:rsid w:val="00196493"/>
    <w:rsid w:val="001A31C6"/>
    <w:rsid w:val="001A5A27"/>
    <w:rsid w:val="001B08B3"/>
    <w:rsid w:val="001B1300"/>
    <w:rsid w:val="001B18E1"/>
    <w:rsid w:val="001B2640"/>
    <w:rsid w:val="001B418D"/>
    <w:rsid w:val="001C16FC"/>
    <w:rsid w:val="001C630D"/>
    <w:rsid w:val="001C7346"/>
    <w:rsid w:val="001C7591"/>
    <w:rsid w:val="001D0575"/>
    <w:rsid w:val="001D451F"/>
    <w:rsid w:val="001D4848"/>
    <w:rsid w:val="001E2626"/>
    <w:rsid w:val="001E2BA8"/>
    <w:rsid w:val="001E371C"/>
    <w:rsid w:val="001E3A57"/>
    <w:rsid w:val="001E74BB"/>
    <w:rsid w:val="001F1A9B"/>
    <w:rsid w:val="001F2139"/>
    <w:rsid w:val="00200718"/>
    <w:rsid w:val="00201280"/>
    <w:rsid w:val="0020377A"/>
    <w:rsid w:val="00203A77"/>
    <w:rsid w:val="002076C5"/>
    <w:rsid w:val="00207B26"/>
    <w:rsid w:val="00210B09"/>
    <w:rsid w:val="0021309A"/>
    <w:rsid w:val="00213466"/>
    <w:rsid w:val="00222074"/>
    <w:rsid w:val="00223B97"/>
    <w:rsid w:val="00223D58"/>
    <w:rsid w:val="00224A2F"/>
    <w:rsid w:val="00233331"/>
    <w:rsid w:val="00235A7B"/>
    <w:rsid w:val="00236625"/>
    <w:rsid w:val="00236E69"/>
    <w:rsid w:val="00237D64"/>
    <w:rsid w:val="0024287E"/>
    <w:rsid w:val="00244E9E"/>
    <w:rsid w:val="00250ED9"/>
    <w:rsid w:val="002521CD"/>
    <w:rsid w:val="00252E92"/>
    <w:rsid w:val="00253B35"/>
    <w:rsid w:val="00254CB6"/>
    <w:rsid w:val="00256ED7"/>
    <w:rsid w:val="002610D3"/>
    <w:rsid w:val="00261ED1"/>
    <w:rsid w:val="00263547"/>
    <w:rsid w:val="00273001"/>
    <w:rsid w:val="0027491C"/>
    <w:rsid w:val="00276939"/>
    <w:rsid w:val="002779F5"/>
    <w:rsid w:val="0028111A"/>
    <w:rsid w:val="002823CE"/>
    <w:rsid w:val="00283113"/>
    <w:rsid w:val="002842CF"/>
    <w:rsid w:val="00284A8A"/>
    <w:rsid w:val="00284DF9"/>
    <w:rsid w:val="00285BD4"/>
    <w:rsid w:val="00286ADA"/>
    <w:rsid w:val="0029187D"/>
    <w:rsid w:val="00291D46"/>
    <w:rsid w:val="00292CD9"/>
    <w:rsid w:val="00295D71"/>
    <w:rsid w:val="002A45A3"/>
    <w:rsid w:val="002A5C00"/>
    <w:rsid w:val="002B203B"/>
    <w:rsid w:val="002B5711"/>
    <w:rsid w:val="002B7F7B"/>
    <w:rsid w:val="002C0679"/>
    <w:rsid w:val="002C4D6A"/>
    <w:rsid w:val="002C5763"/>
    <w:rsid w:val="002C6196"/>
    <w:rsid w:val="002C7CF4"/>
    <w:rsid w:val="002D0102"/>
    <w:rsid w:val="002D091A"/>
    <w:rsid w:val="002D0B09"/>
    <w:rsid w:val="002D1DBC"/>
    <w:rsid w:val="002D2C08"/>
    <w:rsid w:val="002D588D"/>
    <w:rsid w:val="002D7249"/>
    <w:rsid w:val="002E1487"/>
    <w:rsid w:val="002E41FA"/>
    <w:rsid w:val="002F0442"/>
    <w:rsid w:val="002F1E0D"/>
    <w:rsid w:val="002F36C6"/>
    <w:rsid w:val="002F43BB"/>
    <w:rsid w:val="00301E80"/>
    <w:rsid w:val="0030372B"/>
    <w:rsid w:val="00305E43"/>
    <w:rsid w:val="003107EE"/>
    <w:rsid w:val="00311C45"/>
    <w:rsid w:val="003144A9"/>
    <w:rsid w:val="00315C97"/>
    <w:rsid w:val="00323FA6"/>
    <w:rsid w:val="00324C9D"/>
    <w:rsid w:val="003260AE"/>
    <w:rsid w:val="00333424"/>
    <w:rsid w:val="00341292"/>
    <w:rsid w:val="00342D85"/>
    <w:rsid w:val="003439F4"/>
    <w:rsid w:val="00343AD1"/>
    <w:rsid w:val="00343CA0"/>
    <w:rsid w:val="0034524E"/>
    <w:rsid w:val="00347FEB"/>
    <w:rsid w:val="0035049B"/>
    <w:rsid w:val="0036045C"/>
    <w:rsid w:val="00361F51"/>
    <w:rsid w:val="00372116"/>
    <w:rsid w:val="0037222D"/>
    <w:rsid w:val="00372838"/>
    <w:rsid w:val="00373E21"/>
    <w:rsid w:val="00374B91"/>
    <w:rsid w:val="00376EA8"/>
    <w:rsid w:val="003774A3"/>
    <w:rsid w:val="00380137"/>
    <w:rsid w:val="00380D83"/>
    <w:rsid w:val="00382253"/>
    <w:rsid w:val="003831D5"/>
    <w:rsid w:val="003840AD"/>
    <w:rsid w:val="00392816"/>
    <w:rsid w:val="00392AFA"/>
    <w:rsid w:val="003A25A6"/>
    <w:rsid w:val="003A333C"/>
    <w:rsid w:val="003A346E"/>
    <w:rsid w:val="003A69A8"/>
    <w:rsid w:val="003B14CE"/>
    <w:rsid w:val="003C02B9"/>
    <w:rsid w:val="003C25D7"/>
    <w:rsid w:val="003C2F25"/>
    <w:rsid w:val="003C57B7"/>
    <w:rsid w:val="003C7C88"/>
    <w:rsid w:val="003D17CC"/>
    <w:rsid w:val="003D4278"/>
    <w:rsid w:val="003D7DED"/>
    <w:rsid w:val="003E0ED3"/>
    <w:rsid w:val="003E1A12"/>
    <w:rsid w:val="003E30F2"/>
    <w:rsid w:val="003E33B7"/>
    <w:rsid w:val="003E7337"/>
    <w:rsid w:val="003F112E"/>
    <w:rsid w:val="003F192C"/>
    <w:rsid w:val="003F1AD0"/>
    <w:rsid w:val="003F1F33"/>
    <w:rsid w:val="00400359"/>
    <w:rsid w:val="00402283"/>
    <w:rsid w:val="00404314"/>
    <w:rsid w:val="00413D57"/>
    <w:rsid w:val="00413E6D"/>
    <w:rsid w:val="00415014"/>
    <w:rsid w:val="00415702"/>
    <w:rsid w:val="00416D52"/>
    <w:rsid w:val="00422E59"/>
    <w:rsid w:val="00425C5D"/>
    <w:rsid w:val="00427CCE"/>
    <w:rsid w:val="00430A58"/>
    <w:rsid w:val="00430FCB"/>
    <w:rsid w:val="00432B52"/>
    <w:rsid w:val="0043488F"/>
    <w:rsid w:val="0044346D"/>
    <w:rsid w:val="00453C55"/>
    <w:rsid w:val="00453F79"/>
    <w:rsid w:val="00456D71"/>
    <w:rsid w:val="00457C49"/>
    <w:rsid w:val="00460A13"/>
    <w:rsid w:val="0046154A"/>
    <w:rsid w:val="004619D4"/>
    <w:rsid w:val="00463C86"/>
    <w:rsid w:val="00464F3B"/>
    <w:rsid w:val="00470317"/>
    <w:rsid w:val="00470911"/>
    <w:rsid w:val="00472B95"/>
    <w:rsid w:val="004749F9"/>
    <w:rsid w:val="00475771"/>
    <w:rsid w:val="00475E10"/>
    <w:rsid w:val="00476386"/>
    <w:rsid w:val="00486C09"/>
    <w:rsid w:val="00486CE4"/>
    <w:rsid w:val="0049580E"/>
    <w:rsid w:val="00496D7F"/>
    <w:rsid w:val="004A4C43"/>
    <w:rsid w:val="004B0B8C"/>
    <w:rsid w:val="004B28C8"/>
    <w:rsid w:val="004B3AC8"/>
    <w:rsid w:val="004C1522"/>
    <w:rsid w:val="004C24BD"/>
    <w:rsid w:val="004C2842"/>
    <w:rsid w:val="004C2AC5"/>
    <w:rsid w:val="004C419C"/>
    <w:rsid w:val="004C51EB"/>
    <w:rsid w:val="004C5A63"/>
    <w:rsid w:val="004D0E83"/>
    <w:rsid w:val="004D266E"/>
    <w:rsid w:val="004D4551"/>
    <w:rsid w:val="004D5FDB"/>
    <w:rsid w:val="004D7798"/>
    <w:rsid w:val="004D7B54"/>
    <w:rsid w:val="004E3BC2"/>
    <w:rsid w:val="004E53E7"/>
    <w:rsid w:val="004E6EA4"/>
    <w:rsid w:val="004E7C91"/>
    <w:rsid w:val="004F32CF"/>
    <w:rsid w:val="004F45A6"/>
    <w:rsid w:val="00511B8D"/>
    <w:rsid w:val="00512F0C"/>
    <w:rsid w:val="00513D63"/>
    <w:rsid w:val="00516E5B"/>
    <w:rsid w:val="00516E97"/>
    <w:rsid w:val="00517856"/>
    <w:rsid w:val="005258D8"/>
    <w:rsid w:val="00525ECC"/>
    <w:rsid w:val="0052794B"/>
    <w:rsid w:val="00530046"/>
    <w:rsid w:val="00534700"/>
    <w:rsid w:val="0053500E"/>
    <w:rsid w:val="00535F98"/>
    <w:rsid w:val="005377EA"/>
    <w:rsid w:val="005430F3"/>
    <w:rsid w:val="005471CC"/>
    <w:rsid w:val="0055109F"/>
    <w:rsid w:val="00553A95"/>
    <w:rsid w:val="00554FD5"/>
    <w:rsid w:val="005612AD"/>
    <w:rsid w:val="00561BFB"/>
    <w:rsid w:val="00570AA4"/>
    <w:rsid w:val="00572E29"/>
    <w:rsid w:val="0057420A"/>
    <w:rsid w:val="005767B7"/>
    <w:rsid w:val="00581B61"/>
    <w:rsid w:val="00581F02"/>
    <w:rsid w:val="00587A47"/>
    <w:rsid w:val="00590FD3"/>
    <w:rsid w:val="005914EC"/>
    <w:rsid w:val="005933B2"/>
    <w:rsid w:val="0059432D"/>
    <w:rsid w:val="00595D2E"/>
    <w:rsid w:val="00597F58"/>
    <w:rsid w:val="005A0C3C"/>
    <w:rsid w:val="005A15FA"/>
    <w:rsid w:val="005A2B6E"/>
    <w:rsid w:val="005A6120"/>
    <w:rsid w:val="005A7984"/>
    <w:rsid w:val="005B0802"/>
    <w:rsid w:val="005B0EDB"/>
    <w:rsid w:val="005B1349"/>
    <w:rsid w:val="005B7AD4"/>
    <w:rsid w:val="005C3028"/>
    <w:rsid w:val="005D080E"/>
    <w:rsid w:val="005D554C"/>
    <w:rsid w:val="005D7706"/>
    <w:rsid w:val="005E03B2"/>
    <w:rsid w:val="005E10AC"/>
    <w:rsid w:val="005E5222"/>
    <w:rsid w:val="005E5873"/>
    <w:rsid w:val="005E5BE9"/>
    <w:rsid w:val="005F2E2A"/>
    <w:rsid w:val="005F30F1"/>
    <w:rsid w:val="005F5168"/>
    <w:rsid w:val="00605670"/>
    <w:rsid w:val="00607C63"/>
    <w:rsid w:val="00614EAE"/>
    <w:rsid w:val="00620425"/>
    <w:rsid w:val="00624098"/>
    <w:rsid w:val="00627117"/>
    <w:rsid w:val="00630008"/>
    <w:rsid w:val="00630360"/>
    <w:rsid w:val="00631E54"/>
    <w:rsid w:val="00632452"/>
    <w:rsid w:val="00632CC0"/>
    <w:rsid w:val="00635BA9"/>
    <w:rsid w:val="00642E08"/>
    <w:rsid w:val="0064318B"/>
    <w:rsid w:val="00644A68"/>
    <w:rsid w:val="00646A59"/>
    <w:rsid w:val="00653CEB"/>
    <w:rsid w:val="00656336"/>
    <w:rsid w:val="006663C5"/>
    <w:rsid w:val="00666759"/>
    <w:rsid w:val="00667168"/>
    <w:rsid w:val="00667254"/>
    <w:rsid w:val="006752F1"/>
    <w:rsid w:val="00680679"/>
    <w:rsid w:val="00690C15"/>
    <w:rsid w:val="0069523B"/>
    <w:rsid w:val="00695F2C"/>
    <w:rsid w:val="006A0CFA"/>
    <w:rsid w:val="006A39C0"/>
    <w:rsid w:val="006A6016"/>
    <w:rsid w:val="006A68FA"/>
    <w:rsid w:val="006B129D"/>
    <w:rsid w:val="006B3809"/>
    <w:rsid w:val="006B3A92"/>
    <w:rsid w:val="006B4898"/>
    <w:rsid w:val="006B51B5"/>
    <w:rsid w:val="006C0622"/>
    <w:rsid w:val="006C1D75"/>
    <w:rsid w:val="006C5BE5"/>
    <w:rsid w:val="006C7509"/>
    <w:rsid w:val="006C7594"/>
    <w:rsid w:val="006C7C47"/>
    <w:rsid w:val="006D274A"/>
    <w:rsid w:val="006D4C27"/>
    <w:rsid w:val="006D4C85"/>
    <w:rsid w:val="006D4F2C"/>
    <w:rsid w:val="006D5F92"/>
    <w:rsid w:val="006E06AA"/>
    <w:rsid w:val="006E1528"/>
    <w:rsid w:val="006E1753"/>
    <w:rsid w:val="006E576C"/>
    <w:rsid w:val="006E6CA2"/>
    <w:rsid w:val="006F171E"/>
    <w:rsid w:val="006F39F0"/>
    <w:rsid w:val="007001DC"/>
    <w:rsid w:val="00700DAC"/>
    <w:rsid w:val="007021E7"/>
    <w:rsid w:val="007031EF"/>
    <w:rsid w:val="00703842"/>
    <w:rsid w:val="00705249"/>
    <w:rsid w:val="0070576E"/>
    <w:rsid w:val="00706986"/>
    <w:rsid w:val="007072C3"/>
    <w:rsid w:val="00707836"/>
    <w:rsid w:val="00711692"/>
    <w:rsid w:val="00713801"/>
    <w:rsid w:val="00715CCB"/>
    <w:rsid w:val="0071746C"/>
    <w:rsid w:val="007221A6"/>
    <w:rsid w:val="00723F1D"/>
    <w:rsid w:val="007276D8"/>
    <w:rsid w:val="00730752"/>
    <w:rsid w:val="007366FA"/>
    <w:rsid w:val="00741555"/>
    <w:rsid w:val="007441AC"/>
    <w:rsid w:val="00747C0E"/>
    <w:rsid w:val="00756CCB"/>
    <w:rsid w:val="00761B8C"/>
    <w:rsid w:val="007639F9"/>
    <w:rsid w:val="007645C9"/>
    <w:rsid w:val="007656C7"/>
    <w:rsid w:val="00770A4F"/>
    <w:rsid w:val="0077469C"/>
    <w:rsid w:val="007768D0"/>
    <w:rsid w:val="00777B1B"/>
    <w:rsid w:val="00777B6E"/>
    <w:rsid w:val="0077E0AE"/>
    <w:rsid w:val="00780FD5"/>
    <w:rsid w:val="007829D8"/>
    <w:rsid w:val="0078341E"/>
    <w:rsid w:val="0078395B"/>
    <w:rsid w:val="00783B89"/>
    <w:rsid w:val="0078752E"/>
    <w:rsid w:val="00794D77"/>
    <w:rsid w:val="00795F45"/>
    <w:rsid w:val="00796FED"/>
    <w:rsid w:val="007A70C8"/>
    <w:rsid w:val="007B389C"/>
    <w:rsid w:val="007B4E49"/>
    <w:rsid w:val="007C259F"/>
    <w:rsid w:val="007C5ADA"/>
    <w:rsid w:val="007D36E6"/>
    <w:rsid w:val="007D3C69"/>
    <w:rsid w:val="007E0DC5"/>
    <w:rsid w:val="007E191E"/>
    <w:rsid w:val="007E51B8"/>
    <w:rsid w:val="007E53BC"/>
    <w:rsid w:val="007E78C6"/>
    <w:rsid w:val="007F096D"/>
    <w:rsid w:val="007F109E"/>
    <w:rsid w:val="007F2F08"/>
    <w:rsid w:val="007F45F4"/>
    <w:rsid w:val="007F53CA"/>
    <w:rsid w:val="007F6442"/>
    <w:rsid w:val="00801D27"/>
    <w:rsid w:val="008102E4"/>
    <w:rsid w:val="00810BB9"/>
    <w:rsid w:val="00812248"/>
    <w:rsid w:val="008128F3"/>
    <w:rsid w:val="00812B72"/>
    <w:rsid w:val="0081508F"/>
    <w:rsid w:val="00815437"/>
    <w:rsid w:val="0081645E"/>
    <w:rsid w:val="00816B15"/>
    <w:rsid w:val="00820D7C"/>
    <w:rsid w:val="008210DE"/>
    <w:rsid w:val="008210FA"/>
    <w:rsid w:val="00830081"/>
    <w:rsid w:val="00832C61"/>
    <w:rsid w:val="0083415B"/>
    <w:rsid w:val="00835651"/>
    <w:rsid w:val="00835F30"/>
    <w:rsid w:val="00844D8F"/>
    <w:rsid w:val="00853BEB"/>
    <w:rsid w:val="00853E0C"/>
    <w:rsid w:val="008557A1"/>
    <w:rsid w:val="00857074"/>
    <w:rsid w:val="00860F19"/>
    <w:rsid w:val="00861A85"/>
    <w:rsid w:val="0086405F"/>
    <w:rsid w:val="00864491"/>
    <w:rsid w:val="0086587B"/>
    <w:rsid w:val="008676C1"/>
    <w:rsid w:val="00867D95"/>
    <w:rsid w:val="00871849"/>
    <w:rsid w:val="00875DCF"/>
    <w:rsid w:val="00892AD0"/>
    <w:rsid w:val="008A0DE4"/>
    <w:rsid w:val="008A4011"/>
    <w:rsid w:val="008B0ED2"/>
    <w:rsid w:val="008B5552"/>
    <w:rsid w:val="008B60E6"/>
    <w:rsid w:val="008B682A"/>
    <w:rsid w:val="008B702F"/>
    <w:rsid w:val="008B7698"/>
    <w:rsid w:val="008C1440"/>
    <w:rsid w:val="008C1446"/>
    <w:rsid w:val="008C6806"/>
    <w:rsid w:val="008D1B4B"/>
    <w:rsid w:val="008D2FE1"/>
    <w:rsid w:val="008D60D1"/>
    <w:rsid w:val="008D74A9"/>
    <w:rsid w:val="008E3EDF"/>
    <w:rsid w:val="008E4E73"/>
    <w:rsid w:val="008E555E"/>
    <w:rsid w:val="008E6AA1"/>
    <w:rsid w:val="008E7930"/>
    <w:rsid w:val="008E7F6B"/>
    <w:rsid w:val="008F10F5"/>
    <w:rsid w:val="008F2A23"/>
    <w:rsid w:val="008F51DC"/>
    <w:rsid w:val="008F5806"/>
    <w:rsid w:val="008F7E23"/>
    <w:rsid w:val="00901A87"/>
    <w:rsid w:val="00901F5A"/>
    <w:rsid w:val="0090383F"/>
    <w:rsid w:val="00903E46"/>
    <w:rsid w:val="009066EA"/>
    <w:rsid w:val="00907929"/>
    <w:rsid w:val="00907E78"/>
    <w:rsid w:val="009130AC"/>
    <w:rsid w:val="00914360"/>
    <w:rsid w:val="00914B50"/>
    <w:rsid w:val="00915C80"/>
    <w:rsid w:val="00916F99"/>
    <w:rsid w:val="0092437B"/>
    <w:rsid w:val="00925AFF"/>
    <w:rsid w:val="0092728F"/>
    <w:rsid w:val="00927740"/>
    <w:rsid w:val="00930A3B"/>
    <w:rsid w:val="00931590"/>
    <w:rsid w:val="00932713"/>
    <w:rsid w:val="00933511"/>
    <w:rsid w:val="00935E41"/>
    <w:rsid w:val="00936089"/>
    <w:rsid w:val="00936C2E"/>
    <w:rsid w:val="0094209C"/>
    <w:rsid w:val="00942A85"/>
    <w:rsid w:val="0095214A"/>
    <w:rsid w:val="009526C4"/>
    <w:rsid w:val="009542D3"/>
    <w:rsid w:val="009554FA"/>
    <w:rsid w:val="00955BC2"/>
    <w:rsid w:val="00964E13"/>
    <w:rsid w:val="00965686"/>
    <w:rsid w:val="00973A84"/>
    <w:rsid w:val="009741C8"/>
    <w:rsid w:val="009749B3"/>
    <w:rsid w:val="009770CF"/>
    <w:rsid w:val="009801A6"/>
    <w:rsid w:val="009812EC"/>
    <w:rsid w:val="009833F1"/>
    <w:rsid w:val="00984049"/>
    <w:rsid w:val="00986532"/>
    <w:rsid w:val="00986EB8"/>
    <w:rsid w:val="009871D2"/>
    <w:rsid w:val="00990796"/>
    <w:rsid w:val="0099099B"/>
    <w:rsid w:val="00991C04"/>
    <w:rsid w:val="00992084"/>
    <w:rsid w:val="00995F33"/>
    <w:rsid w:val="009B1510"/>
    <w:rsid w:val="009B3FCE"/>
    <w:rsid w:val="009B490C"/>
    <w:rsid w:val="009B6B22"/>
    <w:rsid w:val="009C041E"/>
    <w:rsid w:val="009C06C9"/>
    <w:rsid w:val="009C0AC8"/>
    <w:rsid w:val="009C11D9"/>
    <w:rsid w:val="009C294A"/>
    <w:rsid w:val="009C2B2B"/>
    <w:rsid w:val="009D27DE"/>
    <w:rsid w:val="009D4FA3"/>
    <w:rsid w:val="009D719D"/>
    <w:rsid w:val="009E2F5C"/>
    <w:rsid w:val="009E392F"/>
    <w:rsid w:val="009E3D9B"/>
    <w:rsid w:val="00A035A7"/>
    <w:rsid w:val="00A04206"/>
    <w:rsid w:val="00A048B0"/>
    <w:rsid w:val="00A05A10"/>
    <w:rsid w:val="00A108B9"/>
    <w:rsid w:val="00A129BE"/>
    <w:rsid w:val="00A12AFD"/>
    <w:rsid w:val="00A13A5C"/>
    <w:rsid w:val="00A13B4E"/>
    <w:rsid w:val="00A15B30"/>
    <w:rsid w:val="00A2218E"/>
    <w:rsid w:val="00A2381E"/>
    <w:rsid w:val="00A25CDD"/>
    <w:rsid w:val="00A27293"/>
    <w:rsid w:val="00A41930"/>
    <w:rsid w:val="00A42C1B"/>
    <w:rsid w:val="00A434CC"/>
    <w:rsid w:val="00A44970"/>
    <w:rsid w:val="00A44D13"/>
    <w:rsid w:val="00A45CEE"/>
    <w:rsid w:val="00A5122A"/>
    <w:rsid w:val="00A518C9"/>
    <w:rsid w:val="00A52901"/>
    <w:rsid w:val="00A52990"/>
    <w:rsid w:val="00A53ACA"/>
    <w:rsid w:val="00A602BC"/>
    <w:rsid w:val="00A60545"/>
    <w:rsid w:val="00A65285"/>
    <w:rsid w:val="00A769ED"/>
    <w:rsid w:val="00A817AE"/>
    <w:rsid w:val="00A81FD2"/>
    <w:rsid w:val="00A91321"/>
    <w:rsid w:val="00A91A27"/>
    <w:rsid w:val="00A9486A"/>
    <w:rsid w:val="00A948C8"/>
    <w:rsid w:val="00A9642B"/>
    <w:rsid w:val="00AA12E1"/>
    <w:rsid w:val="00AA3838"/>
    <w:rsid w:val="00AA5E27"/>
    <w:rsid w:val="00AB205A"/>
    <w:rsid w:val="00AB6C28"/>
    <w:rsid w:val="00AB6F9A"/>
    <w:rsid w:val="00AB7CF5"/>
    <w:rsid w:val="00AC16A1"/>
    <w:rsid w:val="00AC256F"/>
    <w:rsid w:val="00AC45C8"/>
    <w:rsid w:val="00AC68C9"/>
    <w:rsid w:val="00AD0688"/>
    <w:rsid w:val="00AD1D8C"/>
    <w:rsid w:val="00AD22DE"/>
    <w:rsid w:val="00AD3AC3"/>
    <w:rsid w:val="00AE513D"/>
    <w:rsid w:val="00AE6937"/>
    <w:rsid w:val="00AF1D44"/>
    <w:rsid w:val="00AF23C7"/>
    <w:rsid w:val="00AF3198"/>
    <w:rsid w:val="00AF4C64"/>
    <w:rsid w:val="00AF4D6D"/>
    <w:rsid w:val="00AF68E2"/>
    <w:rsid w:val="00AF7323"/>
    <w:rsid w:val="00B0529D"/>
    <w:rsid w:val="00B113D1"/>
    <w:rsid w:val="00B1402C"/>
    <w:rsid w:val="00B203CF"/>
    <w:rsid w:val="00B20D90"/>
    <w:rsid w:val="00B22309"/>
    <w:rsid w:val="00B260A2"/>
    <w:rsid w:val="00B27142"/>
    <w:rsid w:val="00B3271A"/>
    <w:rsid w:val="00B336D5"/>
    <w:rsid w:val="00B3517D"/>
    <w:rsid w:val="00B35811"/>
    <w:rsid w:val="00B36C43"/>
    <w:rsid w:val="00B36CD0"/>
    <w:rsid w:val="00B40D37"/>
    <w:rsid w:val="00B40D88"/>
    <w:rsid w:val="00B40F14"/>
    <w:rsid w:val="00B457A9"/>
    <w:rsid w:val="00B46D4A"/>
    <w:rsid w:val="00B47967"/>
    <w:rsid w:val="00B51BF7"/>
    <w:rsid w:val="00B52356"/>
    <w:rsid w:val="00B525BE"/>
    <w:rsid w:val="00B53216"/>
    <w:rsid w:val="00B53728"/>
    <w:rsid w:val="00B55464"/>
    <w:rsid w:val="00B5651F"/>
    <w:rsid w:val="00B56DBB"/>
    <w:rsid w:val="00B57C12"/>
    <w:rsid w:val="00B6087F"/>
    <w:rsid w:val="00B652D9"/>
    <w:rsid w:val="00B70198"/>
    <w:rsid w:val="00B705E6"/>
    <w:rsid w:val="00B71A2A"/>
    <w:rsid w:val="00B77467"/>
    <w:rsid w:val="00B82E7B"/>
    <w:rsid w:val="00B84128"/>
    <w:rsid w:val="00B846DA"/>
    <w:rsid w:val="00B857DD"/>
    <w:rsid w:val="00B9119B"/>
    <w:rsid w:val="00B920BE"/>
    <w:rsid w:val="00B94188"/>
    <w:rsid w:val="00B95765"/>
    <w:rsid w:val="00B96456"/>
    <w:rsid w:val="00BA2EEC"/>
    <w:rsid w:val="00BA4669"/>
    <w:rsid w:val="00BB0FD6"/>
    <w:rsid w:val="00BB3B44"/>
    <w:rsid w:val="00BB453F"/>
    <w:rsid w:val="00BC0B86"/>
    <w:rsid w:val="00BC5483"/>
    <w:rsid w:val="00BC6809"/>
    <w:rsid w:val="00BC682F"/>
    <w:rsid w:val="00BC6C36"/>
    <w:rsid w:val="00BD0B1F"/>
    <w:rsid w:val="00BD1151"/>
    <w:rsid w:val="00BD4229"/>
    <w:rsid w:val="00BD5BC3"/>
    <w:rsid w:val="00BE033F"/>
    <w:rsid w:val="00BE0F2D"/>
    <w:rsid w:val="00BE11D4"/>
    <w:rsid w:val="00BE4E90"/>
    <w:rsid w:val="00BE7701"/>
    <w:rsid w:val="00BF045E"/>
    <w:rsid w:val="00BF4ED7"/>
    <w:rsid w:val="00BF5A6D"/>
    <w:rsid w:val="00BF5F81"/>
    <w:rsid w:val="00C01E0F"/>
    <w:rsid w:val="00C02044"/>
    <w:rsid w:val="00C049BA"/>
    <w:rsid w:val="00C07879"/>
    <w:rsid w:val="00C07ECC"/>
    <w:rsid w:val="00C126EC"/>
    <w:rsid w:val="00C16AB1"/>
    <w:rsid w:val="00C24F68"/>
    <w:rsid w:val="00C269AD"/>
    <w:rsid w:val="00C2701A"/>
    <w:rsid w:val="00C271B7"/>
    <w:rsid w:val="00C31145"/>
    <w:rsid w:val="00C33F72"/>
    <w:rsid w:val="00C3538F"/>
    <w:rsid w:val="00C40300"/>
    <w:rsid w:val="00C40CF5"/>
    <w:rsid w:val="00C41C17"/>
    <w:rsid w:val="00C45A4D"/>
    <w:rsid w:val="00C46818"/>
    <w:rsid w:val="00C46DF9"/>
    <w:rsid w:val="00C47898"/>
    <w:rsid w:val="00C51104"/>
    <w:rsid w:val="00C52F53"/>
    <w:rsid w:val="00C54D7C"/>
    <w:rsid w:val="00C5565F"/>
    <w:rsid w:val="00C61495"/>
    <w:rsid w:val="00C621FF"/>
    <w:rsid w:val="00C64923"/>
    <w:rsid w:val="00C66FAE"/>
    <w:rsid w:val="00C67C88"/>
    <w:rsid w:val="00C73E20"/>
    <w:rsid w:val="00C744F5"/>
    <w:rsid w:val="00C765FF"/>
    <w:rsid w:val="00C77F81"/>
    <w:rsid w:val="00C81703"/>
    <w:rsid w:val="00C82B9D"/>
    <w:rsid w:val="00C848A8"/>
    <w:rsid w:val="00C85507"/>
    <w:rsid w:val="00CA0722"/>
    <w:rsid w:val="00CA5C8F"/>
    <w:rsid w:val="00CB0FD7"/>
    <w:rsid w:val="00CB2A2B"/>
    <w:rsid w:val="00CB2B73"/>
    <w:rsid w:val="00CB4A04"/>
    <w:rsid w:val="00CB5335"/>
    <w:rsid w:val="00CB6402"/>
    <w:rsid w:val="00CB66D9"/>
    <w:rsid w:val="00CB6D28"/>
    <w:rsid w:val="00CC0BB2"/>
    <w:rsid w:val="00CC11A5"/>
    <w:rsid w:val="00CC27B2"/>
    <w:rsid w:val="00CC581E"/>
    <w:rsid w:val="00CC6476"/>
    <w:rsid w:val="00CC75B8"/>
    <w:rsid w:val="00CD27F9"/>
    <w:rsid w:val="00CD7DC5"/>
    <w:rsid w:val="00CE0EAE"/>
    <w:rsid w:val="00CE2239"/>
    <w:rsid w:val="00CE3991"/>
    <w:rsid w:val="00CE405B"/>
    <w:rsid w:val="00CE74E7"/>
    <w:rsid w:val="00CF0AEA"/>
    <w:rsid w:val="00CF48F9"/>
    <w:rsid w:val="00CF7C55"/>
    <w:rsid w:val="00D021A7"/>
    <w:rsid w:val="00D04E90"/>
    <w:rsid w:val="00D04FA4"/>
    <w:rsid w:val="00D06F89"/>
    <w:rsid w:val="00D143ED"/>
    <w:rsid w:val="00D144A4"/>
    <w:rsid w:val="00D16715"/>
    <w:rsid w:val="00D16C4C"/>
    <w:rsid w:val="00D16D2F"/>
    <w:rsid w:val="00D17595"/>
    <w:rsid w:val="00D211B9"/>
    <w:rsid w:val="00D21B2B"/>
    <w:rsid w:val="00D22CCD"/>
    <w:rsid w:val="00D23892"/>
    <w:rsid w:val="00D23B85"/>
    <w:rsid w:val="00D26B79"/>
    <w:rsid w:val="00D275AB"/>
    <w:rsid w:val="00D33B00"/>
    <w:rsid w:val="00D36D60"/>
    <w:rsid w:val="00D36D7A"/>
    <w:rsid w:val="00D3737B"/>
    <w:rsid w:val="00D41AE5"/>
    <w:rsid w:val="00D47686"/>
    <w:rsid w:val="00D523E2"/>
    <w:rsid w:val="00D651C1"/>
    <w:rsid w:val="00D676A0"/>
    <w:rsid w:val="00D7162A"/>
    <w:rsid w:val="00D74F44"/>
    <w:rsid w:val="00D75129"/>
    <w:rsid w:val="00D75798"/>
    <w:rsid w:val="00D75B06"/>
    <w:rsid w:val="00D772B9"/>
    <w:rsid w:val="00D80B62"/>
    <w:rsid w:val="00D80D25"/>
    <w:rsid w:val="00D8191C"/>
    <w:rsid w:val="00D82729"/>
    <w:rsid w:val="00D82C81"/>
    <w:rsid w:val="00D83AEC"/>
    <w:rsid w:val="00D84525"/>
    <w:rsid w:val="00D87144"/>
    <w:rsid w:val="00D92EEC"/>
    <w:rsid w:val="00D945BA"/>
    <w:rsid w:val="00D97942"/>
    <w:rsid w:val="00DA056B"/>
    <w:rsid w:val="00DA086C"/>
    <w:rsid w:val="00DA1BFF"/>
    <w:rsid w:val="00DA5CA0"/>
    <w:rsid w:val="00DB4E64"/>
    <w:rsid w:val="00DB6DD1"/>
    <w:rsid w:val="00DD1447"/>
    <w:rsid w:val="00DD1772"/>
    <w:rsid w:val="00DD3D89"/>
    <w:rsid w:val="00DD6EB3"/>
    <w:rsid w:val="00DD7D74"/>
    <w:rsid w:val="00DD7F81"/>
    <w:rsid w:val="00DE0010"/>
    <w:rsid w:val="00DE0F84"/>
    <w:rsid w:val="00DE1F5F"/>
    <w:rsid w:val="00DE2B8B"/>
    <w:rsid w:val="00DE3EE4"/>
    <w:rsid w:val="00DE779E"/>
    <w:rsid w:val="00DF057B"/>
    <w:rsid w:val="00DF05F9"/>
    <w:rsid w:val="00DF071A"/>
    <w:rsid w:val="00DF078F"/>
    <w:rsid w:val="00DF2615"/>
    <w:rsid w:val="00DF6E34"/>
    <w:rsid w:val="00E03C8D"/>
    <w:rsid w:val="00E071A2"/>
    <w:rsid w:val="00E101FC"/>
    <w:rsid w:val="00E10F07"/>
    <w:rsid w:val="00E27508"/>
    <w:rsid w:val="00E53C1E"/>
    <w:rsid w:val="00E54A1F"/>
    <w:rsid w:val="00E54F4A"/>
    <w:rsid w:val="00E62DD5"/>
    <w:rsid w:val="00E637B9"/>
    <w:rsid w:val="00E653B0"/>
    <w:rsid w:val="00E65B08"/>
    <w:rsid w:val="00E71207"/>
    <w:rsid w:val="00E7153E"/>
    <w:rsid w:val="00E7193D"/>
    <w:rsid w:val="00E720F1"/>
    <w:rsid w:val="00E72C6F"/>
    <w:rsid w:val="00E73989"/>
    <w:rsid w:val="00E75A90"/>
    <w:rsid w:val="00E773E5"/>
    <w:rsid w:val="00E827A2"/>
    <w:rsid w:val="00E8425C"/>
    <w:rsid w:val="00E8577F"/>
    <w:rsid w:val="00E87422"/>
    <w:rsid w:val="00E87ABC"/>
    <w:rsid w:val="00E87C1E"/>
    <w:rsid w:val="00E94A79"/>
    <w:rsid w:val="00EA012C"/>
    <w:rsid w:val="00EB32EF"/>
    <w:rsid w:val="00EB57D5"/>
    <w:rsid w:val="00EB6762"/>
    <w:rsid w:val="00EC0C92"/>
    <w:rsid w:val="00EC5358"/>
    <w:rsid w:val="00EC7EF6"/>
    <w:rsid w:val="00ED1135"/>
    <w:rsid w:val="00ED2E1D"/>
    <w:rsid w:val="00EE0918"/>
    <w:rsid w:val="00EF2324"/>
    <w:rsid w:val="00EF2A19"/>
    <w:rsid w:val="00EF3C7F"/>
    <w:rsid w:val="00EF42C9"/>
    <w:rsid w:val="00F0044D"/>
    <w:rsid w:val="00F02D73"/>
    <w:rsid w:val="00F115EA"/>
    <w:rsid w:val="00F11FD1"/>
    <w:rsid w:val="00F12577"/>
    <w:rsid w:val="00F130FB"/>
    <w:rsid w:val="00F133DE"/>
    <w:rsid w:val="00F431F7"/>
    <w:rsid w:val="00F43DE6"/>
    <w:rsid w:val="00F45B64"/>
    <w:rsid w:val="00F46BB9"/>
    <w:rsid w:val="00F5178A"/>
    <w:rsid w:val="00F5224C"/>
    <w:rsid w:val="00F549A4"/>
    <w:rsid w:val="00F60533"/>
    <w:rsid w:val="00F62A0D"/>
    <w:rsid w:val="00F63C91"/>
    <w:rsid w:val="00F652E1"/>
    <w:rsid w:val="00F71459"/>
    <w:rsid w:val="00F72F46"/>
    <w:rsid w:val="00F800D5"/>
    <w:rsid w:val="00F80A10"/>
    <w:rsid w:val="00F80FF8"/>
    <w:rsid w:val="00F85690"/>
    <w:rsid w:val="00F90C14"/>
    <w:rsid w:val="00F93A00"/>
    <w:rsid w:val="00F94EA8"/>
    <w:rsid w:val="00F95545"/>
    <w:rsid w:val="00FA0272"/>
    <w:rsid w:val="00FA1C25"/>
    <w:rsid w:val="00FA4388"/>
    <w:rsid w:val="00FA4DBA"/>
    <w:rsid w:val="00FA6E15"/>
    <w:rsid w:val="00FB2750"/>
    <w:rsid w:val="00FB7AA5"/>
    <w:rsid w:val="00FC498B"/>
    <w:rsid w:val="00FD0310"/>
    <w:rsid w:val="00FD32B2"/>
    <w:rsid w:val="00FD4505"/>
    <w:rsid w:val="00FD5911"/>
    <w:rsid w:val="00FD7494"/>
    <w:rsid w:val="00FD79A5"/>
    <w:rsid w:val="00FE2DFB"/>
    <w:rsid w:val="00FE36E2"/>
    <w:rsid w:val="00FE43DC"/>
    <w:rsid w:val="00FE4542"/>
    <w:rsid w:val="00FF09C0"/>
    <w:rsid w:val="01AEE334"/>
    <w:rsid w:val="03BC9E15"/>
    <w:rsid w:val="04B50838"/>
    <w:rsid w:val="05A9FFA8"/>
    <w:rsid w:val="07C519D6"/>
    <w:rsid w:val="0884E6C5"/>
    <w:rsid w:val="0C4FE931"/>
    <w:rsid w:val="0CD4FAA0"/>
    <w:rsid w:val="0DEC3047"/>
    <w:rsid w:val="0FAC1254"/>
    <w:rsid w:val="0FFF90A5"/>
    <w:rsid w:val="1256C234"/>
    <w:rsid w:val="130A0656"/>
    <w:rsid w:val="134C2BF4"/>
    <w:rsid w:val="13A31397"/>
    <w:rsid w:val="13E9969A"/>
    <w:rsid w:val="165B41F8"/>
    <w:rsid w:val="1757354A"/>
    <w:rsid w:val="18E36AC8"/>
    <w:rsid w:val="1A10DFC5"/>
    <w:rsid w:val="1AF2BDF8"/>
    <w:rsid w:val="1BF96555"/>
    <w:rsid w:val="1F2D6666"/>
    <w:rsid w:val="201C219B"/>
    <w:rsid w:val="20F89494"/>
    <w:rsid w:val="214C105A"/>
    <w:rsid w:val="223173F1"/>
    <w:rsid w:val="236031C6"/>
    <w:rsid w:val="252756C7"/>
    <w:rsid w:val="25AF7642"/>
    <w:rsid w:val="283DCBD1"/>
    <w:rsid w:val="2924DD64"/>
    <w:rsid w:val="2955C889"/>
    <w:rsid w:val="2B179768"/>
    <w:rsid w:val="2D2A744A"/>
    <w:rsid w:val="2EADFE2A"/>
    <w:rsid w:val="31124597"/>
    <w:rsid w:val="31810B7A"/>
    <w:rsid w:val="38A31538"/>
    <w:rsid w:val="398D44CE"/>
    <w:rsid w:val="3B4D9D78"/>
    <w:rsid w:val="3B89F61A"/>
    <w:rsid w:val="3C775E32"/>
    <w:rsid w:val="3CEA5755"/>
    <w:rsid w:val="3D43032F"/>
    <w:rsid w:val="3DD00EA0"/>
    <w:rsid w:val="3DFFE339"/>
    <w:rsid w:val="3E6937DC"/>
    <w:rsid w:val="41D755ED"/>
    <w:rsid w:val="428B1903"/>
    <w:rsid w:val="43D1E63E"/>
    <w:rsid w:val="44A89E2C"/>
    <w:rsid w:val="45250880"/>
    <w:rsid w:val="45544390"/>
    <w:rsid w:val="460851E6"/>
    <w:rsid w:val="4635AB00"/>
    <w:rsid w:val="4676A109"/>
    <w:rsid w:val="471F1CBF"/>
    <w:rsid w:val="47859406"/>
    <w:rsid w:val="47F21694"/>
    <w:rsid w:val="483A29E4"/>
    <w:rsid w:val="484E5511"/>
    <w:rsid w:val="48611F73"/>
    <w:rsid w:val="4A993EF4"/>
    <w:rsid w:val="4C4FD99E"/>
    <w:rsid w:val="4D527B1A"/>
    <w:rsid w:val="4E282C00"/>
    <w:rsid w:val="4E2EE8FB"/>
    <w:rsid w:val="4EAE9AC8"/>
    <w:rsid w:val="4F9AA9B8"/>
    <w:rsid w:val="4FF91CED"/>
    <w:rsid w:val="502209B6"/>
    <w:rsid w:val="52D0E523"/>
    <w:rsid w:val="52F95A45"/>
    <w:rsid w:val="532EFA4D"/>
    <w:rsid w:val="53B1053B"/>
    <w:rsid w:val="56A49ADE"/>
    <w:rsid w:val="57E4E78C"/>
    <w:rsid w:val="58ECDEC1"/>
    <w:rsid w:val="5E0836CD"/>
    <w:rsid w:val="5F2B3CA1"/>
    <w:rsid w:val="5F87AE23"/>
    <w:rsid w:val="5FA53502"/>
    <w:rsid w:val="60335F12"/>
    <w:rsid w:val="6107D919"/>
    <w:rsid w:val="617848E8"/>
    <w:rsid w:val="636634E5"/>
    <w:rsid w:val="659137D5"/>
    <w:rsid w:val="66D987F8"/>
    <w:rsid w:val="67E4F590"/>
    <w:rsid w:val="6826D0AE"/>
    <w:rsid w:val="6C09B277"/>
    <w:rsid w:val="6CA4D9B2"/>
    <w:rsid w:val="705A69E4"/>
    <w:rsid w:val="72509A95"/>
    <w:rsid w:val="7268C99C"/>
    <w:rsid w:val="7432C301"/>
    <w:rsid w:val="74CCEF97"/>
    <w:rsid w:val="74F677F6"/>
    <w:rsid w:val="7629A9B9"/>
    <w:rsid w:val="77499579"/>
    <w:rsid w:val="77C118DB"/>
    <w:rsid w:val="788487A1"/>
    <w:rsid w:val="7918A38B"/>
    <w:rsid w:val="795503AB"/>
    <w:rsid w:val="7B1109CA"/>
    <w:rsid w:val="7BC9DBC1"/>
    <w:rsid w:val="7BCBA92A"/>
    <w:rsid w:val="7C2A4FFC"/>
    <w:rsid w:val="7CBC69E9"/>
    <w:rsid w:val="7DDC325B"/>
    <w:rsid w:val="7E3AA9E3"/>
    <w:rsid w:val="7F4B305B"/>
    <w:rsid w:val="7F8283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F15290"/>
  <w15:chartTrackingRefBased/>
  <w15:docId w15:val="{D1F157B7-8DC9-4634-84BA-3F8B5F33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A57"/>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5490222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60115188">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14117470">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luminus-cic.uk/" TargetMode="External"/><Relationship Id="rId26" Type="http://schemas.openxmlformats.org/officeDocument/2006/relationships/hyperlink" Target="https://www.linkedin.com/company/healthwatch-surrey/"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healthwatchsurrey.co.uk/report/what-were-hearing-about-glenlyn-medical-centre-march-2024/"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uminus-cic.uk/services/giving-carers-a-voice-page/" TargetMode="External"/><Relationship Id="rId20" Type="http://schemas.openxmlformats.org/officeDocument/2006/relationships/hyperlink" Target="mailto:enquiries@healthwatchsurrey.co.uk"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www.instagram.com/healthwatch_surre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news/gp-reforms-to-cut-red-tape-and-bring-back-family-doctor" TargetMode="External"/><Relationship Id="rId23" Type="http://schemas.openxmlformats.org/officeDocument/2006/relationships/image" Target="media/image9.png"/><Relationship Id="rId28" Type="http://schemas.openxmlformats.org/officeDocument/2006/relationships/hyperlink" Target="https://www.youtube.com/watch?v=y7jVu38Twno" TargetMode="External"/><Relationship Id="rId10" Type="http://schemas.openxmlformats.org/officeDocument/2006/relationships/endnotes" Target="endnotes.xml"/><Relationship Id="rId19" Type="http://schemas.openxmlformats.org/officeDocument/2006/relationships/hyperlink" Target="http://www.healthwatchsurrey.co.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g"/><Relationship Id="rId22" Type="http://schemas.openxmlformats.org/officeDocument/2006/relationships/hyperlink" Target="https://www.facebook.com/healthwatchsurrey" TargetMode="External"/><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Cummings\Healthwatch%20Surrey\Luminus%20CIC%20-%20Communications\Templates\Document%20templates%20-%20Healthwatch%20Surrey\Archived\What%20we're%20hearing%20-%20Report%20Template%20-%20updated%20August%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3.xml><?xml version="1.0" encoding="utf-8"?>
<ds:datastoreItem xmlns:ds="http://schemas.openxmlformats.org/officeDocument/2006/customXml" ds:itemID="{8445B41B-A4FC-4F6A-945B-FDE3D3AF1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August 2024</Template>
  <TotalTime>0</TotalTime>
  <Pages>14</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Cummings</dc:creator>
  <cp:keywords/>
  <dc:description/>
  <cp:lastModifiedBy>Ellen Evans</cp:lastModifiedBy>
  <cp:revision>2</cp:revision>
  <cp:lastPrinted>2025-06-11T18:50:00Z</cp:lastPrinted>
  <dcterms:created xsi:type="dcterms:W3CDTF">2025-08-07T09:56:00Z</dcterms:created>
  <dcterms:modified xsi:type="dcterms:W3CDTF">2025-08-07T09:56:00Z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