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43116B" w14:textId="660CA9C6" w:rsidR="00715CCB" w:rsidRPr="00686ECC" w:rsidRDefault="00715CCB" w:rsidP="00B2663C">
      <w:pPr>
        <w:pStyle w:val="Title"/>
        <w:jc w:val="right"/>
      </w:pPr>
      <w:bookmarkStart w:id="0" w:name="_Hlk150957650"/>
      <w:bookmarkEnd w:id="0"/>
      <w:r w:rsidRPr="00686ECC">
        <w:rPr>
          <w:noProof/>
        </w:rPr>
        <w:drawing>
          <wp:inline distT="0" distB="0" distL="0" distR="0" wp14:anchorId="3EA4E048" wp14:editId="563D05A5">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04631363" w14:textId="77777777" w:rsidR="00B2663C" w:rsidRPr="00686ECC" w:rsidRDefault="00B2663C" w:rsidP="00520747">
      <w:pPr>
        <w:pStyle w:val="Title"/>
        <w:pBdr>
          <w:top w:val="single" w:sz="12" w:space="1" w:color="84BD00" w:themeColor="accent1"/>
          <w:bottom w:val="single" w:sz="12" w:space="1" w:color="84BD00" w:themeColor="accent1"/>
        </w:pBdr>
        <w:rPr>
          <w:sz w:val="20"/>
          <w:szCs w:val="24"/>
        </w:rPr>
      </w:pPr>
    </w:p>
    <w:p w14:paraId="59BFD1AF" w14:textId="7842FC0B" w:rsidR="00520747" w:rsidRPr="00686ECC" w:rsidRDefault="27307F11" w:rsidP="00520747">
      <w:pPr>
        <w:pStyle w:val="Title"/>
        <w:pBdr>
          <w:top w:val="single" w:sz="12" w:space="1" w:color="84BD00" w:themeColor="accent1"/>
          <w:bottom w:val="single" w:sz="12" w:space="1" w:color="84BD00" w:themeColor="accent1"/>
        </w:pBdr>
      </w:pPr>
      <w:r w:rsidRPr="00686ECC">
        <w:t xml:space="preserve">Sight on </w:t>
      </w:r>
      <w:r w:rsidR="006F716E">
        <w:t>e</w:t>
      </w:r>
      <w:r w:rsidRPr="00686ECC">
        <w:t>quit</w:t>
      </w:r>
      <w:r w:rsidR="006A4BB9" w:rsidRPr="00686ECC">
        <w:t>y</w:t>
      </w:r>
      <w:r w:rsidR="00520747" w:rsidRPr="00686ECC">
        <w:t xml:space="preserve">: </w:t>
      </w:r>
    </w:p>
    <w:p w14:paraId="39D6EE08" w14:textId="08D99913" w:rsidR="00520747" w:rsidRPr="00686ECC" w:rsidRDefault="00C63EDC" w:rsidP="00520747">
      <w:pPr>
        <w:pStyle w:val="Title"/>
        <w:pBdr>
          <w:top w:val="single" w:sz="12" w:space="1" w:color="84BD00" w:themeColor="accent1"/>
          <w:bottom w:val="single" w:sz="12" w:space="1" w:color="84BD00" w:themeColor="accent1"/>
        </w:pBdr>
        <w:rPr>
          <w:sz w:val="36"/>
          <w:szCs w:val="44"/>
        </w:rPr>
      </w:pPr>
      <w:r w:rsidRPr="00686ECC">
        <w:rPr>
          <w:sz w:val="36"/>
          <w:szCs w:val="44"/>
        </w:rPr>
        <w:t>U</w:t>
      </w:r>
      <w:r w:rsidR="00520747" w:rsidRPr="00686ECC">
        <w:rPr>
          <w:sz w:val="36"/>
          <w:szCs w:val="44"/>
        </w:rPr>
        <w:t xml:space="preserve">nderstanding the barriers </w:t>
      </w:r>
      <w:r w:rsidR="00D32E0F" w:rsidRPr="00686ECC">
        <w:rPr>
          <w:sz w:val="36"/>
          <w:szCs w:val="44"/>
        </w:rPr>
        <w:t xml:space="preserve">faced by </w:t>
      </w:r>
      <w:r w:rsidRPr="00686ECC">
        <w:rPr>
          <w:sz w:val="36"/>
          <w:szCs w:val="44"/>
        </w:rPr>
        <w:t>b</w:t>
      </w:r>
      <w:r w:rsidR="00520747" w:rsidRPr="00686ECC">
        <w:rPr>
          <w:sz w:val="36"/>
          <w:szCs w:val="44"/>
        </w:rPr>
        <w:t>lack and Asian minoritised communities</w:t>
      </w:r>
      <w:r w:rsidR="00D32E0F" w:rsidRPr="00686ECC">
        <w:rPr>
          <w:sz w:val="36"/>
          <w:szCs w:val="44"/>
        </w:rPr>
        <w:t xml:space="preserve"> when accessing sight te</w:t>
      </w:r>
      <w:r w:rsidR="00463EF5" w:rsidRPr="00686ECC">
        <w:rPr>
          <w:sz w:val="36"/>
          <w:szCs w:val="44"/>
        </w:rPr>
        <w:t>sts</w:t>
      </w:r>
    </w:p>
    <w:p w14:paraId="2E481229" w14:textId="25ADCFD1" w:rsidR="0035049B" w:rsidRPr="00686ECC" w:rsidRDefault="0035447D" w:rsidP="30E8BE14">
      <w:pPr>
        <w:pStyle w:val="Subtitle"/>
        <w:pBdr>
          <w:top w:val="single" w:sz="12" w:space="1" w:color="84BD00" w:themeColor="accent1"/>
          <w:bottom w:val="single" w:sz="12" w:space="1" w:color="84BD00" w:themeColor="accent1"/>
        </w:pBdr>
      </w:pPr>
      <w:r>
        <w:t>March</w:t>
      </w:r>
      <w:r w:rsidR="5C333F6F" w:rsidRPr="00686ECC">
        <w:t xml:space="preserve"> </w:t>
      </w:r>
      <w:r w:rsidR="00312BD6" w:rsidRPr="00686ECC">
        <w:t>2026</w:t>
      </w:r>
    </w:p>
    <w:p w14:paraId="395EEB9A" w14:textId="77777777" w:rsidR="009E2F5C" w:rsidRPr="00686ECC" w:rsidRDefault="009E2F5C" w:rsidP="009E2F5C">
      <w:pPr>
        <w:rPr>
          <w:szCs w:val="24"/>
        </w:rPr>
      </w:pPr>
    </w:p>
    <w:p w14:paraId="0981564E" w14:textId="77777777" w:rsidR="009E2F5C" w:rsidRPr="00686ECC" w:rsidRDefault="009E2F5C" w:rsidP="009E2F5C">
      <w:pPr>
        <w:rPr>
          <w:szCs w:val="24"/>
        </w:rPr>
      </w:pPr>
      <w:r w:rsidRPr="00686ECC">
        <w:rPr>
          <w:noProof/>
        </w:rPr>
        <w:drawing>
          <wp:inline distT="0" distB="0" distL="0" distR="0" wp14:anchorId="7E0E5C76" wp14:editId="39DE1A1B">
            <wp:extent cx="439499" cy="540000"/>
            <wp:effectExtent l="0" t="0" r="0" b="0"/>
            <wp:docPr id="1167771298" name="Picture 1167771298"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71298" name="Picture 1167771298" descr="A large speech mark outlined in pink."/>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499" cy="540000"/>
                    </a:xfrm>
                    <a:prstGeom prst="rect">
                      <a:avLst/>
                    </a:prstGeom>
                  </pic:spPr>
                </pic:pic>
              </a:graphicData>
            </a:graphic>
          </wp:inline>
        </w:drawing>
      </w:r>
    </w:p>
    <w:p w14:paraId="0DE0755A" w14:textId="4BF23895" w:rsidR="009E2F5C" w:rsidRPr="00686ECC" w:rsidRDefault="00C63EDC" w:rsidP="000A2279">
      <w:pPr>
        <w:pStyle w:val="Quote"/>
      </w:pPr>
      <w:r w:rsidRPr="00686ECC">
        <w:t>“</w:t>
      </w:r>
      <w:r w:rsidR="765F962B" w:rsidRPr="00686ECC">
        <w:t>I have never had my eyes tested. Sometimes</w:t>
      </w:r>
      <w:r w:rsidR="00A15925" w:rsidRPr="00686ECC">
        <w:t xml:space="preserve"> </w:t>
      </w:r>
      <w:r w:rsidR="765F962B" w:rsidRPr="00686ECC">
        <w:t xml:space="preserve">everything seems blurry to </w:t>
      </w:r>
      <w:r w:rsidR="000A2279" w:rsidRPr="00686ECC">
        <w:t>me and</w:t>
      </w:r>
      <w:r w:rsidR="00F00495" w:rsidRPr="00686ECC">
        <w:t>,</w:t>
      </w:r>
      <w:r w:rsidR="765F962B" w:rsidRPr="00686ECC">
        <w:t xml:space="preserve"> many times</w:t>
      </w:r>
      <w:r w:rsidR="00F00495" w:rsidRPr="00686ECC">
        <w:t>,</w:t>
      </w:r>
      <w:r w:rsidR="765F962B" w:rsidRPr="00686ECC">
        <w:t xml:space="preserve"> my eyes hurt and I get headaches because of it. </w:t>
      </w:r>
      <w:r w:rsidR="000A2279" w:rsidRPr="00686ECC">
        <w:t>M</w:t>
      </w:r>
      <w:r w:rsidR="765F962B" w:rsidRPr="00686ECC">
        <w:t xml:space="preserve">y eyes water a lot in the wind and sun and, in my family history, both my parents have eye problems. I had these problems in Bangladesh and have been in this country </w:t>
      </w:r>
      <w:r w:rsidR="00B21CF7" w:rsidRPr="00686ECC">
        <w:t xml:space="preserve">for </w:t>
      </w:r>
      <w:r w:rsidR="765F962B" w:rsidRPr="00686ECC">
        <w:t>2 years now. I wouldn’t know how to make an appointment or how to get to an optician. I am worried about the cost also. I don’t know if I’m worried about the test itself as I don’t know what to expect.</w:t>
      </w:r>
      <w:r w:rsidRPr="00686ECC">
        <w:t>”</w:t>
      </w:r>
    </w:p>
    <w:p w14:paraId="644E3B89" w14:textId="5C955D01" w:rsidR="00B21CF7" w:rsidRPr="00686ECC" w:rsidRDefault="006476CF" w:rsidP="00B21CF7">
      <w:pPr>
        <w:pStyle w:val="Quote"/>
        <w:rPr>
          <w:b/>
          <w:bCs/>
        </w:rPr>
      </w:pPr>
      <w:r w:rsidRPr="00686ECC">
        <w:rPr>
          <w:b/>
          <w:bCs/>
        </w:rPr>
        <w:t>Woking resident, 25 year old Asian British Bangladeshi woman</w:t>
      </w:r>
    </w:p>
    <w:p w14:paraId="41D89C44" w14:textId="4EF7703E" w:rsidR="009E2F5C" w:rsidRPr="00686ECC" w:rsidRDefault="009E2F5C" w:rsidP="009E2F5C">
      <w:pPr>
        <w:pStyle w:val="Quote"/>
      </w:pPr>
    </w:p>
    <w:p w14:paraId="2DEFC3CE" w14:textId="77777777" w:rsidR="009E2F5C" w:rsidRPr="00686ECC" w:rsidRDefault="00935E41" w:rsidP="009E2F5C">
      <w:pPr>
        <w:jc w:val="right"/>
      </w:pPr>
      <w:r w:rsidRPr="00686ECC">
        <w:rPr>
          <w:noProof/>
        </w:rPr>
        <w:drawing>
          <wp:inline distT="0" distB="0" distL="0" distR="0" wp14:anchorId="38396C1E" wp14:editId="0DF58CE0">
            <wp:extent cx="439487" cy="540000"/>
            <wp:effectExtent l="0" t="0" r="0" b="0"/>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9734" name="Picture 1648319734" descr="A large speech mark outlined in green."/>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439487" cy="540000"/>
                    </a:xfrm>
                    <a:prstGeom prst="rect">
                      <a:avLst/>
                    </a:prstGeom>
                  </pic:spPr>
                </pic:pic>
              </a:graphicData>
            </a:graphic>
          </wp:inline>
        </w:drawing>
      </w:r>
    </w:p>
    <w:p w14:paraId="62378D47" w14:textId="77777777" w:rsidR="009E2F5C" w:rsidRPr="00686ECC" w:rsidRDefault="009E2F5C" w:rsidP="009E2F5C">
      <w:pPr>
        <w:jc w:val="right"/>
      </w:pPr>
    </w:p>
    <w:p w14:paraId="668155E0" w14:textId="4F33CBBC" w:rsidR="00C649B5" w:rsidRPr="00686ECC" w:rsidRDefault="00C649B5" w:rsidP="00C649B5">
      <w:pPr>
        <w:spacing w:after="160"/>
        <w:ind w:left="360"/>
        <w:jc w:val="center"/>
      </w:pPr>
    </w:p>
    <w:p w14:paraId="0833B5A9" w14:textId="77A9DD62" w:rsidR="00F549A4" w:rsidRPr="00686ECC" w:rsidRDefault="00F549A4" w:rsidP="00907E78">
      <w:pPr>
        <w:spacing w:after="160"/>
        <w:ind w:left="360"/>
        <w:jc w:val="center"/>
      </w:pPr>
    </w:p>
    <w:p w14:paraId="42CCD834" w14:textId="77777777" w:rsidR="00CE405B" w:rsidRPr="00686ECC" w:rsidRDefault="00CE405B" w:rsidP="00CE405B">
      <w:pPr>
        <w:rPr>
          <w:b/>
          <w:bCs/>
        </w:rPr>
      </w:pPr>
      <w:r w:rsidRPr="00686ECC">
        <w:rPr>
          <w:b/>
          <w:bCs/>
        </w:rPr>
        <w:t>If you would like a paper copy of this document or require it in an alternative format, please get in touch with us.</w:t>
      </w:r>
    </w:p>
    <w:p w14:paraId="478F2B7E" w14:textId="77777777" w:rsidR="00F549A4" w:rsidRPr="00686ECC" w:rsidRDefault="00F549A4">
      <w:pPr>
        <w:spacing w:after="160" w:line="259" w:lineRule="auto"/>
      </w:pPr>
    </w:p>
    <w:sdt>
      <w:sdtPr>
        <w:rPr>
          <w:rFonts w:eastAsiaTheme="minorEastAsia" w:cstheme="minorBidi"/>
          <w:b w:val="0"/>
          <w:color w:val="auto"/>
          <w:sz w:val="24"/>
          <w:szCs w:val="24"/>
          <w:lang w:val="en-GB"/>
        </w:rPr>
        <w:id w:val="-2037106226"/>
        <w:docPartObj>
          <w:docPartGallery w:val="Table of Contents"/>
          <w:docPartUnique/>
        </w:docPartObj>
      </w:sdtPr>
      <w:sdtEndPr/>
      <w:sdtContent>
        <w:p w14:paraId="5A844A20" w14:textId="77777777" w:rsidR="00DA7C05" w:rsidRPr="00686ECC" w:rsidRDefault="00DA7C05">
          <w:pPr>
            <w:pStyle w:val="TOCHeading"/>
            <w:rPr>
              <w:rFonts w:cs="Poppins"/>
              <w:lang w:val="en-GB"/>
            </w:rPr>
          </w:pPr>
          <w:r w:rsidRPr="00686ECC">
            <w:rPr>
              <w:lang w:val="en-GB"/>
            </w:rPr>
            <w:t>Contents</w:t>
          </w:r>
        </w:p>
        <w:p w14:paraId="3CF98853" w14:textId="1B919349" w:rsidR="00032A14" w:rsidRPr="00686ECC" w:rsidRDefault="005E1373">
          <w:pPr>
            <w:pStyle w:val="TOC1"/>
            <w:tabs>
              <w:tab w:val="right" w:leader="dot" w:pos="9016"/>
            </w:tabs>
            <w:rPr>
              <w:rFonts w:asciiTheme="minorHAnsi" w:eastAsiaTheme="minorEastAsia" w:hAnsiTheme="minorHAnsi"/>
              <w:noProof/>
              <w:kern w:val="2"/>
              <w:szCs w:val="24"/>
              <w:lang w:eastAsia="en-GB"/>
              <w14:ligatures w14:val="standardContextual"/>
            </w:rPr>
          </w:pPr>
          <w:r w:rsidRPr="00686ECC">
            <w:fldChar w:fldCharType="begin"/>
          </w:r>
          <w:r w:rsidRPr="00686ECC">
            <w:instrText xml:space="preserve"> TOC \o "1-2" \h \z \u </w:instrText>
          </w:r>
          <w:r w:rsidRPr="00686ECC">
            <w:fldChar w:fldCharType="separate"/>
          </w:r>
          <w:hyperlink w:anchor="_Toc221622112" w:history="1">
            <w:r w:rsidR="00032A14" w:rsidRPr="00686ECC">
              <w:rPr>
                <w:rStyle w:val="Hyperlink"/>
                <w:noProof/>
              </w:rPr>
              <w:t>Foreword</w:t>
            </w:r>
            <w:r w:rsidR="00032A14" w:rsidRPr="00686ECC">
              <w:rPr>
                <w:noProof/>
                <w:webHidden/>
              </w:rPr>
              <w:tab/>
            </w:r>
            <w:r w:rsidR="00032A14" w:rsidRPr="00686ECC">
              <w:rPr>
                <w:noProof/>
                <w:webHidden/>
              </w:rPr>
              <w:fldChar w:fldCharType="begin"/>
            </w:r>
            <w:r w:rsidR="00032A14" w:rsidRPr="00686ECC">
              <w:rPr>
                <w:noProof/>
                <w:webHidden/>
              </w:rPr>
              <w:instrText xml:space="preserve"> PAGEREF _Toc221622112 \h </w:instrText>
            </w:r>
            <w:r w:rsidR="00032A14" w:rsidRPr="00686ECC">
              <w:rPr>
                <w:noProof/>
                <w:webHidden/>
              </w:rPr>
            </w:r>
            <w:r w:rsidR="00032A14" w:rsidRPr="00686ECC">
              <w:rPr>
                <w:noProof/>
                <w:webHidden/>
              </w:rPr>
              <w:fldChar w:fldCharType="separate"/>
            </w:r>
            <w:r w:rsidR="00B3505A">
              <w:rPr>
                <w:noProof/>
                <w:webHidden/>
              </w:rPr>
              <w:t>3</w:t>
            </w:r>
            <w:r w:rsidR="00032A14" w:rsidRPr="00686ECC">
              <w:rPr>
                <w:noProof/>
                <w:webHidden/>
              </w:rPr>
              <w:fldChar w:fldCharType="end"/>
            </w:r>
          </w:hyperlink>
        </w:p>
        <w:p w14:paraId="4BEFB823" w14:textId="3B0B0E53" w:rsidR="00032A14" w:rsidRPr="00686ECC" w:rsidRDefault="00032A14">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1622113" w:history="1">
            <w:r w:rsidRPr="00686ECC">
              <w:rPr>
                <w:rStyle w:val="Hyperlink"/>
                <w:noProof/>
              </w:rPr>
              <w:t>Executive summary</w:t>
            </w:r>
            <w:r w:rsidRPr="00686ECC">
              <w:rPr>
                <w:noProof/>
                <w:webHidden/>
              </w:rPr>
              <w:tab/>
            </w:r>
            <w:r w:rsidRPr="00686ECC">
              <w:rPr>
                <w:noProof/>
                <w:webHidden/>
              </w:rPr>
              <w:fldChar w:fldCharType="begin"/>
            </w:r>
            <w:r w:rsidRPr="00686ECC">
              <w:rPr>
                <w:noProof/>
                <w:webHidden/>
              </w:rPr>
              <w:instrText xml:space="preserve"> PAGEREF _Toc221622113 \h </w:instrText>
            </w:r>
            <w:r w:rsidRPr="00686ECC">
              <w:rPr>
                <w:noProof/>
                <w:webHidden/>
              </w:rPr>
            </w:r>
            <w:r w:rsidRPr="00686ECC">
              <w:rPr>
                <w:noProof/>
                <w:webHidden/>
              </w:rPr>
              <w:fldChar w:fldCharType="separate"/>
            </w:r>
            <w:r w:rsidR="00B3505A">
              <w:rPr>
                <w:noProof/>
                <w:webHidden/>
              </w:rPr>
              <w:t>5</w:t>
            </w:r>
            <w:r w:rsidRPr="00686ECC">
              <w:rPr>
                <w:noProof/>
                <w:webHidden/>
              </w:rPr>
              <w:fldChar w:fldCharType="end"/>
            </w:r>
          </w:hyperlink>
        </w:p>
        <w:p w14:paraId="4677E457" w14:textId="12DBBE92" w:rsidR="00032A14" w:rsidRPr="00686ECC" w:rsidRDefault="00032A14">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1622114" w:history="1">
            <w:r w:rsidRPr="00686ECC">
              <w:rPr>
                <w:rStyle w:val="Hyperlink"/>
                <w:noProof/>
              </w:rPr>
              <w:t>Introduction</w:t>
            </w:r>
            <w:r w:rsidRPr="00686ECC">
              <w:rPr>
                <w:noProof/>
                <w:webHidden/>
              </w:rPr>
              <w:tab/>
            </w:r>
            <w:r w:rsidRPr="00686ECC">
              <w:rPr>
                <w:noProof/>
                <w:webHidden/>
              </w:rPr>
              <w:fldChar w:fldCharType="begin"/>
            </w:r>
            <w:r w:rsidRPr="00686ECC">
              <w:rPr>
                <w:noProof/>
                <w:webHidden/>
              </w:rPr>
              <w:instrText xml:space="preserve"> PAGEREF _Toc221622114 \h </w:instrText>
            </w:r>
            <w:r w:rsidRPr="00686ECC">
              <w:rPr>
                <w:noProof/>
                <w:webHidden/>
              </w:rPr>
            </w:r>
            <w:r w:rsidRPr="00686ECC">
              <w:rPr>
                <w:noProof/>
                <w:webHidden/>
              </w:rPr>
              <w:fldChar w:fldCharType="separate"/>
            </w:r>
            <w:r w:rsidR="00B3505A">
              <w:rPr>
                <w:noProof/>
                <w:webHidden/>
              </w:rPr>
              <w:t>7</w:t>
            </w:r>
            <w:r w:rsidRPr="00686ECC">
              <w:rPr>
                <w:noProof/>
                <w:webHidden/>
              </w:rPr>
              <w:fldChar w:fldCharType="end"/>
            </w:r>
          </w:hyperlink>
        </w:p>
        <w:p w14:paraId="007FBE58" w14:textId="73DAD73C" w:rsidR="00032A14" w:rsidRPr="00686ECC" w:rsidRDefault="00032A14">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1622115" w:history="1">
            <w:r w:rsidRPr="00686ECC">
              <w:rPr>
                <w:rStyle w:val="Hyperlink"/>
                <w:noProof/>
              </w:rPr>
              <w:t>The team</w:t>
            </w:r>
            <w:r w:rsidRPr="00686ECC">
              <w:rPr>
                <w:noProof/>
                <w:webHidden/>
              </w:rPr>
              <w:tab/>
            </w:r>
            <w:r w:rsidRPr="00686ECC">
              <w:rPr>
                <w:noProof/>
                <w:webHidden/>
              </w:rPr>
              <w:fldChar w:fldCharType="begin"/>
            </w:r>
            <w:r w:rsidRPr="00686ECC">
              <w:rPr>
                <w:noProof/>
                <w:webHidden/>
              </w:rPr>
              <w:instrText xml:space="preserve"> PAGEREF _Toc221622115 \h </w:instrText>
            </w:r>
            <w:r w:rsidRPr="00686ECC">
              <w:rPr>
                <w:noProof/>
                <w:webHidden/>
              </w:rPr>
            </w:r>
            <w:r w:rsidRPr="00686ECC">
              <w:rPr>
                <w:noProof/>
                <w:webHidden/>
              </w:rPr>
              <w:fldChar w:fldCharType="separate"/>
            </w:r>
            <w:r w:rsidR="00B3505A">
              <w:rPr>
                <w:noProof/>
                <w:webHidden/>
              </w:rPr>
              <w:t>8</w:t>
            </w:r>
            <w:r w:rsidRPr="00686ECC">
              <w:rPr>
                <w:noProof/>
                <w:webHidden/>
              </w:rPr>
              <w:fldChar w:fldCharType="end"/>
            </w:r>
          </w:hyperlink>
        </w:p>
        <w:p w14:paraId="3FB5D630" w14:textId="679580B1" w:rsidR="00032A14" w:rsidRPr="00686ECC" w:rsidRDefault="00032A14">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1622116" w:history="1">
            <w:r w:rsidRPr="00686ECC">
              <w:rPr>
                <w:rStyle w:val="Hyperlink"/>
                <w:noProof/>
              </w:rPr>
              <w:t>The methodology</w:t>
            </w:r>
            <w:r w:rsidRPr="00686ECC">
              <w:rPr>
                <w:noProof/>
                <w:webHidden/>
              </w:rPr>
              <w:tab/>
            </w:r>
            <w:r w:rsidRPr="00686ECC">
              <w:rPr>
                <w:noProof/>
                <w:webHidden/>
              </w:rPr>
              <w:fldChar w:fldCharType="begin"/>
            </w:r>
            <w:r w:rsidRPr="00686ECC">
              <w:rPr>
                <w:noProof/>
                <w:webHidden/>
              </w:rPr>
              <w:instrText xml:space="preserve"> PAGEREF _Toc221622116 \h </w:instrText>
            </w:r>
            <w:r w:rsidRPr="00686ECC">
              <w:rPr>
                <w:noProof/>
                <w:webHidden/>
              </w:rPr>
            </w:r>
            <w:r w:rsidRPr="00686ECC">
              <w:rPr>
                <w:noProof/>
                <w:webHidden/>
              </w:rPr>
              <w:fldChar w:fldCharType="separate"/>
            </w:r>
            <w:r w:rsidR="00B3505A">
              <w:rPr>
                <w:noProof/>
                <w:webHidden/>
              </w:rPr>
              <w:t>8</w:t>
            </w:r>
            <w:r w:rsidRPr="00686ECC">
              <w:rPr>
                <w:noProof/>
                <w:webHidden/>
              </w:rPr>
              <w:fldChar w:fldCharType="end"/>
            </w:r>
          </w:hyperlink>
        </w:p>
        <w:p w14:paraId="3DE6CD53" w14:textId="3112329C" w:rsidR="00032A14" w:rsidRPr="00686ECC" w:rsidRDefault="00032A14">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1622117" w:history="1">
            <w:r w:rsidRPr="00686ECC">
              <w:rPr>
                <w:rStyle w:val="Hyperlink"/>
                <w:noProof/>
              </w:rPr>
              <w:t>Findings</w:t>
            </w:r>
            <w:r w:rsidRPr="00686ECC">
              <w:rPr>
                <w:noProof/>
                <w:webHidden/>
              </w:rPr>
              <w:tab/>
            </w:r>
            <w:r w:rsidRPr="00686ECC">
              <w:rPr>
                <w:noProof/>
                <w:webHidden/>
              </w:rPr>
              <w:fldChar w:fldCharType="begin"/>
            </w:r>
            <w:r w:rsidRPr="00686ECC">
              <w:rPr>
                <w:noProof/>
                <w:webHidden/>
              </w:rPr>
              <w:instrText xml:space="preserve"> PAGEREF _Toc221622117 \h </w:instrText>
            </w:r>
            <w:r w:rsidRPr="00686ECC">
              <w:rPr>
                <w:noProof/>
                <w:webHidden/>
              </w:rPr>
            </w:r>
            <w:r w:rsidRPr="00686ECC">
              <w:rPr>
                <w:noProof/>
                <w:webHidden/>
              </w:rPr>
              <w:fldChar w:fldCharType="separate"/>
            </w:r>
            <w:r w:rsidR="00B3505A">
              <w:rPr>
                <w:noProof/>
                <w:webHidden/>
              </w:rPr>
              <w:t>10</w:t>
            </w:r>
            <w:r w:rsidRPr="00686ECC">
              <w:rPr>
                <w:noProof/>
                <w:webHidden/>
              </w:rPr>
              <w:fldChar w:fldCharType="end"/>
            </w:r>
          </w:hyperlink>
        </w:p>
        <w:p w14:paraId="5A5FBEF2" w14:textId="1A97F9E7" w:rsidR="00032A14" w:rsidRPr="00686ECC" w:rsidRDefault="00032A14">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1622118" w:history="1">
            <w:r w:rsidRPr="00686ECC">
              <w:rPr>
                <w:rStyle w:val="Hyperlink"/>
                <w:noProof/>
              </w:rPr>
              <w:t>Not everyone is having a regular sight test</w:t>
            </w:r>
            <w:r w:rsidRPr="00686ECC">
              <w:rPr>
                <w:noProof/>
                <w:webHidden/>
              </w:rPr>
              <w:tab/>
            </w:r>
            <w:r w:rsidRPr="00686ECC">
              <w:rPr>
                <w:noProof/>
                <w:webHidden/>
              </w:rPr>
              <w:fldChar w:fldCharType="begin"/>
            </w:r>
            <w:r w:rsidRPr="00686ECC">
              <w:rPr>
                <w:noProof/>
                <w:webHidden/>
              </w:rPr>
              <w:instrText xml:space="preserve"> PAGEREF _Toc221622118 \h </w:instrText>
            </w:r>
            <w:r w:rsidRPr="00686ECC">
              <w:rPr>
                <w:noProof/>
                <w:webHidden/>
              </w:rPr>
            </w:r>
            <w:r w:rsidRPr="00686ECC">
              <w:rPr>
                <w:noProof/>
                <w:webHidden/>
              </w:rPr>
              <w:fldChar w:fldCharType="separate"/>
            </w:r>
            <w:r w:rsidR="00B3505A">
              <w:rPr>
                <w:noProof/>
                <w:webHidden/>
              </w:rPr>
              <w:t>10</w:t>
            </w:r>
            <w:r w:rsidRPr="00686ECC">
              <w:rPr>
                <w:noProof/>
                <w:webHidden/>
              </w:rPr>
              <w:fldChar w:fldCharType="end"/>
            </w:r>
          </w:hyperlink>
        </w:p>
        <w:p w14:paraId="262D22EE" w14:textId="551EB5DC" w:rsidR="00032A14" w:rsidRPr="00686ECC" w:rsidRDefault="00032A14">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1622119" w:history="1">
            <w:r w:rsidRPr="00686ECC">
              <w:rPr>
                <w:rStyle w:val="Hyperlink"/>
                <w:noProof/>
              </w:rPr>
              <w:t>Motivators and barriers</w:t>
            </w:r>
            <w:r w:rsidRPr="00686ECC">
              <w:rPr>
                <w:noProof/>
                <w:webHidden/>
              </w:rPr>
              <w:tab/>
            </w:r>
            <w:r w:rsidRPr="00686ECC">
              <w:rPr>
                <w:noProof/>
                <w:webHidden/>
              </w:rPr>
              <w:fldChar w:fldCharType="begin"/>
            </w:r>
            <w:r w:rsidRPr="00686ECC">
              <w:rPr>
                <w:noProof/>
                <w:webHidden/>
              </w:rPr>
              <w:instrText xml:space="preserve"> PAGEREF _Toc221622119 \h </w:instrText>
            </w:r>
            <w:r w:rsidRPr="00686ECC">
              <w:rPr>
                <w:noProof/>
                <w:webHidden/>
              </w:rPr>
            </w:r>
            <w:r w:rsidRPr="00686ECC">
              <w:rPr>
                <w:noProof/>
                <w:webHidden/>
              </w:rPr>
              <w:fldChar w:fldCharType="separate"/>
            </w:r>
            <w:r w:rsidR="00B3505A">
              <w:rPr>
                <w:noProof/>
                <w:webHidden/>
              </w:rPr>
              <w:t>11</w:t>
            </w:r>
            <w:r w:rsidRPr="00686ECC">
              <w:rPr>
                <w:noProof/>
                <w:webHidden/>
              </w:rPr>
              <w:fldChar w:fldCharType="end"/>
            </w:r>
          </w:hyperlink>
        </w:p>
        <w:p w14:paraId="2CA1D636" w14:textId="4A4B239F" w:rsidR="00032A14" w:rsidRPr="00686ECC" w:rsidRDefault="00032A14">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1622120" w:history="1">
            <w:r w:rsidRPr="00686ECC">
              <w:rPr>
                <w:rStyle w:val="Hyperlink"/>
                <w:noProof/>
              </w:rPr>
              <w:t>Awareness of NHS entitlements</w:t>
            </w:r>
            <w:r w:rsidRPr="00686ECC">
              <w:rPr>
                <w:noProof/>
                <w:webHidden/>
              </w:rPr>
              <w:tab/>
            </w:r>
            <w:r w:rsidRPr="00686ECC">
              <w:rPr>
                <w:noProof/>
                <w:webHidden/>
              </w:rPr>
              <w:fldChar w:fldCharType="begin"/>
            </w:r>
            <w:r w:rsidRPr="00686ECC">
              <w:rPr>
                <w:noProof/>
                <w:webHidden/>
              </w:rPr>
              <w:instrText xml:space="preserve"> PAGEREF _Toc221622120 \h </w:instrText>
            </w:r>
            <w:r w:rsidRPr="00686ECC">
              <w:rPr>
                <w:noProof/>
                <w:webHidden/>
              </w:rPr>
            </w:r>
            <w:r w:rsidRPr="00686ECC">
              <w:rPr>
                <w:noProof/>
                <w:webHidden/>
              </w:rPr>
              <w:fldChar w:fldCharType="separate"/>
            </w:r>
            <w:r w:rsidR="00B3505A">
              <w:rPr>
                <w:noProof/>
                <w:webHidden/>
              </w:rPr>
              <w:t>22</w:t>
            </w:r>
            <w:r w:rsidRPr="00686ECC">
              <w:rPr>
                <w:noProof/>
                <w:webHidden/>
              </w:rPr>
              <w:fldChar w:fldCharType="end"/>
            </w:r>
          </w:hyperlink>
        </w:p>
        <w:p w14:paraId="57A38F9C" w14:textId="42CB75A2" w:rsidR="00032A14" w:rsidRPr="00686ECC" w:rsidRDefault="00032A14">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1622121" w:history="1">
            <w:r w:rsidRPr="00686ECC">
              <w:rPr>
                <w:rStyle w:val="Hyperlink"/>
                <w:noProof/>
              </w:rPr>
              <w:t>Awareness of lifestyle factors and eye health</w:t>
            </w:r>
            <w:r w:rsidRPr="00686ECC">
              <w:rPr>
                <w:noProof/>
                <w:webHidden/>
              </w:rPr>
              <w:tab/>
            </w:r>
            <w:r w:rsidRPr="00686ECC">
              <w:rPr>
                <w:noProof/>
                <w:webHidden/>
              </w:rPr>
              <w:fldChar w:fldCharType="begin"/>
            </w:r>
            <w:r w:rsidRPr="00686ECC">
              <w:rPr>
                <w:noProof/>
                <w:webHidden/>
              </w:rPr>
              <w:instrText xml:space="preserve"> PAGEREF _Toc221622121 \h </w:instrText>
            </w:r>
            <w:r w:rsidRPr="00686ECC">
              <w:rPr>
                <w:noProof/>
                <w:webHidden/>
              </w:rPr>
            </w:r>
            <w:r w:rsidRPr="00686ECC">
              <w:rPr>
                <w:noProof/>
                <w:webHidden/>
              </w:rPr>
              <w:fldChar w:fldCharType="separate"/>
            </w:r>
            <w:r w:rsidR="00B3505A">
              <w:rPr>
                <w:noProof/>
                <w:webHidden/>
              </w:rPr>
              <w:t>23</w:t>
            </w:r>
            <w:r w:rsidRPr="00686ECC">
              <w:rPr>
                <w:noProof/>
                <w:webHidden/>
              </w:rPr>
              <w:fldChar w:fldCharType="end"/>
            </w:r>
          </w:hyperlink>
        </w:p>
        <w:p w14:paraId="38C94424" w14:textId="6262B8F5" w:rsidR="00032A14" w:rsidRPr="00686ECC" w:rsidRDefault="00032A14">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1622122" w:history="1">
            <w:r w:rsidRPr="00686ECC">
              <w:rPr>
                <w:rStyle w:val="Hyperlink"/>
                <w:noProof/>
              </w:rPr>
              <w:t>The sight test experience</w:t>
            </w:r>
            <w:r w:rsidRPr="00686ECC">
              <w:rPr>
                <w:noProof/>
                <w:webHidden/>
              </w:rPr>
              <w:tab/>
            </w:r>
            <w:r w:rsidRPr="00686ECC">
              <w:rPr>
                <w:noProof/>
                <w:webHidden/>
              </w:rPr>
              <w:fldChar w:fldCharType="begin"/>
            </w:r>
            <w:r w:rsidRPr="00686ECC">
              <w:rPr>
                <w:noProof/>
                <w:webHidden/>
              </w:rPr>
              <w:instrText xml:space="preserve"> PAGEREF _Toc221622122 \h </w:instrText>
            </w:r>
            <w:r w:rsidRPr="00686ECC">
              <w:rPr>
                <w:noProof/>
                <w:webHidden/>
              </w:rPr>
            </w:r>
            <w:r w:rsidRPr="00686ECC">
              <w:rPr>
                <w:noProof/>
                <w:webHidden/>
              </w:rPr>
              <w:fldChar w:fldCharType="separate"/>
            </w:r>
            <w:r w:rsidR="00B3505A">
              <w:rPr>
                <w:noProof/>
                <w:webHidden/>
              </w:rPr>
              <w:t>25</w:t>
            </w:r>
            <w:r w:rsidRPr="00686ECC">
              <w:rPr>
                <w:noProof/>
                <w:webHidden/>
              </w:rPr>
              <w:fldChar w:fldCharType="end"/>
            </w:r>
          </w:hyperlink>
        </w:p>
        <w:p w14:paraId="1C47E535" w14:textId="30D0E5B1" w:rsidR="00032A14" w:rsidRPr="00686ECC" w:rsidRDefault="00032A14">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1622123" w:history="1">
            <w:r w:rsidRPr="00686ECC">
              <w:rPr>
                <w:rStyle w:val="Hyperlink"/>
                <w:noProof/>
              </w:rPr>
              <w:t>Summary and conclusion</w:t>
            </w:r>
            <w:r w:rsidRPr="00686ECC">
              <w:rPr>
                <w:noProof/>
                <w:webHidden/>
              </w:rPr>
              <w:tab/>
            </w:r>
            <w:r w:rsidRPr="00686ECC">
              <w:rPr>
                <w:noProof/>
                <w:webHidden/>
              </w:rPr>
              <w:fldChar w:fldCharType="begin"/>
            </w:r>
            <w:r w:rsidRPr="00686ECC">
              <w:rPr>
                <w:noProof/>
                <w:webHidden/>
              </w:rPr>
              <w:instrText xml:space="preserve"> PAGEREF _Toc221622123 \h </w:instrText>
            </w:r>
            <w:r w:rsidRPr="00686ECC">
              <w:rPr>
                <w:noProof/>
                <w:webHidden/>
              </w:rPr>
            </w:r>
            <w:r w:rsidRPr="00686ECC">
              <w:rPr>
                <w:noProof/>
                <w:webHidden/>
              </w:rPr>
              <w:fldChar w:fldCharType="separate"/>
            </w:r>
            <w:r w:rsidR="00B3505A">
              <w:rPr>
                <w:noProof/>
                <w:webHidden/>
              </w:rPr>
              <w:t>28</w:t>
            </w:r>
            <w:r w:rsidRPr="00686ECC">
              <w:rPr>
                <w:noProof/>
                <w:webHidden/>
              </w:rPr>
              <w:fldChar w:fldCharType="end"/>
            </w:r>
          </w:hyperlink>
        </w:p>
        <w:p w14:paraId="0D30EAB7" w14:textId="70ABBFD3" w:rsidR="00032A14" w:rsidRPr="00686ECC" w:rsidRDefault="00032A14">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1622124" w:history="1">
            <w:r w:rsidRPr="00686ECC">
              <w:rPr>
                <w:rStyle w:val="Hyperlink"/>
                <w:noProof/>
              </w:rPr>
              <w:t>Appendices</w:t>
            </w:r>
            <w:r w:rsidRPr="00686ECC">
              <w:rPr>
                <w:noProof/>
                <w:webHidden/>
              </w:rPr>
              <w:tab/>
            </w:r>
            <w:r w:rsidRPr="00686ECC">
              <w:rPr>
                <w:noProof/>
                <w:webHidden/>
              </w:rPr>
              <w:fldChar w:fldCharType="begin"/>
            </w:r>
            <w:r w:rsidRPr="00686ECC">
              <w:rPr>
                <w:noProof/>
                <w:webHidden/>
              </w:rPr>
              <w:instrText xml:space="preserve"> PAGEREF _Toc221622124 \h </w:instrText>
            </w:r>
            <w:r w:rsidRPr="00686ECC">
              <w:rPr>
                <w:noProof/>
                <w:webHidden/>
              </w:rPr>
            </w:r>
            <w:r w:rsidRPr="00686ECC">
              <w:rPr>
                <w:noProof/>
                <w:webHidden/>
              </w:rPr>
              <w:fldChar w:fldCharType="separate"/>
            </w:r>
            <w:r w:rsidR="00B3505A">
              <w:rPr>
                <w:noProof/>
                <w:webHidden/>
              </w:rPr>
              <w:t>29</w:t>
            </w:r>
            <w:r w:rsidRPr="00686ECC">
              <w:rPr>
                <w:noProof/>
                <w:webHidden/>
              </w:rPr>
              <w:fldChar w:fldCharType="end"/>
            </w:r>
          </w:hyperlink>
        </w:p>
        <w:p w14:paraId="28A91465" w14:textId="05C3CA04" w:rsidR="00032A14" w:rsidRPr="00686ECC" w:rsidRDefault="00032A14">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1622125" w:history="1">
            <w:r w:rsidRPr="00686ECC">
              <w:rPr>
                <w:rStyle w:val="Hyperlink"/>
                <w:noProof/>
              </w:rPr>
              <w:t>Summary of Recommendations</w:t>
            </w:r>
            <w:r w:rsidRPr="00686ECC">
              <w:rPr>
                <w:noProof/>
                <w:webHidden/>
              </w:rPr>
              <w:tab/>
            </w:r>
            <w:r w:rsidRPr="00686ECC">
              <w:rPr>
                <w:noProof/>
                <w:webHidden/>
              </w:rPr>
              <w:fldChar w:fldCharType="begin"/>
            </w:r>
            <w:r w:rsidRPr="00686ECC">
              <w:rPr>
                <w:noProof/>
                <w:webHidden/>
              </w:rPr>
              <w:instrText xml:space="preserve"> PAGEREF _Toc221622125 \h </w:instrText>
            </w:r>
            <w:r w:rsidRPr="00686ECC">
              <w:rPr>
                <w:noProof/>
                <w:webHidden/>
              </w:rPr>
            </w:r>
            <w:r w:rsidRPr="00686ECC">
              <w:rPr>
                <w:noProof/>
                <w:webHidden/>
              </w:rPr>
              <w:fldChar w:fldCharType="separate"/>
            </w:r>
            <w:r w:rsidR="00B3505A">
              <w:rPr>
                <w:noProof/>
                <w:webHidden/>
              </w:rPr>
              <w:t>29</w:t>
            </w:r>
            <w:r w:rsidRPr="00686ECC">
              <w:rPr>
                <w:noProof/>
                <w:webHidden/>
              </w:rPr>
              <w:fldChar w:fldCharType="end"/>
            </w:r>
          </w:hyperlink>
        </w:p>
        <w:p w14:paraId="79803D15" w14:textId="3259784C" w:rsidR="00032A14" w:rsidRPr="00686ECC" w:rsidRDefault="00032A14">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1622126" w:history="1">
            <w:r w:rsidRPr="00686ECC">
              <w:rPr>
                <w:rStyle w:val="Hyperlink"/>
                <w:noProof/>
              </w:rPr>
              <w:t>Acknowledgements/thank yous</w:t>
            </w:r>
            <w:r w:rsidRPr="00686ECC">
              <w:rPr>
                <w:noProof/>
                <w:webHidden/>
              </w:rPr>
              <w:tab/>
            </w:r>
            <w:r w:rsidRPr="00686ECC">
              <w:rPr>
                <w:noProof/>
                <w:webHidden/>
              </w:rPr>
              <w:fldChar w:fldCharType="begin"/>
            </w:r>
            <w:r w:rsidRPr="00686ECC">
              <w:rPr>
                <w:noProof/>
                <w:webHidden/>
              </w:rPr>
              <w:instrText xml:space="preserve"> PAGEREF _Toc221622126 \h </w:instrText>
            </w:r>
            <w:r w:rsidRPr="00686ECC">
              <w:rPr>
                <w:noProof/>
                <w:webHidden/>
              </w:rPr>
            </w:r>
            <w:r w:rsidRPr="00686ECC">
              <w:rPr>
                <w:noProof/>
                <w:webHidden/>
              </w:rPr>
              <w:fldChar w:fldCharType="separate"/>
            </w:r>
            <w:r w:rsidR="00B3505A">
              <w:rPr>
                <w:noProof/>
                <w:webHidden/>
              </w:rPr>
              <w:t>32</w:t>
            </w:r>
            <w:r w:rsidRPr="00686ECC">
              <w:rPr>
                <w:noProof/>
                <w:webHidden/>
              </w:rPr>
              <w:fldChar w:fldCharType="end"/>
            </w:r>
          </w:hyperlink>
        </w:p>
        <w:p w14:paraId="47B43907" w14:textId="66CA1715" w:rsidR="00032A14" w:rsidRPr="00686ECC" w:rsidRDefault="00032A14">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1622127" w:history="1">
            <w:r w:rsidRPr="00686ECC">
              <w:rPr>
                <w:rStyle w:val="Hyperlink"/>
                <w:noProof/>
              </w:rPr>
              <w:t>Case studies</w:t>
            </w:r>
            <w:r w:rsidRPr="00686ECC">
              <w:rPr>
                <w:noProof/>
                <w:webHidden/>
              </w:rPr>
              <w:tab/>
            </w:r>
            <w:r w:rsidRPr="00686ECC">
              <w:rPr>
                <w:noProof/>
                <w:webHidden/>
              </w:rPr>
              <w:fldChar w:fldCharType="begin"/>
            </w:r>
            <w:r w:rsidRPr="00686ECC">
              <w:rPr>
                <w:noProof/>
                <w:webHidden/>
              </w:rPr>
              <w:instrText xml:space="preserve"> PAGEREF _Toc221622127 \h </w:instrText>
            </w:r>
            <w:r w:rsidRPr="00686ECC">
              <w:rPr>
                <w:noProof/>
                <w:webHidden/>
              </w:rPr>
            </w:r>
            <w:r w:rsidRPr="00686ECC">
              <w:rPr>
                <w:noProof/>
                <w:webHidden/>
              </w:rPr>
              <w:fldChar w:fldCharType="separate"/>
            </w:r>
            <w:r w:rsidR="00B3505A">
              <w:rPr>
                <w:noProof/>
                <w:webHidden/>
              </w:rPr>
              <w:t>32</w:t>
            </w:r>
            <w:r w:rsidRPr="00686ECC">
              <w:rPr>
                <w:noProof/>
                <w:webHidden/>
              </w:rPr>
              <w:fldChar w:fldCharType="end"/>
            </w:r>
          </w:hyperlink>
        </w:p>
        <w:p w14:paraId="67FC98AF" w14:textId="735DBB30" w:rsidR="00032A14" w:rsidRPr="00686ECC" w:rsidRDefault="00032A14">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1622128" w:history="1">
            <w:r w:rsidRPr="00686ECC">
              <w:rPr>
                <w:rStyle w:val="Hyperlink"/>
                <w:noProof/>
              </w:rPr>
              <w:t>Survey data</w:t>
            </w:r>
            <w:r w:rsidRPr="00686ECC">
              <w:rPr>
                <w:noProof/>
                <w:webHidden/>
              </w:rPr>
              <w:tab/>
            </w:r>
            <w:r w:rsidRPr="00686ECC">
              <w:rPr>
                <w:noProof/>
                <w:webHidden/>
              </w:rPr>
              <w:fldChar w:fldCharType="begin"/>
            </w:r>
            <w:r w:rsidRPr="00686ECC">
              <w:rPr>
                <w:noProof/>
                <w:webHidden/>
              </w:rPr>
              <w:instrText xml:space="preserve"> PAGEREF _Toc221622128 \h </w:instrText>
            </w:r>
            <w:r w:rsidRPr="00686ECC">
              <w:rPr>
                <w:noProof/>
                <w:webHidden/>
              </w:rPr>
            </w:r>
            <w:r w:rsidRPr="00686ECC">
              <w:rPr>
                <w:noProof/>
                <w:webHidden/>
              </w:rPr>
              <w:fldChar w:fldCharType="separate"/>
            </w:r>
            <w:r w:rsidR="00B3505A">
              <w:rPr>
                <w:noProof/>
                <w:webHidden/>
              </w:rPr>
              <w:t>34</w:t>
            </w:r>
            <w:r w:rsidRPr="00686ECC">
              <w:rPr>
                <w:noProof/>
                <w:webHidden/>
              </w:rPr>
              <w:fldChar w:fldCharType="end"/>
            </w:r>
          </w:hyperlink>
        </w:p>
        <w:p w14:paraId="607A54ED" w14:textId="7D6DE267" w:rsidR="00032A14" w:rsidRPr="00686ECC" w:rsidRDefault="00032A14">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1622129" w:history="1">
            <w:r w:rsidRPr="00686ECC">
              <w:rPr>
                <w:rStyle w:val="Hyperlink"/>
                <w:noProof/>
              </w:rPr>
              <w:t>Relevant research or project outputs from other sources</w:t>
            </w:r>
            <w:r w:rsidRPr="00686ECC">
              <w:rPr>
                <w:noProof/>
                <w:webHidden/>
              </w:rPr>
              <w:tab/>
            </w:r>
            <w:r w:rsidRPr="00686ECC">
              <w:rPr>
                <w:noProof/>
                <w:webHidden/>
              </w:rPr>
              <w:fldChar w:fldCharType="begin"/>
            </w:r>
            <w:r w:rsidRPr="00686ECC">
              <w:rPr>
                <w:noProof/>
                <w:webHidden/>
              </w:rPr>
              <w:instrText xml:space="preserve"> PAGEREF _Toc221622129 \h </w:instrText>
            </w:r>
            <w:r w:rsidRPr="00686ECC">
              <w:rPr>
                <w:noProof/>
                <w:webHidden/>
              </w:rPr>
            </w:r>
            <w:r w:rsidRPr="00686ECC">
              <w:rPr>
                <w:noProof/>
                <w:webHidden/>
              </w:rPr>
              <w:fldChar w:fldCharType="separate"/>
            </w:r>
            <w:r w:rsidR="00B3505A">
              <w:rPr>
                <w:noProof/>
                <w:webHidden/>
              </w:rPr>
              <w:t>38</w:t>
            </w:r>
            <w:r w:rsidRPr="00686ECC">
              <w:rPr>
                <w:noProof/>
                <w:webHidden/>
              </w:rPr>
              <w:fldChar w:fldCharType="end"/>
            </w:r>
          </w:hyperlink>
        </w:p>
        <w:p w14:paraId="501902C1" w14:textId="49390C4A" w:rsidR="00032A14" w:rsidRPr="00686ECC" w:rsidRDefault="00032A14">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1622130" w:history="1">
            <w:r w:rsidRPr="00686ECC">
              <w:rPr>
                <w:rStyle w:val="Hyperlink"/>
                <w:noProof/>
              </w:rPr>
              <w:t>About Healthwatch Surrey</w:t>
            </w:r>
            <w:r w:rsidRPr="00686ECC">
              <w:rPr>
                <w:noProof/>
                <w:webHidden/>
              </w:rPr>
              <w:tab/>
            </w:r>
            <w:r w:rsidRPr="00686ECC">
              <w:rPr>
                <w:noProof/>
                <w:webHidden/>
              </w:rPr>
              <w:fldChar w:fldCharType="begin"/>
            </w:r>
            <w:r w:rsidRPr="00686ECC">
              <w:rPr>
                <w:noProof/>
                <w:webHidden/>
              </w:rPr>
              <w:instrText xml:space="preserve"> PAGEREF _Toc221622130 \h </w:instrText>
            </w:r>
            <w:r w:rsidRPr="00686ECC">
              <w:rPr>
                <w:noProof/>
                <w:webHidden/>
              </w:rPr>
            </w:r>
            <w:r w:rsidRPr="00686ECC">
              <w:rPr>
                <w:noProof/>
                <w:webHidden/>
              </w:rPr>
              <w:fldChar w:fldCharType="separate"/>
            </w:r>
            <w:r w:rsidR="00B3505A">
              <w:rPr>
                <w:noProof/>
                <w:webHidden/>
              </w:rPr>
              <w:t>39</w:t>
            </w:r>
            <w:r w:rsidRPr="00686ECC">
              <w:rPr>
                <w:noProof/>
                <w:webHidden/>
              </w:rPr>
              <w:fldChar w:fldCharType="end"/>
            </w:r>
          </w:hyperlink>
        </w:p>
        <w:p w14:paraId="6A8B8D36" w14:textId="1FCC37D3" w:rsidR="00032A14" w:rsidRPr="00686ECC" w:rsidRDefault="00032A14">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1622131" w:history="1">
            <w:r w:rsidRPr="00686ECC">
              <w:rPr>
                <w:rStyle w:val="Hyperlink"/>
                <w:noProof/>
              </w:rPr>
              <w:t>Contact us</w:t>
            </w:r>
            <w:r w:rsidRPr="00686ECC">
              <w:rPr>
                <w:noProof/>
                <w:webHidden/>
              </w:rPr>
              <w:tab/>
            </w:r>
            <w:r w:rsidRPr="00686ECC">
              <w:rPr>
                <w:noProof/>
                <w:webHidden/>
              </w:rPr>
              <w:fldChar w:fldCharType="begin"/>
            </w:r>
            <w:r w:rsidRPr="00686ECC">
              <w:rPr>
                <w:noProof/>
                <w:webHidden/>
              </w:rPr>
              <w:instrText xml:space="preserve"> PAGEREF _Toc221622131 \h </w:instrText>
            </w:r>
            <w:r w:rsidRPr="00686ECC">
              <w:rPr>
                <w:noProof/>
                <w:webHidden/>
              </w:rPr>
            </w:r>
            <w:r w:rsidRPr="00686ECC">
              <w:rPr>
                <w:noProof/>
                <w:webHidden/>
              </w:rPr>
              <w:fldChar w:fldCharType="separate"/>
            </w:r>
            <w:r w:rsidR="00B3505A">
              <w:rPr>
                <w:noProof/>
                <w:webHidden/>
              </w:rPr>
              <w:t>39</w:t>
            </w:r>
            <w:r w:rsidRPr="00686ECC">
              <w:rPr>
                <w:noProof/>
                <w:webHidden/>
              </w:rPr>
              <w:fldChar w:fldCharType="end"/>
            </w:r>
          </w:hyperlink>
        </w:p>
        <w:p w14:paraId="43C6045A" w14:textId="06B54E6D" w:rsidR="00DA7C05" w:rsidRPr="00686ECC" w:rsidRDefault="005E1373">
          <w:r w:rsidRPr="00686ECC">
            <w:fldChar w:fldCharType="end"/>
          </w:r>
        </w:p>
      </w:sdtContent>
    </w:sdt>
    <w:p w14:paraId="613E94AB" w14:textId="6CF6B322" w:rsidR="007D36E6" w:rsidRPr="00686ECC" w:rsidRDefault="007D36E6" w:rsidP="00CF7C55">
      <w:pPr>
        <w:pStyle w:val="Heading1"/>
      </w:pPr>
    </w:p>
    <w:p w14:paraId="71F7343B" w14:textId="5C420F65" w:rsidR="00DB6D68" w:rsidRPr="00686ECC" w:rsidRDefault="00A15925" w:rsidP="004247F9">
      <w:pPr>
        <w:spacing w:after="160" w:line="259" w:lineRule="auto"/>
        <w:rPr>
          <w:rFonts w:eastAsiaTheme="majorEastAsia" w:cstheme="majorBidi"/>
          <w:b/>
          <w:color w:val="E73E97" w:themeColor="background2"/>
          <w:sz w:val="36"/>
          <w:szCs w:val="32"/>
        </w:rPr>
      </w:pPr>
      <w:r w:rsidRPr="00686ECC">
        <w:br w:type="page"/>
      </w:r>
    </w:p>
    <w:p w14:paraId="6D80C8EC" w14:textId="77777777" w:rsidR="00432899" w:rsidRPr="00686ECC" w:rsidRDefault="00432899" w:rsidP="00BE336D">
      <w:pPr>
        <w:pStyle w:val="Heading1"/>
      </w:pPr>
      <w:bookmarkStart w:id="1" w:name="_Toc221622112"/>
      <w:r w:rsidRPr="00686ECC">
        <w:lastRenderedPageBreak/>
        <w:t>Foreword</w:t>
      </w:r>
      <w:bookmarkEnd w:id="1"/>
    </w:p>
    <w:p w14:paraId="30E3A546" w14:textId="4BBB847B" w:rsidR="00432899" w:rsidRPr="00686ECC" w:rsidRDefault="00432899" w:rsidP="00432899">
      <w:r w:rsidRPr="00686ECC">
        <w:t xml:space="preserve">The Healthwatch Surrey “Sight on Equity” community engagement has been an excellent tool to gain more insight and understanding into the barriers to eye care faced by </w:t>
      </w:r>
      <w:r w:rsidR="00BE2B3B" w:rsidRPr="00686ECC">
        <w:t>b</w:t>
      </w:r>
      <w:r w:rsidRPr="00686ECC">
        <w:t>lack and Asian communities within Surrey. It has been an opportunity to learn and to challenge assumptions.</w:t>
      </w:r>
    </w:p>
    <w:p w14:paraId="0FBE3D0A" w14:textId="77777777" w:rsidR="006638D7" w:rsidRPr="00686ECC" w:rsidRDefault="006638D7" w:rsidP="00432899"/>
    <w:p w14:paraId="2848305E" w14:textId="769234F2" w:rsidR="00432899" w:rsidRPr="00686ECC" w:rsidRDefault="00432899" w:rsidP="00432899">
      <w:r w:rsidRPr="00686ECC">
        <w:t xml:space="preserve">It is reassuring that the vast majority of those who were surveyed said they had a positive experience when visiting an </w:t>
      </w:r>
      <w:proofErr w:type="gramStart"/>
      <w:r w:rsidRPr="00686ECC">
        <w:t>opticians</w:t>
      </w:r>
      <w:proofErr w:type="gramEnd"/>
      <w:r w:rsidRPr="00686ECC">
        <w:t xml:space="preserve"> for </w:t>
      </w:r>
      <w:proofErr w:type="gramStart"/>
      <w:r w:rsidRPr="00686ECC">
        <w:t>an</w:t>
      </w:r>
      <w:proofErr w:type="gramEnd"/>
      <w:r w:rsidRPr="00686ECC">
        <w:t xml:space="preserve"> </w:t>
      </w:r>
      <w:r w:rsidR="783854CD">
        <w:t>sight</w:t>
      </w:r>
      <w:r w:rsidRPr="00686ECC">
        <w:t xml:space="preserve"> test. However, there are improvements to be made with some patients feeling they still had unanswered questions regard</w:t>
      </w:r>
      <w:r w:rsidR="00BE2B3B" w:rsidRPr="00686ECC">
        <w:t>ing</w:t>
      </w:r>
      <w:r w:rsidRPr="00686ECC">
        <w:t xml:space="preserve"> their eyes and vision. </w:t>
      </w:r>
      <w:r w:rsidR="00BE2B3B" w:rsidRPr="00686ECC">
        <w:t>C</w:t>
      </w:r>
      <w:r w:rsidRPr="00686ECC">
        <w:t>ommunication is a key area for improvement, with some confused regard</w:t>
      </w:r>
      <w:r w:rsidR="00BE2B3B" w:rsidRPr="00686ECC">
        <w:t>ing</w:t>
      </w:r>
      <w:r w:rsidRPr="00686ECC">
        <w:t xml:space="preserve"> the difference between Diabetic Retinopathy Screening and </w:t>
      </w:r>
      <w:proofErr w:type="gramStart"/>
      <w:r w:rsidRPr="00686ECC">
        <w:t>an</w:t>
      </w:r>
      <w:proofErr w:type="gramEnd"/>
      <w:r w:rsidRPr="00686ECC">
        <w:t xml:space="preserve"> </w:t>
      </w:r>
      <w:r w:rsidR="00727DBC">
        <w:t>sight test.</w:t>
      </w:r>
    </w:p>
    <w:p w14:paraId="60124EBC" w14:textId="77777777" w:rsidR="006638D7" w:rsidRPr="00686ECC" w:rsidRDefault="006638D7" w:rsidP="00432899"/>
    <w:p w14:paraId="747459FE" w14:textId="3A48EEFE" w:rsidR="00432899" w:rsidRPr="00686ECC" w:rsidRDefault="00432899" w:rsidP="00432899">
      <w:r w:rsidRPr="00686ECC">
        <w:t>It is an essential principle of NHS care that patients should be able to</w:t>
      </w:r>
      <w:r w:rsidR="007E39BA">
        <w:t xml:space="preserve"> receive </w:t>
      </w:r>
      <w:r w:rsidRPr="00686ECC">
        <w:t xml:space="preserve">their health assessments in a language they understand, this can be facilitated by an ICB funded interpreter, which can be arranged if requested prior to the appointment. The survey highlights that assumptions should never be made and optical practices should be mindful of some cultural sensitivities, where it is preferable the examining optometrist is the same gender as the patient. Equally, practices reminding patients to return for another </w:t>
      </w:r>
      <w:r w:rsidR="1B7AE83C">
        <w:t>sight</w:t>
      </w:r>
      <w:r w:rsidRPr="00686ECC">
        <w:t xml:space="preserve"> examination helps to make people aware how often eyes should be examined.</w:t>
      </w:r>
    </w:p>
    <w:p w14:paraId="36A11C0E" w14:textId="77777777" w:rsidR="006638D7" w:rsidRPr="00686ECC" w:rsidRDefault="006638D7" w:rsidP="00432899"/>
    <w:p w14:paraId="6278B2F9" w14:textId="77777777" w:rsidR="006638D7" w:rsidRPr="00686ECC" w:rsidRDefault="00432899" w:rsidP="00432899">
      <w:r w:rsidRPr="00686ECC">
        <w:t xml:space="preserve">For those newly resident in the UK there can be a lack of understanding how the system works and how to access care. This can be compounded further for those with language barriers.   </w:t>
      </w:r>
    </w:p>
    <w:p w14:paraId="2EAD48EE" w14:textId="5DBE2405" w:rsidR="00432899" w:rsidRPr="00686ECC" w:rsidRDefault="00432899" w:rsidP="00432899">
      <w:r w:rsidRPr="00686ECC">
        <w:t xml:space="preserve">     </w:t>
      </w:r>
    </w:p>
    <w:p w14:paraId="48D39C6A" w14:textId="4FA371D1" w:rsidR="00432899" w:rsidRPr="00686ECC" w:rsidRDefault="00432899" w:rsidP="00432899">
      <w:r w:rsidRPr="00686ECC">
        <w:t xml:space="preserve">It is of utmost importance that people are seen regularly for </w:t>
      </w:r>
      <w:r w:rsidR="5A9F383C">
        <w:t>sight</w:t>
      </w:r>
      <w:r w:rsidRPr="00686ECC">
        <w:t xml:space="preserve"> examinations, to ensure their eyes are healthy and so they can be given the most appropriate care and advice regards their sight. There is work to be done to challenge the misconception that if a person can see adequately, they do not need to attend </w:t>
      </w:r>
      <w:r>
        <w:t>a</w:t>
      </w:r>
      <w:r w:rsidR="48ABD320">
        <w:t xml:space="preserve"> sight</w:t>
      </w:r>
      <w:r w:rsidRPr="00686ECC">
        <w:t xml:space="preserve"> test. </w:t>
      </w:r>
      <w:r>
        <w:t>A</w:t>
      </w:r>
      <w:r w:rsidR="588A75BA">
        <w:t xml:space="preserve"> sight</w:t>
      </w:r>
      <w:r w:rsidRPr="00686ECC">
        <w:t xml:space="preserve"> test checks not only how well a person can see, but also how healthy their eyes are, which is especially important if there are underlying systemic conditions such as </w:t>
      </w:r>
      <w:r w:rsidR="00BE2B3B" w:rsidRPr="00686ECC">
        <w:t>d</w:t>
      </w:r>
      <w:r w:rsidRPr="00686ECC">
        <w:t xml:space="preserve">iabetes, as well as screening for eye conditions such as </w:t>
      </w:r>
      <w:r w:rsidR="00BE2B3B" w:rsidRPr="00686ECC">
        <w:t>g</w:t>
      </w:r>
      <w:r w:rsidRPr="00686ECC">
        <w:t>laucoma.</w:t>
      </w:r>
    </w:p>
    <w:p w14:paraId="7924730F" w14:textId="77777777" w:rsidR="00432899" w:rsidRPr="00686ECC" w:rsidRDefault="00432899" w:rsidP="00432899">
      <w:r w:rsidRPr="00686ECC">
        <w:lastRenderedPageBreak/>
        <w:t>Costs were a concern for some and optical practices clearly communicating NHS eligibility and voucher costs would help, particularly when the cost of living in the UK is much higher than in other parts of the world.</w:t>
      </w:r>
    </w:p>
    <w:p w14:paraId="2CA94C05" w14:textId="77777777" w:rsidR="006638D7" w:rsidRPr="00686ECC" w:rsidRDefault="006638D7" w:rsidP="00432899"/>
    <w:p w14:paraId="065EFD84" w14:textId="77777777" w:rsidR="00432899" w:rsidRPr="00686ECC" w:rsidRDefault="00432899" w:rsidP="00432899">
      <w:r w:rsidRPr="00686ECC">
        <w:t xml:space="preserve">Hopefully we can all help to make access to eye care more accessible to all, by understanding the barriers that may exist for some community groups. </w:t>
      </w:r>
    </w:p>
    <w:p w14:paraId="05305632" w14:textId="77777777" w:rsidR="00432899" w:rsidRPr="00686ECC" w:rsidRDefault="00432899" w:rsidP="00432899"/>
    <w:p w14:paraId="2A677A35" w14:textId="77777777" w:rsidR="00432899" w:rsidRPr="00686ECC" w:rsidRDefault="00432899" w:rsidP="00432899">
      <w:r w:rsidRPr="00686ECC">
        <w:t>Jo Lindley</w:t>
      </w:r>
    </w:p>
    <w:p w14:paraId="5EC80603" w14:textId="23D74730" w:rsidR="00432899" w:rsidRPr="00686ECC" w:rsidRDefault="00432899" w:rsidP="00432899">
      <w:r w:rsidRPr="00686ECC">
        <w:t xml:space="preserve">Chair, Surrey </w:t>
      </w:r>
      <w:r w:rsidR="6732A2D2">
        <w:t>Local Optical Committee</w:t>
      </w:r>
    </w:p>
    <w:p w14:paraId="3A9B9B39" w14:textId="77777777" w:rsidR="00432899" w:rsidRPr="00686ECC" w:rsidRDefault="00432899" w:rsidP="00432899"/>
    <w:p w14:paraId="46EBC062" w14:textId="77777777" w:rsidR="00432899" w:rsidRPr="00686ECC" w:rsidRDefault="00432899" w:rsidP="00432899"/>
    <w:p w14:paraId="6FF9727C" w14:textId="77777777" w:rsidR="00432899" w:rsidRPr="00686ECC" w:rsidRDefault="00432899">
      <w:pPr>
        <w:spacing w:after="160" w:line="259" w:lineRule="auto"/>
        <w:rPr>
          <w:rFonts w:eastAsiaTheme="majorEastAsia" w:cstheme="majorBidi"/>
          <w:b/>
          <w:color w:val="E73E97" w:themeColor="background2"/>
          <w:sz w:val="36"/>
          <w:szCs w:val="32"/>
        </w:rPr>
      </w:pPr>
      <w:r w:rsidRPr="00686ECC">
        <w:br w:type="page"/>
      </w:r>
    </w:p>
    <w:p w14:paraId="205A628B" w14:textId="00A90A36" w:rsidR="001B1300" w:rsidRPr="00686ECC" w:rsidRDefault="0024430F" w:rsidP="00BE336D">
      <w:pPr>
        <w:pStyle w:val="Heading1"/>
      </w:pPr>
      <w:bookmarkStart w:id="2" w:name="_Toc221622113"/>
      <w:r w:rsidRPr="00686ECC">
        <w:lastRenderedPageBreak/>
        <w:t>Executive summary</w:t>
      </w:r>
      <w:bookmarkEnd w:id="2"/>
      <w:r w:rsidRPr="00686ECC">
        <w:t xml:space="preserve"> </w:t>
      </w:r>
    </w:p>
    <w:p w14:paraId="20DF07B9" w14:textId="63162898" w:rsidR="002F6D91" w:rsidRPr="00686ECC" w:rsidRDefault="0000067A" w:rsidP="002F6D91">
      <w:r w:rsidRPr="00686ECC">
        <w:t xml:space="preserve">Those of </w:t>
      </w:r>
      <w:r w:rsidR="00BE2B3B" w:rsidRPr="00686ECC">
        <w:t>b</w:t>
      </w:r>
      <w:r w:rsidR="00E16309" w:rsidRPr="00686ECC">
        <w:t xml:space="preserve">lack and Asian </w:t>
      </w:r>
      <w:r w:rsidRPr="00686ECC">
        <w:t xml:space="preserve">heritage </w:t>
      </w:r>
      <w:r w:rsidR="00E16309" w:rsidRPr="00686ECC">
        <w:t>are at increased risk of developing conditions</w:t>
      </w:r>
      <w:r w:rsidR="001B31FC" w:rsidRPr="00686ECC">
        <w:t xml:space="preserve"> </w:t>
      </w:r>
      <w:r w:rsidR="00F8088C" w:rsidRPr="00686ECC">
        <w:t xml:space="preserve">such as </w:t>
      </w:r>
      <w:hyperlink r:id="rId14" w:anchor=":~:text=The%20Royal%20National%20Institute%20of%20Blind%20People%20(RNIB)%20and" w:history="1">
        <w:r w:rsidR="00B9769E" w:rsidRPr="00686ECC">
          <w:rPr>
            <w:rStyle w:val="Hyperlink"/>
          </w:rPr>
          <w:t>g</w:t>
        </w:r>
        <w:r w:rsidR="001B31FC" w:rsidRPr="00686ECC">
          <w:rPr>
            <w:rStyle w:val="Hyperlink"/>
          </w:rPr>
          <w:t>laucoma</w:t>
        </w:r>
      </w:hyperlink>
      <w:r w:rsidR="001B31FC" w:rsidRPr="00686ECC">
        <w:t xml:space="preserve"> and </w:t>
      </w:r>
      <w:hyperlink r:id="rId15" w:history="1">
        <w:r w:rsidR="00B9769E" w:rsidRPr="00686ECC">
          <w:rPr>
            <w:rStyle w:val="Hyperlink"/>
          </w:rPr>
          <w:t>d</w:t>
        </w:r>
        <w:r w:rsidR="001B31FC" w:rsidRPr="00686ECC">
          <w:rPr>
            <w:rStyle w:val="Hyperlink"/>
          </w:rPr>
          <w:t>iabetic retinopathy</w:t>
        </w:r>
      </w:hyperlink>
      <w:r w:rsidR="001B31FC" w:rsidRPr="00686ECC">
        <w:t xml:space="preserve">. </w:t>
      </w:r>
      <w:r w:rsidR="00E16309" w:rsidRPr="00686ECC">
        <w:t>Despite this, engagement with preventative eye care is lower among these communities</w:t>
      </w:r>
      <w:r w:rsidR="00C758BB" w:rsidRPr="00686ECC">
        <w:t xml:space="preserve">. </w:t>
      </w:r>
      <w:hyperlink r:id="rId16">
        <w:r w:rsidR="56EFFFF8" w:rsidRPr="00686ECC">
          <w:rPr>
            <w:rStyle w:val="Hyperlink"/>
          </w:rPr>
          <w:t>N</w:t>
        </w:r>
        <w:r w:rsidR="1AD46EC8" w:rsidRPr="00686ECC">
          <w:rPr>
            <w:rStyle w:val="Hyperlink"/>
          </w:rPr>
          <w:t>ational research</w:t>
        </w:r>
      </w:hyperlink>
      <w:r w:rsidR="002F6D91" w:rsidRPr="00686ECC">
        <w:t xml:space="preserve"> </w:t>
      </w:r>
      <w:r w:rsidR="00763657" w:rsidRPr="00686ECC">
        <w:t xml:space="preserve">suggests </w:t>
      </w:r>
      <w:r w:rsidR="002F6D91" w:rsidRPr="00686ECC">
        <w:t>that eye health is often not prioritised due to a lack of cultural sensitivity and relevance</w:t>
      </w:r>
      <w:r w:rsidR="003F4FE6" w:rsidRPr="00686ECC">
        <w:t>.</w:t>
      </w:r>
    </w:p>
    <w:p w14:paraId="273815A8" w14:textId="77777777" w:rsidR="002F6D91" w:rsidRPr="00686ECC" w:rsidRDefault="002F6D91" w:rsidP="002F6D91">
      <w:pPr>
        <w:rPr>
          <w:highlight w:val="yellow"/>
        </w:rPr>
      </w:pPr>
    </w:p>
    <w:p w14:paraId="09E4B807" w14:textId="58E01DFA" w:rsidR="005F16A9" w:rsidRPr="00686ECC" w:rsidRDefault="00E1716E" w:rsidP="007C4AC6">
      <w:proofErr w:type="gramStart"/>
      <w:r w:rsidRPr="00686ECC">
        <w:t>In the course of</w:t>
      </w:r>
      <w:proofErr w:type="gramEnd"/>
      <w:r w:rsidRPr="00686ECC">
        <w:t xml:space="preserve"> our </w:t>
      </w:r>
      <w:proofErr w:type="gramStart"/>
      <w:r w:rsidR="001B31FC" w:rsidRPr="00686ECC">
        <w:t>engagement</w:t>
      </w:r>
      <w:proofErr w:type="gramEnd"/>
      <w:r w:rsidRPr="00686ECC">
        <w:t xml:space="preserve"> w</w:t>
      </w:r>
      <w:r w:rsidR="004D0EB1" w:rsidRPr="00686ECC">
        <w:t xml:space="preserve">e were also able to </w:t>
      </w:r>
      <w:r w:rsidR="002E4D56" w:rsidRPr="00686ECC">
        <w:t>o</w:t>
      </w:r>
      <w:r w:rsidR="00155369" w:rsidRPr="00686ECC">
        <w:t>ffer real-time advic</w:t>
      </w:r>
      <w:r w:rsidR="00F30F89" w:rsidRPr="00686ECC">
        <w:t xml:space="preserve">e and information on the importance of regular sight tests </w:t>
      </w:r>
      <w:r w:rsidR="002D2897" w:rsidRPr="00686ECC">
        <w:t xml:space="preserve">and </w:t>
      </w:r>
      <w:r w:rsidR="00972DA0" w:rsidRPr="00686ECC">
        <w:t xml:space="preserve">to </w:t>
      </w:r>
      <w:r w:rsidR="002D2897" w:rsidRPr="00686ECC">
        <w:t xml:space="preserve">book or signpost where appropriate. </w:t>
      </w:r>
    </w:p>
    <w:p w14:paraId="3114F4AE" w14:textId="5E505DF9" w:rsidR="007C4AC6" w:rsidRPr="00686ECC" w:rsidRDefault="007C4AC6" w:rsidP="007C4AC6"/>
    <w:p w14:paraId="175CCD78" w14:textId="0E280AEF" w:rsidR="005650F9" w:rsidRPr="00686ECC" w:rsidRDefault="00ED30A7" w:rsidP="005650F9">
      <w:r w:rsidRPr="00686ECC">
        <w:t>We found</w:t>
      </w:r>
      <w:r w:rsidR="005D1DBE" w:rsidRPr="00686ECC">
        <w:t xml:space="preserve"> a lack of consistency </w:t>
      </w:r>
      <w:r w:rsidR="00D043EC" w:rsidRPr="00686ECC">
        <w:t xml:space="preserve">in how often people from </w:t>
      </w:r>
      <w:r w:rsidR="00BC49A7" w:rsidRPr="00686ECC">
        <w:t xml:space="preserve">Surrey’s </w:t>
      </w:r>
      <w:r w:rsidR="00FC5AEB">
        <w:t>b</w:t>
      </w:r>
      <w:r w:rsidR="00BC49A7" w:rsidRPr="00686ECC">
        <w:t xml:space="preserve">lack and Asian communities have sight tests, with </w:t>
      </w:r>
      <w:r w:rsidR="000D20D0" w:rsidRPr="00686ECC">
        <w:t>some</w:t>
      </w:r>
      <w:r w:rsidR="00BC49A7" w:rsidRPr="00686ECC">
        <w:t xml:space="preserve"> not having them as regularly as recommended. </w:t>
      </w:r>
      <w:r w:rsidR="005650F9" w:rsidRPr="00686ECC">
        <w:t xml:space="preserve">There is also a reliance on opticians to </w:t>
      </w:r>
      <w:r w:rsidR="00071F43" w:rsidRPr="00686ECC">
        <w:t>instigate</w:t>
      </w:r>
      <w:r w:rsidR="005650F9" w:rsidRPr="00686ECC">
        <w:t xml:space="preserve"> appointment booking</w:t>
      </w:r>
      <w:r w:rsidR="00E26A41" w:rsidRPr="00686ECC">
        <w:t>.</w:t>
      </w:r>
    </w:p>
    <w:p w14:paraId="17D97CFC" w14:textId="77777777" w:rsidR="00061F69" w:rsidRPr="00686ECC" w:rsidRDefault="00061F69" w:rsidP="005650F9"/>
    <w:p w14:paraId="4072F8D5" w14:textId="320E3126" w:rsidR="0062200E" w:rsidRPr="00686ECC" w:rsidRDefault="00BF5865" w:rsidP="005650F9">
      <w:r w:rsidRPr="00686ECC">
        <w:t>S</w:t>
      </w:r>
      <w:r w:rsidR="00061F69" w:rsidRPr="00686ECC">
        <w:t>ight test</w:t>
      </w:r>
      <w:r w:rsidR="003737AC" w:rsidRPr="00686ECC">
        <w:t>s</w:t>
      </w:r>
      <w:r w:rsidR="00061F69" w:rsidRPr="00686ECC">
        <w:t xml:space="preserve"> </w:t>
      </w:r>
      <w:r w:rsidRPr="00686ECC">
        <w:t xml:space="preserve">are </w:t>
      </w:r>
      <w:r w:rsidR="00061F69" w:rsidRPr="00686ECC">
        <w:t>usually prompted by</w:t>
      </w:r>
      <w:r w:rsidR="00975323" w:rsidRPr="00686ECC">
        <w:t xml:space="preserve"> a deterioration in</w:t>
      </w:r>
      <w:r w:rsidR="00061F69" w:rsidRPr="00686ECC">
        <w:t xml:space="preserve"> vision</w:t>
      </w:r>
      <w:r w:rsidR="009E57A6" w:rsidRPr="00686ECC">
        <w:t xml:space="preserve"> around the age of </w:t>
      </w:r>
      <w:r w:rsidR="00061F69" w:rsidRPr="00686ECC">
        <w:t xml:space="preserve">40; preventative eye health (and the link between </w:t>
      </w:r>
      <w:r w:rsidR="2B9E56CC">
        <w:t xml:space="preserve">sight </w:t>
      </w:r>
      <w:proofErr w:type="spellStart"/>
      <w:r w:rsidR="00061F69">
        <w:t>ests</w:t>
      </w:r>
      <w:proofErr w:type="spellEnd"/>
      <w:r w:rsidR="00061F69" w:rsidRPr="00686ECC">
        <w:t xml:space="preserve">, eye health and </w:t>
      </w:r>
      <w:r w:rsidR="004F268C" w:rsidRPr="00686ECC">
        <w:t xml:space="preserve">general </w:t>
      </w:r>
      <w:r w:rsidR="00061F69" w:rsidRPr="00686ECC">
        <w:t>health) was neither widely understood nor prioritised</w:t>
      </w:r>
      <w:r w:rsidR="009303C1" w:rsidRPr="00686ECC">
        <w:t xml:space="preserve">. </w:t>
      </w:r>
    </w:p>
    <w:p w14:paraId="2515A672" w14:textId="77777777" w:rsidR="0062200E" w:rsidRPr="00686ECC" w:rsidRDefault="0062200E" w:rsidP="005650F9"/>
    <w:p w14:paraId="2AEFE351" w14:textId="68608F6A" w:rsidR="009844AB" w:rsidRPr="00686ECC" w:rsidRDefault="00181892" w:rsidP="009844AB">
      <w:r w:rsidRPr="00686ECC">
        <w:t xml:space="preserve">The cost of </w:t>
      </w:r>
      <w:r w:rsidR="00A3548D">
        <w:t>sight</w:t>
      </w:r>
      <w:r w:rsidRPr="00686ECC">
        <w:t xml:space="preserve"> tests, as well as fear of the costs of glasses or contact lenses, was identified as the key barrier </w:t>
      </w:r>
      <w:r w:rsidR="008E0E01" w:rsidRPr="00686ECC">
        <w:t xml:space="preserve">preventing people from having a sight test. </w:t>
      </w:r>
      <w:r w:rsidR="009844AB" w:rsidRPr="00686ECC">
        <w:t xml:space="preserve">We asked </w:t>
      </w:r>
      <w:r w:rsidR="0033130D" w:rsidRPr="00686ECC">
        <w:t>how aware</w:t>
      </w:r>
      <w:r w:rsidR="009844AB" w:rsidRPr="00686ECC">
        <w:t xml:space="preserve"> </w:t>
      </w:r>
      <w:r w:rsidR="009A27C2" w:rsidRPr="00686ECC">
        <w:t>people were</w:t>
      </w:r>
      <w:r w:rsidR="00647C19" w:rsidRPr="00686ECC">
        <w:t xml:space="preserve"> of </w:t>
      </w:r>
      <w:r w:rsidR="009844AB" w:rsidRPr="00686ECC">
        <w:t xml:space="preserve">NHS entitlements and identified widespread uncertainty, with only half of surveyed participants correctly identifying eligibility </w:t>
      </w:r>
      <w:r w:rsidR="00647C19" w:rsidRPr="00686ECC">
        <w:t xml:space="preserve">criteria </w:t>
      </w:r>
      <w:r w:rsidR="009844AB" w:rsidRPr="00686ECC">
        <w:t xml:space="preserve">and focus group discussions revealing further confusion. The report concludes that improved awareness could meaningfully increase uptake. </w:t>
      </w:r>
    </w:p>
    <w:p w14:paraId="573CE035" w14:textId="77777777" w:rsidR="008E0E01" w:rsidRPr="00686ECC" w:rsidRDefault="008E0E01" w:rsidP="005650F9"/>
    <w:p w14:paraId="4C3B023C" w14:textId="2F1B97A8" w:rsidR="00061F69" w:rsidRPr="00686ECC" w:rsidRDefault="008E0E01" w:rsidP="005650F9">
      <w:r w:rsidRPr="00686ECC">
        <w:t>Another</w:t>
      </w:r>
      <w:r w:rsidR="004F6DBE" w:rsidRPr="00686ECC">
        <w:t xml:space="preserve"> significant barrier </w:t>
      </w:r>
      <w:r w:rsidRPr="00686ECC">
        <w:t>people identified</w:t>
      </w:r>
      <w:r w:rsidR="004F6DBE" w:rsidRPr="00686ECC">
        <w:t xml:space="preserve"> was a </w:t>
      </w:r>
      <w:r w:rsidR="00404CD6" w:rsidRPr="00686ECC">
        <w:t>c</w:t>
      </w:r>
      <w:r w:rsidR="004B5876" w:rsidRPr="00686ECC">
        <w:t xml:space="preserve">oncern about language; a particular issue for the older cohort who </w:t>
      </w:r>
      <w:r w:rsidR="00DA31EB" w:rsidRPr="00686ECC">
        <w:t>are</w:t>
      </w:r>
      <w:r w:rsidR="004B5876" w:rsidRPr="00686ECC">
        <w:t xml:space="preserve"> reliant on family and friends to support them throughout the sight test process. </w:t>
      </w:r>
      <w:r w:rsidR="006F5185" w:rsidRPr="00686ECC">
        <w:t>Awareness</w:t>
      </w:r>
      <w:r w:rsidR="004B5876" w:rsidRPr="00686ECC">
        <w:t xml:space="preserve"> of </w:t>
      </w:r>
      <w:r w:rsidR="006F5185" w:rsidRPr="00686ECC">
        <w:t>the right to a translator was low</w:t>
      </w:r>
      <w:r w:rsidR="00D72083" w:rsidRPr="00686ECC">
        <w:t>,</w:t>
      </w:r>
      <w:r w:rsidR="006F5185" w:rsidRPr="00686ECC">
        <w:t xml:space="preserve"> </w:t>
      </w:r>
      <w:r w:rsidR="00AD54B0" w:rsidRPr="00686ECC">
        <w:t xml:space="preserve">but </w:t>
      </w:r>
      <w:r w:rsidR="00D72083" w:rsidRPr="00686ECC">
        <w:t xml:space="preserve">an appealing prospect which </w:t>
      </w:r>
      <w:r w:rsidR="00B82FF2" w:rsidRPr="00686ECC">
        <w:t>the re</w:t>
      </w:r>
      <w:r w:rsidR="00181892" w:rsidRPr="00686ECC">
        <w:t>search</w:t>
      </w:r>
      <w:r w:rsidR="00B82FF2" w:rsidRPr="00686ECC">
        <w:t xml:space="preserve"> concludes </w:t>
      </w:r>
      <w:r w:rsidR="00D72083" w:rsidRPr="00686ECC">
        <w:t xml:space="preserve">would </w:t>
      </w:r>
      <w:r w:rsidR="00181892" w:rsidRPr="00686ECC">
        <w:t>improve</w:t>
      </w:r>
      <w:r w:rsidR="00D72083" w:rsidRPr="00686ECC">
        <w:t xml:space="preserve"> uptake. </w:t>
      </w:r>
    </w:p>
    <w:p w14:paraId="20FC835B" w14:textId="77777777" w:rsidR="00B449F6" w:rsidRPr="00686ECC" w:rsidRDefault="00B449F6" w:rsidP="005650F9"/>
    <w:p w14:paraId="37F9B2C7" w14:textId="70CED5D7" w:rsidR="008328B0" w:rsidRPr="00686ECC" w:rsidRDefault="008328B0" w:rsidP="005650F9">
      <w:r w:rsidRPr="00686ECC">
        <w:t>For those who make the decision to have a sight test</w:t>
      </w:r>
      <w:r w:rsidR="0079150F" w:rsidRPr="00686ECC">
        <w:t>,</w:t>
      </w:r>
      <w:r w:rsidRPr="00686ECC">
        <w:t xml:space="preserve"> the experience is generally positive;</w:t>
      </w:r>
      <w:r w:rsidR="00013847" w:rsidRPr="00686ECC">
        <w:t xml:space="preserve"> </w:t>
      </w:r>
      <w:r w:rsidRPr="00686ECC">
        <w:t xml:space="preserve">having translators available, flexible appointment times </w:t>
      </w:r>
      <w:r w:rsidRPr="00686ECC">
        <w:lastRenderedPageBreak/>
        <w:t>and more guidance and explanation</w:t>
      </w:r>
      <w:r w:rsidR="009A27C2" w:rsidRPr="00686ECC">
        <w:t>s</w:t>
      </w:r>
      <w:r w:rsidRPr="00686ECC">
        <w:t xml:space="preserve"> would improve </w:t>
      </w:r>
      <w:r w:rsidR="009A27C2" w:rsidRPr="00686ECC">
        <w:t>people’s experiences further</w:t>
      </w:r>
      <w:r w:rsidRPr="00686ECC">
        <w:t>.</w:t>
      </w:r>
    </w:p>
    <w:p w14:paraId="58325CEB" w14:textId="77777777" w:rsidR="003173CC" w:rsidRPr="00686ECC" w:rsidRDefault="003173CC" w:rsidP="005650F9">
      <w:pPr>
        <w:rPr>
          <w:rFonts w:eastAsiaTheme="majorEastAsia" w:cstheme="majorBidi"/>
          <w:b/>
          <w:color w:val="004F6B" w:themeColor="text2"/>
        </w:rPr>
      </w:pPr>
    </w:p>
    <w:p w14:paraId="02AC7636" w14:textId="69C4FB51" w:rsidR="00FC5AEB" w:rsidRDefault="00056810" w:rsidP="00FC5AEB">
      <w:r w:rsidRPr="00686ECC">
        <w:t>The report</w:t>
      </w:r>
      <w:r w:rsidR="00437E8C" w:rsidRPr="00686ECC">
        <w:t xml:space="preserve"> recommendations are </w:t>
      </w:r>
      <w:r w:rsidR="00820335" w:rsidRPr="00686ECC">
        <w:t xml:space="preserve">to providers and commissioners of eye care services. </w:t>
      </w:r>
      <w:r w:rsidR="000504C2" w:rsidRPr="00686ECC">
        <w:t xml:space="preserve">These primarily </w:t>
      </w:r>
      <w:r w:rsidR="003C1D50" w:rsidRPr="00686ECC">
        <w:t xml:space="preserve">relate to </w:t>
      </w:r>
      <w:r w:rsidR="000504C2" w:rsidRPr="00686ECC">
        <w:t xml:space="preserve">education – specifically tailored to </w:t>
      </w:r>
      <w:r w:rsidR="0079150F" w:rsidRPr="00686ECC">
        <w:t>b</w:t>
      </w:r>
      <w:r w:rsidR="000504C2" w:rsidRPr="00686ECC">
        <w:t xml:space="preserve">lack and Asian minoritised communities </w:t>
      </w:r>
      <w:r w:rsidR="003C1D50" w:rsidRPr="00686ECC">
        <w:t xml:space="preserve">– around </w:t>
      </w:r>
      <w:r w:rsidR="003C1AC6" w:rsidRPr="00686ECC">
        <w:t xml:space="preserve">the role of </w:t>
      </w:r>
      <w:r w:rsidR="00021EBF" w:rsidRPr="00686ECC">
        <w:t>sight</w:t>
      </w:r>
      <w:r w:rsidR="003C1AC6" w:rsidRPr="00686ECC">
        <w:t xml:space="preserve"> tests for supporting overall health,</w:t>
      </w:r>
      <w:r w:rsidR="002717FB" w:rsidRPr="00686ECC">
        <w:t xml:space="preserve"> the importance of prevention, </w:t>
      </w:r>
      <w:r w:rsidR="00340C5E" w:rsidRPr="00686ECC">
        <w:t xml:space="preserve">what a sight test entails, </w:t>
      </w:r>
      <w:r w:rsidR="002717FB" w:rsidRPr="00686ECC">
        <w:t xml:space="preserve">rights </w:t>
      </w:r>
      <w:r w:rsidR="00E90558" w:rsidRPr="00686ECC">
        <w:t xml:space="preserve">related to translators and </w:t>
      </w:r>
      <w:r w:rsidR="00181B6F" w:rsidRPr="00686ECC">
        <w:t xml:space="preserve">eligibility for </w:t>
      </w:r>
      <w:r w:rsidR="00063FB9" w:rsidRPr="00686ECC">
        <w:t xml:space="preserve">NHS entitlements. </w:t>
      </w:r>
    </w:p>
    <w:p w14:paraId="17CBC6C9" w14:textId="77777777" w:rsidR="0090199F" w:rsidRDefault="0090199F">
      <w:pPr>
        <w:spacing w:after="160" w:line="259" w:lineRule="auto"/>
      </w:pPr>
    </w:p>
    <w:p w14:paraId="44EA46CA" w14:textId="7D8DF609" w:rsidR="00FC5AEB" w:rsidRDefault="0090199F" w:rsidP="0090199F">
      <w:pPr>
        <w:spacing w:after="160" w:line="259" w:lineRule="auto"/>
        <w:jc w:val="center"/>
      </w:pPr>
      <w:r>
        <w:rPr>
          <w:noProof/>
        </w:rPr>
        <w:drawing>
          <wp:inline distT="0" distB="0" distL="0" distR="0" wp14:anchorId="742B928A" wp14:editId="233D648E">
            <wp:extent cx="5643906" cy="5318760"/>
            <wp:effectExtent l="0" t="0" r="0" b="0"/>
            <wp:docPr id="924243269" name="Picture 3" descr="Photo of people from the Nepali community are with one of our Insight and Engagement Offi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43269" name="Picture 3" descr="Photo of people from the Nepali community are with one of our Insight and Engagement Officer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52540" cy="5326897"/>
                    </a:xfrm>
                    <a:prstGeom prst="rect">
                      <a:avLst/>
                    </a:prstGeom>
                  </pic:spPr>
                </pic:pic>
              </a:graphicData>
            </a:graphic>
          </wp:inline>
        </w:drawing>
      </w:r>
    </w:p>
    <w:p w14:paraId="4A9112E0" w14:textId="77777777" w:rsidR="0090199F" w:rsidRDefault="0090199F">
      <w:pPr>
        <w:spacing w:after="160" w:line="259" w:lineRule="auto"/>
        <w:rPr>
          <w:rFonts w:eastAsiaTheme="majorEastAsia" w:cstheme="majorBidi"/>
          <w:b/>
          <w:color w:val="E73E97" w:themeColor="background2"/>
          <w:sz w:val="36"/>
          <w:szCs w:val="32"/>
        </w:rPr>
      </w:pPr>
      <w:bookmarkStart w:id="3" w:name="_Toc221622114"/>
      <w:r>
        <w:br w:type="page"/>
      </w:r>
    </w:p>
    <w:p w14:paraId="76DD3C97" w14:textId="1AEC9F6A" w:rsidR="003173CC" w:rsidRPr="00686ECC" w:rsidRDefault="003173CC" w:rsidP="00224BA3">
      <w:pPr>
        <w:pStyle w:val="Heading1"/>
      </w:pPr>
      <w:r w:rsidRPr="00686ECC">
        <w:lastRenderedPageBreak/>
        <w:t>Introduction</w:t>
      </w:r>
      <w:bookmarkEnd w:id="3"/>
    </w:p>
    <w:p w14:paraId="22C0D3DB" w14:textId="34FF2859" w:rsidR="00921169" w:rsidRPr="00686ECC" w:rsidRDefault="00921169" w:rsidP="00921169">
      <w:r w:rsidRPr="00686ECC">
        <w:t>This project</w:t>
      </w:r>
      <w:r w:rsidR="00875A22" w:rsidRPr="00686ECC">
        <w:t xml:space="preserve"> (</w:t>
      </w:r>
      <w:r w:rsidRPr="00686ECC">
        <w:t>through community-based face to face engagement and a supporting survey which collectively reached over 200 people</w:t>
      </w:r>
      <w:r w:rsidR="00875A22" w:rsidRPr="00686ECC">
        <w:t>)</w:t>
      </w:r>
      <w:r w:rsidRPr="00686ECC">
        <w:t xml:space="preserve"> sought to:</w:t>
      </w:r>
    </w:p>
    <w:p w14:paraId="5A8C2AE9" w14:textId="7AD9F1A1" w:rsidR="00921169" w:rsidRPr="00686ECC" w:rsidRDefault="00921169" w:rsidP="007371F8">
      <w:pPr>
        <w:numPr>
          <w:ilvl w:val="0"/>
          <w:numId w:val="4"/>
        </w:numPr>
      </w:pPr>
      <w:r w:rsidRPr="00686ECC">
        <w:t xml:space="preserve">Understand the level of uptake of </w:t>
      </w:r>
      <w:r w:rsidR="17492ACA">
        <w:t>sight</w:t>
      </w:r>
      <w:r w:rsidR="0014476A">
        <w:t xml:space="preserve"> </w:t>
      </w:r>
      <w:r>
        <w:t>tests</w:t>
      </w:r>
      <w:r w:rsidRPr="00686ECC">
        <w:t xml:space="preserve"> amongst </w:t>
      </w:r>
      <w:r w:rsidR="0079150F" w:rsidRPr="00686ECC">
        <w:t>b</w:t>
      </w:r>
      <w:r w:rsidR="002A08B3" w:rsidRPr="00686ECC">
        <w:t xml:space="preserve">lack and Asian minoritised </w:t>
      </w:r>
      <w:r w:rsidR="00AB3C22" w:rsidRPr="00686ECC">
        <w:t>communities</w:t>
      </w:r>
    </w:p>
    <w:p w14:paraId="4E5708E1" w14:textId="54BF5D99" w:rsidR="00921169" w:rsidRPr="00686ECC" w:rsidRDefault="00921169" w:rsidP="007371F8">
      <w:pPr>
        <w:numPr>
          <w:ilvl w:val="0"/>
          <w:numId w:val="4"/>
        </w:numPr>
      </w:pPr>
      <w:r w:rsidRPr="00686ECC">
        <w:t>In</w:t>
      </w:r>
      <w:r w:rsidR="00B606FF" w:rsidRPr="00686ECC">
        <w:t>vestigate</w:t>
      </w:r>
      <w:r w:rsidRPr="00686ECC">
        <w:t xml:space="preserve"> the experiences and perceptions of </w:t>
      </w:r>
      <w:r w:rsidR="6379861E">
        <w:t xml:space="preserve">eye </w:t>
      </w:r>
      <w:r>
        <w:t>health</w:t>
      </w:r>
      <w:r w:rsidRPr="00686ECC">
        <w:t xml:space="preserve">, routine sight tests and NHS entitlements </w:t>
      </w:r>
    </w:p>
    <w:p w14:paraId="7BFC9094" w14:textId="77777777" w:rsidR="00921169" w:rsidRPr="00686ECC" w:rsidRDefault="00921169" w:rsidP="007371F8">
      <w:pPr>
        <w:numPr>
          <w:ilvl w:val="0"/>
          <w:numId w:val="5"/>
        </w:numPr>
      </w:pPr>
      <w:r w:rsidRPr="00686ECC">
        <w:t>Identify barriers to accessing eye care services </w:t>
      </w:r>
    </w:p>
    <w:p w14:paraId="23436CBD" w14:textId="6DF488D6" w:rsidR="00921169" w:rsidRPr="00686ECC" w:rsidRDefault="00921169" w:rsidP="007371F8">
      <w:pPr>
        <w:numPr>
          <w:ilvl w:val="0"/>
          <w:numId w:val="6"/>
        </w:numPr>
      </w:pPr>
      <w:r w:rsidRPr="00686ECC">
        <w:t>Co</w:t>
      </w:r>
      <w:r w:rsidR="00021EBF" w:rsidRPr="00686ECC">
        <w:t>-</w:t>
      </w:r>
      <w:r w:rsidRPr="00686ECC">
        <w:t>produce practical recommendations that address those barriers.</w:t>
      </w:r>
    </w:p>
    <w:p w14:paraId="52E1B524" w14:textId="77777777" w:rsidR="00F27559" w:rsidRPr="00686ECC" w:rsidRDefault="00F27559" w:rsidP="007F48C0"/>
    <w:p w14:paraId="1BE768A5" w14:textId="77777777" w:rsidR="00CE6BE8" w:rsidRDefault="00CE6BE8" w:rsidP="00F27559">
      <w:pPr>
        <w:shd w:val="clear" w:color="auto" w:fill="FAD8EA" w:themeFill="background2" w:themeFillTint="33"/>
        <w:ind w:left="-426" w:right="-613"/>
        <w:rPr>
          <w:b/>
          <w:bCs/>
        </w:rPr>
      </w:pPr>
    </w:p>
    <w:p w14:paraId="63F7C660" w14:textId="7F91EABE" w:rsidR="00BE3DB5" w:rsidRPr="00686ECC" w:rsidRDefault="00BE3DB5" w:rsidP="00F27559">
      <w:pPr>
        <w:shd w:val="clear" w:color="auto" w:fill="FAD8EA" w:themeFill="background2" w:themeFillTint="33"/>
        <w:ind w:left="-426" w:right="-613"/>
        <w:rPr>
          <w:b/>
          <w:bCs/>
        </w:rPr>
      </w:pPr>
      <w:r w:rsidRPr="00686ECC">
        <w:rPr>
          <w:b/>
          <w:bCs/>
        </w:rPr>
        <w:t xml:space="preserve">A note on </w:t>
      </w:r>
      <w:r w:rsidR="00AF56A5" w:rsidRPr="00686ECC">
        <w:rPr>
          <w:b/>
          <w:bCs/>
        </w:rPr>
        <w:t xml:space="preserve">study </w:t>
      </w:r>
      <w:r w:rsidR="00DD5FC0" w:rsidRPr="00686ECC">
        <w:rPr>
          <w:b/>
          <w:bCs/>
        </w:rPr>
        <w:t>remit</w:t>
      </w:r>
    </w:p>
    <w:p w14:paraId="0D2FC951" w14:textId="7B50C08C" w:rsidR="00F27559" w:rsidRPr="00686ECC" w:rsidRDefault="00F27559" w:rsidP="00F27559">
      <w:pPr>
        <w:shd w:val="clear" w:color="auto" w:fill="FAD8EA" w:themeFill="background2" w:themeFillTint="33"/>
        <w:ind w:left="-426" w:right="-613"/>
      </w:pPr>
      <w:r w:rsidRPr="00686ECC">
        <w:t xml:space="preserve">This report is designed to highlight the themes we have been hearing about and includes quotes from local people to provide context on these themes. Whilst this report accurately reflects what we hear from the individuals we speak to, we are aware that it may not be representative of everyone’s views of a particular service. Multiple references to a specific service may be due to where our community engagement has recently taken place. Any urgent or concerning experiences within this report have been escalated to the appropriate teams. All appropriate information and signposting </w:t>
      </w:r>
      <w:proofErr w:type="gramStart"/>
      <w:r w:rsidRPr="00686ECC">
        <w:t>has</w:t>
      </w:r>
      <w:proofErr w:type="gramEnd"/>
      <w:r w:rsidRPr="00686ECC">
        <w:t xml:space="preserve"> already been given. </w:t>
      </w:r>
    </w:p>
    <w:p w14:paraId="7D4AE0FE" w14:textId="77777777" w:rsidR="00F27559" w:rsidRPr="00686ECC" w:rsidRDefault="00F27559" w:rsidP="00F27559">
      <w:pPr>
        <w:shd w:val="clear" w:color="auto" w:fill="FAD8EA" w:themeFill="background2" w:themeFillTint="33"/>
        <w:ind w:left="-426" w:right="-613"/>
      </w:pPr>
    </w:p>
    <w:p w14:paraId="3CA675CC" w14:textId="77777777" w:rsidR="00F27559" w:rsidRDefault="00F27559" w:rsidP="00F27559">
      <w:pPr>
        <w:shd w:val="clear" w:color="auto" w:fill="FAD8EA" w:themeFill="background2" w:themeFillTint="33"/>
        <w:ind w:left="-426" w:right="-613"/>
      </w:pPr>
      <w:r w:rsidRPr="00686ECC">
        <w:t>If you would like more information or examples of what people have shared, please get in touch.</w:t>
      </w:r>
    </w:p>
    <w:p w14:paraId="62A06A66" w14:textId="77777777" w:rsidR="00CE6BE8" w:rsidRPr="00686ECC" w:rsidRDefault="00CE6BE8" w:rsidP="00F27559">
      <w:pPr>
        <w:shd w:val="clear" w:color="auto" w:fill="FAD8EA" w:themeFill="background2" w:themeFillTint="33"/>
        <w:ind w:left="-426" w:right="-613"/>
      </w:pPr>
    </w:p>
    <w:p w14:paraId="68833908" w14:textId="77777777" w:rsidR="00F27559" w:rsidRPr="00686ECC" w:rsidRDefault="00F27559" w:rsidP="007F48C0"/>
    <w:p w14:paraId="51D3F586" w14:textId="77777777" w:rsidR="00CE6BE8" w:rsidRDefault="00CE6BE8">
      <w:pPr>
        <w:spacing w:after="160" w:line="259" w:lineRule="auto"/>
        <w:rPr>
          <w:rFonts w:eastAsiaTheme="majorEastAsia" w:cstheme="majorBidi"/>
          <w:b/>
          <w:color w:val="004F6B" w:themeColor="text2"/>
          <w:sz w:val="32"/>
          <w:szCs w:val="26"/>
        </w:rPr>
      </w:pPr>
      <w:bookmarkStart w:id="4" w:name="_Toc221622115"/>
      <w:r>
        <w:br w:type="page"/>
      </w:r>
    </w:p>
    <w:p w14:paraId="7DA45E70" w14:textId="6F5CAFDF" w:rsidR="00D2654D" w:rsidRPr="00686ECC" w:rsidRDefault="005F2492" w:rsidP="00207083">
      <w:pPr>
        <w:pStyle w:val="Heading2"/>
      </w:pPr>
      <w:r w:rsidRPr="00686ECC">
        <w:lastRenderedPageBreak/>
        <w:t>The team</w:t>
      </w:r>
      <w:bookmarkEnd w:id="4"/>
    </w:p>
    <w:p w14:paraId="6B2E4398" w14:textId="6A6CFCBC" w:rsidR="00EA73F7" w:rsidRPr="00686ECC" w:rsidRDefault="007931FF" w:rsidP="005F5585">
      <w:r w:rsidRPr="00686ECC">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27"/>
      </w:tblGrid>
      <w:tr w:rsidR="003859AB" w:rsidRPr="00686ECC" w14:paraId="273E7130" w14:textId="77777777" w:rsidTr="37CA61BD">
        <w:tc>
          <w:tcPr>
            <w:tcW w:w="2689" w:type="dxa"/>
          </w:tcPr>
          <w:p w14:paraId="43CC57E7" w14:textId="77777777" w:rsidR="0079150F" w:rsidRPr="00686ECC" w:rsidRDefault="0079150F" w:rsidP="005F5585">
            <w:r>
              <w:rPr>
                <w:noProof/>
              </w:rPr>
              <w:drawing>
                <wp:inline distT="0" distB="0" distL="0" distR="0" wp14:anchorId="1C04D30A" wp14:editId="06639830">
                  <wp:extent cx="1097280" cy="792480"/>
                  <wp:effectExtent l="0" t="0" r="7620" b="7620"/>
                  <wp:docPr id="408356096" name="Picture 11" descr="Logo for Surrey Local Optical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356096" name="Picture 11" descr="Logo for Surrey Local Optical Committe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6375" r="3946" b="15483"/>
                          <a:stretch>
                            <a:fillRect/>
                          </a:stretch>
                        </pic:blipFill>
                        <pic:spPr bwMode="auto">
                          <a:xfrm>
                            <a:off x="0" y="0"/>
                            <a:ext cx="1119188" cy="808302"/>
                          </a:xfrm>
                          <a:prstGeom prst="rect">
                            <a:avLst/>
                          </a:prstGeom>
                          <a:noFill/>
                          <a:ln>
                            <a:noFill/>
                          </a:ln>
                          <a:extLst>
                            <a:ext uri="{53640926-AAD7-44D8-BBD7-CCE9431645EC}">
                              <a14:shadowObscured xmlns:a14="http://schemas.microsoft.com/office/drawing/2010/main"/>
                            </a:ext>
                          </a:extLst>
                        </pic:spPr>
                      </pic:pic>
                    </a:graphicData>
                  </a:graphic>
                </wp:inline>
              </w:drawing>
            </w:r>
          </w:p>
          <w:p w14:paraId="096C9AC1" w14:textId="77777777" w:rsidR="0079150F" w:rsidRPr="00686ECC" w:rsidRDefault="0079150F" w:rsidP="005F5585"/>
          <w:p w14:paraId="6D14119C" w14:textId="77777777" w:rsidR="0079150F" w:rsidRPr="00686ECC" w:rsidRDefault="0079150F" w:rsidP="005F5585">
            <w:r w:rsidRPr="00686ECC">
              <w:rPr>
                <w:noProof/>
              </w:rPr>
              <w:drawing>
                <wp:inline distT="0" distB="0" distL="0" distR="0" wp14:anchorId="201B27CE" wp14:editId="36A581C0">
                  <wp:extent cx="822960" cy="792480"/>
                  <wp:effectExtent l="0" t="0" r="0" b="7620"/>
                  <wp:docPr id="727675476" name="Picture 6" descr="Logo for Sight for Surrey Sensory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75476" name="Picture 6" descr="Logo for Sight for Surrey Sensory Services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2960" cy="792480"/>
                          </a:xfrm>
                          <a:prstGeom prst="rect">
                            <a:avLst/>
                          </a:prstGeom>
                          <a:noFill/>
                          <a:ln>
                            <a:noFill/>
                          </a:ln>
                        </pic:spPr>
                      </pic:pic>
                    </a:graphicData>
                  </a:graphic>
                </wp:inline>
              </w:drawing>
            </w:r>
          </w:p>
          <w:p w14:paraId="023B78D1" w14:textId="77777777" w:rsidR="0079150F" w:rsidRPr="00686ECC" w:rsidRDefault="0079150F" w:rsidP="005F5585"/>
          <w:p w14:paraId="6F0AE109" w14:textId="57D4021B" w:rsidR="0079150F" w:rsidRPr="00686ECC" w:rsidRDefault="0079150F" w:rsidP="005F5585">
            <w:r w:rsidRPr="00686ECC">
              <w:rPr>
                <w:noProof/>
              </w:rPr>
              <w:drawing>
                <wp:inline distT="0" distB="0" distL="0" distR="0" wp14:anchorId="7B61B586" wp14:editId="34C26B7C">
                  <wp:extent cx="967740" cy="541020"/>
                  <wp:effectExtent l="0" t="0" r="3810" b="0"/>
                  <wp:docPr id="1781442957" name="Picture 9" descr="Logo for In Health Diabetic Eye Screenin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42957" name="Picture 9" descr="Logo for In Health Diabetic Eye Screening Servic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67740" cy="541020"/>
                          </a:xfrm>
                          <a:prstGeom prst="rect">
                            <a:avLst/>
                          </a:prstGeom>
                          <a:noFill/>
                          <a:ln>
                            <a:noFill/>
                          </a:ln>
                        </pic:spPr>
                      </pic:pic>
                    </a:graphicData>
                  </a:graphic>
                </wp:inline>
              </w:drawing>
            </w:r>
          </w:p>
        </w:tc>
        <w:tc>
          <w:tcPr>
            <w:tcW w:w="6327" w:type="dxa"/>
            <w:shd w:val="clear" w:color="auto" w:fill="004F6B" w:themeFill="text2"/>
            <w:vAlign w:val="center"/>
          </w:tcPr>
          <w:p w14:paraId="351CC8ED" w14:textId="77777777" w:rsidR="0079150F" w:rsidRPr="00686ECC" w:rsidRDefault="0079150F" w:rsidP="003A15D7">
            <w:r w:rsidRPr="00686ECC">
              <w:t>The project was supported by a team of external stakeholders, including:</w:t>
            </w:r>
          </w:p>
          <w:p w14:paraId="2C54F5D4" w14:textId="77777777" w:rsidR="0079150F" w:rsidRPr="00686ECC" w:rsidRDefault="0079150F" w:rsidP="007371F8">
            <w:pPr>
              <w:pStyle w:val="ListBullet-pink"/>
              <w:numPr>
                <w:ilvl w:val="0"/>
                <w:numId w:val="9"/>
              </w:numPr>
              <w:rPr>
                <w:lang w:val="en-GB"/>
              </w:rPr>
            </w:pPr>
            <w:r w:rsidRPr="00686ECC">
              <w:rPr>
                <w:lang w:val="en-GB"/>
              </w:rPr>
              <w:t>Surrey Local Optical Committee (LOC)</w:t>
            </w:r>
          </w:p>
          <w:p w14:paraId="526795AA" w14:textId="77777777" w:rsidR="0079150F" w:rsidRPr="00686ECC" w:rsidRDefault="0079150F" w:rsidP="007371F8">
            <w:pPr>
              <w:pStyle w:val="ListBullet-pink"/>
              <w:numPr>
                <w:ilvl w:val="0"/>
                <w:numId w:val="9"/>
              </w:numPr>
              <w:rPr>
                <w:lang w:val="en-GB"/>
              </w:rPr>
            </w:pPr>
            <w:r w:rsidRPr="00686ECC">
              <w:rPr>
                <w:lang w:val="en-GB"/>
              </w:rPr>
              <w:t>Sight for Surrey</w:t>
            </w:r>
          </w:p>
          <w:p w14:paraId="6AE577D1" w14:textId="77777777" w:rsidR="0079150F" w:rsidRPr="00686ECC" w:rsidRDefault="0079150F" w:rsidP="007371F8">
            <w:pPr>
              <w:pStyle w:val="ListBullet-pink"/>
              <w:numPr>
                <w:ilvl w:val="0"/>
                <w:numId w:val="9"/>
              </w:numPr>
              <w:rPr>
                <w:lang w:val="en-GB"/>
              </w:rPr>
            </w:pPr>
            <w:r w:rsidRPr="00686ECC">
              <w:rPr>
                <w:lang w:val="en-GB"/>
              </w:rPr>
              <w:t>In Health Diabetic Eye Screening Programme</w:t>
            </w:r>
          </w:p>
          <w:p w14:paraId="00327DB2" w14:textId="77777777" w:rsidR="0079150F" w:rsidRPr="00686ECC" w:rsidRDefault="0079150F" w:rsidP="007371F8">
            <w:pPr>
              <w:pStyle w:val="ListBullet-pink"/>
              <w:numPr>
                <w:ilvl w:val="0"/>
                <w:numId w:val="9"/>
              </w:numPr>
              <w:rPr>
                <w:lang w:val="en-GB"/>
              </w:rPr>
            </w:pPr>
            <w:r w:rsidRPr="00686ECC">
              <w:rPr>
                <w:lang w:val="en-GB"/>
              </w:rPr>
              <w:t>Surrey Minority Ethnic Forum (SMEF)</w:t>
            </w:r>
          </w:p>
          <w:p w14:paraId="2C0CD761" w14:textId="77777777" w:rsidR="0079150F" w:rsidRPr="00686ECC" w:rsidRDefault="0079150F" w:rsidP="007371F8">
            <w:pPr>
              <w:pStyle w:val="ListBullet-pink"/>
              <w:numPr>
                <w:ilvl w:val="0"/>
                <w:numId w:val="9"/>
              </w:numPr>
              <w:rPr>
                <w:lang w:val="en-GB"/>
              </w:rPr>
            </w:pPr>
            <w:r w:rsidRPr="00686ECC">
              <w:rPr>
                <w:lang w:val="en-GB"/>
              </w:rPr>
              <w:t>Local opticians from Specsavers</w:t>
            </w:r>
          </w:p>
          <w:p w14:paraId="0F6816C6" w14:textId="3CBD0AEA" w:rsidR="0079150F" w:rsidRPr="00686ECC" w:rsidRDefault="0079150F" w:rsidP="007371F8">
            <w:pPr>
              <w:pStyle w:val="ListBullet-pink"/>
              <w:numPr>
                <w:ilvl w:val="0"/>
                <w:numId w:val="9"/>
              </w:numPr>
              <w:rPr>
                <w:lang w:val="en-GB"/>
              </w:rPr>
            </w:pPr>
            <w:r w:rsidRPr="00686ECC">
              <w:rPr>
                <w:lang w:val="en-GB"/>
              </w:rPr>
              <w:t>Surrey Heartlands ICB.</w:t>
            </w:r>
          </w:p>
        </w:tc>
      </w:tr>
      <w:tr w:rsidR="003859AB" w:rsidRPr="00686ECC" w14:paraId="460A23E9" w14:textId="77777777" w:rsidTr="37CA61BD">
        <w:tc>
          <w:tcPr>
            <w:tcW w:w="2689" w:type="dxa"/>
          </w:tcPr>
          <w:p w14:paraId="244F1E33" w14:textId="77777777" w:rsidR="003A15D7" w:rsidRPr="00686ECC" w:rsidRDefault="003A15D7" w:rsidP="005F5585"/>
        </w:tc>
        <w:tc>
          <w:tcPr>
            <w:tcW w:w="6327" w:type="dxa"/>
          </w:tcPr>
          <w:p w14:paraId="0A464D24" w14:textId="77777777" w:rsidR="003A15D7" w:rsidRPr="00686ECC" w:rsidRDefault="003A15D7" w:rsidP="003A15D7"/>
        </w:tc>
      </w:tr>
      <w:tr w:rsidR="003859AB" w:rsidRPr="00686ECC" w14:paraId="16C9042A" w14:textId="77777777" w:rsidTr="37CA61BD">
        <w:tc>
          <w:tcPr>
            <w:tcW w:w="2689" w:type="dxa"/>
          </w:tcPr>
          <w:p w14:paraId="3FC56DBD" w14:textId="77777777" w:rsidR="0079150F" w:rsidRPr="00686ECC" w:rsidRDefault="0079150F" w:rsidP="005F5585">
            <w:r w:rsidRPr="00686ECC">
              <w:rPr>
                <w:noProof/>
              </w:rPr>
              <w:drawing>
                <wp:inline distT="0" distB="0" distL="0" distR="0" wp14:anchorId="493232E8" wp14:editId="5349E90E">
                  <wp:extent cx="860425" cy="899160"/>
                  <wp:effectExtent l="0" t="0" r="0" b="0"/>
                  <wp:docPr id="98394075" name="Picture 10" descr="Logo for Surrey Minority Ethnic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4075" name="Picture 10" descr="Logo for Surrey Minority Ethnic Forum"/>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870" t="3817" r="6932" b="6107"/>
                          <a:stretch>
                            <a:fillRect/>
                          </a:stretch>
                        </pic:blipFill>
                        <pic:spPr bwMode="auto">
                          <a:xfrm>
                            <a:off x="0" y="0"/>
                            <a:ext cx="860425" cy="899160"/>
                          </a:xfrm>
                          <a:prstGeom prst="rect">
                            <a:avLst/>
                          </a:prstGeom>
                          <a:noFill/>
                          <a:ln>
                            <a:noFill/>
                          </a:ln>
                          <a:extLst>
                            <a:ext uri="{53640926-AAD7-44D8-BBD7-CCE9431645EC}">
                              <a14:shadowObscured xmlns:a14="http://schemas.microsoft.com/office/drawing/2010/main"/>
                            </a:ext>
                          </a:extLst>
                        </pic:spPr>
                      </pic:pic>
                    </a:graphicData>
                  </a:graphic>
                </wp:inline>
              </w:drawing>
            </w:r>
          </w:p>
          <w:p w14:paraId="21890E50" w14:textId="3FF861C2" w:rsidR="0079150F" w:rsidRPr="00686ECC" w:rsidRDefault="0079150F" w:rsidP="003A15D7">
            <w:r w:rsidRPr="00686ECC">
              <w:rPr>
                <w:noProof/>
              </w:rPr>
              <w:drawing>
                <wp:inline distT="0" distB="0" distL="0" distR="0" wp14:anchorId="3C748D09" wp14:editId="713D5D49">
                  <wp:extent cx="929139" cy="769620"/>
                  <wp:effectExtent l="0" t="0" r="4445" b="0"/>
                  <wp:docPr id="1022073089" name="Picture 12" descr="Logo for Specsa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73089" name="Picture 12" descr="Logo for Specsaver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7393" cy="784740"/>
                          </a:xfrm>
                          <a:prstGeom prst="rect">
                            <a:avLst/>
                          </a:prstGeom>
                          <a:noFill/>
                          <a:ln>
                            <a:noFill/>
                          </a:ln>
                        </pic:spPr>
                      </pic:pic>
                    </a:graphicData>
                  </a:graphic>
                </wp:inline>
              </w:drawing>
            </w:r>
            <w:r w:rsidRPr="00686ECC">
              <w:rPr>
                <w:noProof/>
              </w:rPr>
              <w:drawing>
                <wp:inline distT="0" distB="0" distL="0" distR="0" wp14:anchorId="11FDE5B9" wp14:editId="5462954A">
                  <wp:extent cx="1242060" cy="670560"/>
                  <wp:effectExtent l="0" t="0" r="0" b="0"/>
                  <wp:docPr id="1876692485" name="Picture 5" descr="NHS Surrey Heartlan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HS Surrey Heartlands 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2060" cy="670560"/>
                          </a:xfrm>
                          <a:prstGeom prst="rect">
                            <a:avLst/>
                          </a:prstGeom>
                          <a:noFill/>
                          <a:ln>
                            <a:noFill/>
                          </a:ln>
                        </pic:spPr>
                      </pic:pic>
                    </a:graphicData>
                  </a:graphic>
                </wp:inline>
              </w:drawing>
            </w:r>
          </w:p>
        </w:tc>
        <w:tc>
          <w:tcPr>
            <w:tcW w:w="6327" w:type="dxa"/>
            <w:shd w:val="clear" w:color="auto" w:fill="004F6B" w:themeFill="text2"/>
            <w:vAlign w:val="center"/>
          </w:tcPr>
          <w:p w14:paraId="2744AA91" w14:textId="77777777" w:rsidR="0079150F" w:rsidRPr="00686ECC" w:rsidRDefault="0079150F" w:rsidP="003A15D7">
            <w:r w:rsidRPr="00686ECC">
              <w:t>The project team:</w:t>
            </w:r>
          </w:p>
          <w:p w14:paraId="105054DF" w14:textId="043EF4E7" w:rsidR="0079150F" w:rsidRPr="00686ECC" w:rsidRDefault="0079150F" w:rsidP="007371F8">
            <w:pPr>
              <w:pStyle w:val="ListParagraph"/>
              <w:numPr>
                <w:ilvl w:val="0"/>
                <w:numId w:val="8"/>
              </w:numPr>
            </w:pPr>
            <w:r w:rsidRPr="00686ECC">
              <w:t>Ensured clinical accuracy</w:t>
            </w:r>
          </w:p>
          <w:p w14:paraId="74D49A78" w14:textId="5D25BC1F" w:rsidR="0079150F" w:rsidRPr="00686ECC" w:rsidRDefault="0079150F" w:rsidP="007371F8">
            <w:pPr>
              <w:pStyle w:val="ListParagraph"/>
              <w:numPr>
                <w:ilvl w:val="0"/>
                <w:numId w:val="8"/>
              </w:numPr>
            </w:pPr>
            <w:r w:rsidRPr="00686ECC">
              <w:t>Offered cultural, language and system insight</w:t>
            </w:r>
          </w:p>
          <w:p w14:paraId="21F6DEAB" w14:textId="4D5E4E56" w:rsidR="0079150F" w:rsidRPr="00686ECC" w:rsidRDefault="0079150F" w:rsidP="007371F8">
            <w:pPr>
              <w:pStyle w:val="ListParagraph"/>
              <w:numPr>
                <w:ilvl w:val="0"/>
                <w:numId w:val="8"/>
              </w:numPr>
            </w:pPr>
            <w:r w:rsidRPr="00686ECC">
              <w:t>Attended community engagements to explain sight tests and their importance, supporting understanding across different languages and cultures.</w:t>
            </w:r>
          </w:p>
        </w:tc>
      </w:tr>
    </w:tbl>
    <w:p w14:paraId="126187B5" w14:textId="77777777" w:rsidR="00EA73F7" w:rsidRPr="00686ECC" w:rsidRDefault="00EA73F7" w:rsidP="005F5585"/>
    <w:p w14:paraId="0773F251" w14:textId="648109B2" w:rsidR="003A15D7" w:rsidRPr="00686ECC" w:rsidRDefault="001A6BEC" w:rsidP="00E07C40">
      <w:pPr>
        <w:rPr>
          <w:rFonts w:eastAsiaTheme="majorEastAsia" w:cstheme="majorBidi"/>
          <w:b/>
          <w:color w:val="004F6B" w:themeColor="text2"/>
          <w:sz w:val="32"/>
          <w:szCs w:val="26"/>
        </w:rPr>
      </w:pPr>
      <w:r w:rsidRPr="00686ECC">
        <w:t> </w:t>
      </w:r>
      <w:bookmarkStart w:id="5" w:name="_Toc221622116"/>
    </w:p>
    <w:p w14:paraId="26DCA904" w14:textId="58E294D1" w:rsidR="00D2654D" w:rsidRDefault="00407121" w:rsidP="00871436">
      <w:pPr>
        <w:pStyle w:val="Heading2"/>
      </w:pPr>
      <w:r w:rsidRPr="00686ECC">
        <w:t>The m</w:t>
      </w:r>
      <w:r w:rsidR="00681E3C" w:rsidRPr="00686ECC">
        <w:t>ethodology</w:t>
      </w:r>
      <w:bookmarkEnd w:id="5"/>
    </w:p>
    <w:p w14:paraId="0D17D631" w14:textId="77777777" w:rsidR="00FD41F8" w:rsidRPr="00FD41F8" w:rsidRDefault="00FD41F8" w:rsidP="00FD41F8"/>
    <w:p w14:paraId="644B8288" w14:textId="36A47A4A" w:rsidR="00C22BB1" w:rsidRPr="00686ECC" w:rsidRDefault="00021EBF" w:rsidP="005E608A">
      <w:r w:rsidRPr="00686ECC">
        <w:rPr>
          <w:b/>
          <w:bCs/>
          <w:color w:val="004F6B" w:themeColor="text2"/>
          <w:sz w:val="28"/>
          <w:szCs w:val="24"/>
        </w:rPr>
        <w:t xml:space="preserve">200+ </w:t>
      </w:r>
      <w:r w:rsidR="00C22BB1" w:rsidRPr="00686ECC">
        <w:t>people contributed to this research</w:t>
      </w:r>
      <w:r w:rsidR="00D5721A" w:rsidRPr="00686ECC">
        <w:t>:</w:t>
      </w:r>
    </w:p>
    <w:p w14:paraId="3307F625" w14:textId="79E500DB" w:rsidR="00D02520" w:rsidRPr="00686ECC" w:rsidRDefault="00D02520" w:rsidP="005E608A">
      <w:r w:rsidRPr="00686ECC">
        <w:rPr>
          <w:noProof/>
        </w:rPr>
        <w:drawing>
          <wp:anchor distT="0" distB="0" distL="114300" distR="114300" simplePos="0" relativeHeight="251658240" behindDoc="1" locked="0" layoutInCell="1" allowOverlap="1" wp14:anchorId="0BB211A5" wp14:editId="32B1427D">
            <wp:simplePos x="0" y="0"/>
            <wp:positionH relativeFrom="margin">
              <wp:posOffset>-12032</wp:posOffset>
            </wp:positionH>
            <wp:positionV relativeFrom="paragraph">
              <wp:posOffset>222183</wp:posOffset>
            </wp:positionV>
            <wp:extent cx="565150" cy="569595"/>
            <wp:effectExtent l="0" t="0" r="6350" b="1905"/>
            <wp:wrapTight wrapText="bothSides">
              <wp:wrapPolygon edited="0">
                <wp:start x="5097" y="0"/>
                <wp:lineTo x="0" y="5057"/>
                <wp:lineTo x="0" y="14448"/>
                <wp:lineTo x="1456" y="20950"/>
                <wp:lineTo x="2184" y="20950"/>
                <wp:lineTo x="21115" y="20950"/>
                <wp:lineTo x="21115" y="6502"/>
                <wp:lineTo x="18930" y="4334"/>
                <wp:lineTo x="8737" y="0"/>
                <wp:lineTo x="5097" y="0"/>
              </wp:wrapPolygon>
            </wp:wrapTight>
            <wp:docPr id="1480803813" name="Picture 8" descr="A graphic showing hands raised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03813" name="Picture 8" descr="A graphic showing hands raised in the air"/>
                    <pic:cNvPicPr/>
                  </pic:nvPicPr>
                  <pic:blipFill rotWithShape="1">
                    <a:blip r:embed="rId24" cstate="print">
                      <a:extLst>
                        <a:ext uri="{28A0092B-C50C-407E-A947-70E740481C1C}">
                          <a14:useLocalDpi xmlns:a14="http://schemas.microsoft.com/office/drawing/2010/main" val="0"/>
                        </a:ext>
                      </a:extLst>
                    </a:blip>
                    <a:srcRect l="15087" t="14574" r="14035" b="14050"/>
                    <a:stretch>
                      <a:fillRect/>
                    </a:stretch>
                  </pic:blipFill>
                  <pic:spPr bwMode="auto">
                    <a:xfrm>
                      <a:off x="0" y="0"/>
                      <a:ext cx="565150" cy="56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68CF4D" w14:textId="3F656999" w:rsidR="00D02520" w:rsidRPr="00686ECC" w:rsidRDefault="00250F96" w:rsidP="639B2872">
      <w:pPr>
        <w:rPr>
          <w:rFonts w:eastAsia="Poppins" w:cs="Poppins"/>
        </w:rPr>
      </w:pPr>
      <w:r w:rsidRPr="00686ECC">
        <w:rPr>
          <w:b/>
          <w:bCs/>
          <w:color w:val="004F6B" w:themeColor="text2"/>
          <w:sz w:val="32"/>
          <w:szCs w:val="32"/>
        </w:rPr>
        <w:t>141</w:t>
      </w:r>
      <w:r w:rsidRPr="00686ECC">
        <w:t xml:space="preserve"> people </w:t>
      </w:r>
      <w:r w:rsidR="00021EBF" w:rsidRPr="00686ECC">
        <w:t>spoke</w:t>
      </w:r>
      <w:r w:rsidR="000440EE" w:rsidRPr="00686ECC">
        <w:t xml:space="preserve"> </w:t>
      </w:r>
      <w:r w:rsidR="00021EBF" w:rsidRPr="00686ECC">
        <w:t xml:space="preserve">to us </w:t>
      </w:r>
      <w:r w:rsidRPr="00686ECC">
        <w:t>at in</w:t>
      </w:r>
      <w:r w:rsidR="005E1AB1" w:rsidRPr="00686ECC">
        <w:t xml:space="preserve"> </w:t>
      </w:r>
      <w:r w:rsidRPr="00686ECC">
        <w:t>person focus groups and c</w:t>
      </w:r>
      <w:r w:rsidR="00061FEE" w:rsidRPr="00686ECC">
        <w:t xml:space="preserve">ommunity engagement events </w:t>
      </w:r>
      <w:r w:rsidR="001F20C3" w:rsidRPr="00686ECC">
        <w:t>(critical for building trust, overcoming language barriers and correcting misconceptions in real time</w:t>
      </w:r>
      <w:r w:rsidR="00CD26C4" w:rsidRPr="00686ECC">
        <w:t xml:space="preserve">). Engagement reflected the ethnic, age and geographic diversity of Surrey’s </w:t>
      </w:r>
      <w:r w:rsidR="005E1AB1" w:rsidRPr="00686ECC">
        <w:t>b</w:t>
      </w:r>
      <w:r w:rsidR="00CD26C4" w:rsidRPr="00686ECC">
        <w:t xml:space="preserve">lack and Asian communities, with specific sessions tailored to </w:t>
      </w:r>
      <w:r w:rsidR="2F407C20" w:rsidRPr="00686ECC">
        <w:t>community</w:t>
      </w:r>
      <w:r w:rsidR="00021EBF" w:rsidRPr="00686ECC">
        <w:t xml:space="preserve"> </w:t>
      </w:r>
      <w:r w:rsidR="2F407C20" w:rsidRPr="00686ECC">
        <w:t>identified needs.</w:t>
      </w:r>
      <w:r w:rsidR="04107BA0" w:rsidRPr="00686ECC">
        <w:t xml:space="preserve"> </w:t>
      </w:r>
      <w:r w:rsidR="50FE3279" w:rsidRPr="00686ECC">
        <w:t>R</w:t>
      </w:r>
      <w:r w:rsidR="04107BA0" w:rsidRPr="00686ECC">
        <w:rPr>
          <w:rFonts w:eastAsia="Poppins" w:cs="Poppins"/>
          <w:color w:val="000000" w:themeColor="text1"/>
        </w:rPr>
        <w:t xml:space="preserve">esidents who identify as Asian are the largest percentage of the non-white population and represented 7.7% of all Surrey </w:t>
      </w:r>
      <w:r w:rsidR="04107BA0" w:rsidRPr="00686ECC">
        <w:rPr>
          <w:rFonts w:eastAsia="Poppins" w:cs="Poppins"/>
          <w:color w:val="000000" w:themeColor="text1"/>
        </w:rPr>
        <w:lastRenderedPageBreak/>
        <w:t xml:space="preserve">residents in 2021. Those who </w:t>
      </w:r>
      <w:r w:rsidR="00CD26C4" w:rsidRPr="00686ECC">
        <w:rPr>
          <w:rFonts w:eastAsia="Poppins" w:cs="Poppins"/>
          <w:color w:val="000000" w:themeColor="text1"/>
        </w:rPr>
        <w:t xml:space="preserve">identified </w:t>
      </w:r>
      <w:r w:rsidR="04107BA0" w:rsidRPr="00686ECC">
        <w:rPr>
          <w:rFonts w:eastAsia="Poppins" w:cs="Poppins"/>
          <w:color w:val="000000" w:themeColor="text1"/>
        </w:rPr>
        <w:t>as mixed or of multiple ethnicities represented 3.4</w:t>
      </w:r>
      <w:r w:rsidR="005E1AB1" w:rsidRPr="00686ECC">
        <w:rPr>
          <w:rFonts w:eastAsia="Poppins" w:cs="Poppins"/>
          <w:color w:val="000000" w:themeColor="text1"/>
        </w:rPr>
        <w:t xml:space="preserve">% </w:t>
      </w:r>
      <w:r w:rsidR="04107BA0" w:rsidRPr="00686ECC">
        <w:rPr>
          <w:rFonts w:eastAsia="Poppins" w:cs="Poppins"/>
          <w:color w:val="000000" w:themeColor="text1"/>
        </w:rPr>
        <w:t>of the overall Surrey population and residents who identified as Black represented 1.7</w:t>
      </w:r>
      <w:r w:rsidR="005E1AB1" w:rsidRPr="00686ECC">
        <w:rPr>
          <w:rFonts w:eastAsia="Poppins" w:cs="Poppins"/>
          <w:color w:val="000000" w:themeColor="text1"/>
        </w:rPr>
        <w:t xml:space="preserve">% </w:t>
      </w:r>
      <w:r w:rsidR="5C0049D5" w:rsidRPr="00686ECC">
        <w:rPr>
          <w:rFonts w:eastAsia="Poppins" w:cs="Poppins"/>
          <w:color w:val="000000" w:themeColor="text1"/>
        </w:rPr>
        <w:t xml:space="preserve">according to </w:t>
      </w:r>
      <w:hyperlink r:id="rId25">
        <w:r w:rsidR="5C0049D5" w:rsidRPr="00686ECC">
          <w:rPr>
            <w:rStyle w:val="Hyperlink"/>
            <w:rFonts w:eastAsia="Poppins" w:cs="Poppins"/>
          </w:rPr>
          <w:t>Surrey-</w:t>
        </w:r>
        <w:proofErr w:type="spellStart"/>
        <w:r w:rsidR="5C0049D5" w:rsidRPr="00686ECC">
          <w:rPr>
            <w:rStyle w:val="Hyperlink"/>
            <w:rFonts w:eastAsia="Poppins" w:cs="Poppins"/>
          </w:rPr>
          <w:t>i</w:t>
        </w:r>
        <w:proofErr w:type="spellEnd"/>
        <w:r w:rsidR="5C0049D5" w:rsidRPr="00686ECC">
          <w:rPr>
            <w:rStyle w:val="Hyperlink"/>
            <w:rFonts w:eastAsia="Poppins" w:cs="Poppins"/>
          </w:rPr>
          <w:t xml:space="preserve"> data.</w:t>
        </w:r>
      </w:hyperlink>
    </w:p>
    <w:p w14:paraId="24EAD220" w14:textId="5278B41B" w:rsidR="00D02520" w:rsidRPr="00686ECC" w:rsidRDefault="00D02520" w:rsidP="00EA2B87">
      <w:pPr>
        <w:ind w:left="1080"/>
      </w:pPr>
    </w:p>
    <w:p w14:paraId="0A59A996" w14:textId="3D07B5E4" w:rsidR="00021EBF" w:rsidRDefault="006F3197" w:rsidP="00EA2B87">
      <w:r>
        <w:t>Th</w:t>
      </w:r>
      <w:r w:rsidR="00AB05ED">
        <w:t xml:space="preserve">is map shows </w:t>
      </w:r>
      <w:r w:rsidR="00630247">
        <w:t>that most respondents were residents of Woking</w:t>
      </w:r>
      <w:r w:rsidR="000057B4">
        <w:t>, with the darker areas showing higher areas of respondents.</w:t>
      </w:r>
    </w:p>
    <w:p w14:paraId="264BEA0F" w14:textId="77777777" w:rsidR="00FC5AEB" w:rsidRPr="00686ECC" w:rsidRDefault="00FC5AEB" w:rsidP="00EA2B87"/>
    <w:p w14:paraId="477B5BD5" w14:textId="420AE2FE" w:rsidR="00021EBF" w:rsidRPr="00686ECC" w:rsidRDefault="00725FED" w:rsidP="00021EBF">
      <w:pPr>
        <w:jc w:val="center"/>
      </w:pPr>
      <w:r w:rsidRPr="00725FED">
        <w:rPr>
          <w:noProof/>
        </w:rPr>
        <w:drawing>
          <wp:inline distT="0" distB="0" distL="0" distR="0" wp14:anchorId="36B30E87" wp14:editId="532DECFC">
            <wp:extent cx="5731510" cy="4029075"/>
            <wp:effectExtent l="0" t="0" r="2540" b="9525"/>
            <wp:docPr id="1312187036" name="Picture 1" descr="A map of Surrey district and boroughs marked with numbers of respondents.&#10;&#10;Woking=51&#10;Reigate and Banstead= 23&#10;Surrey Heath=12&#10;Tandridge= 2&#10;Epsom &amp; Ewell=1&#10;Runnymede=1&#10;Waverley=1&#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187036" name="Picture 1" descr="A map of Surrey district and boroughs marked with numbers of respondents.&#10;&#10;Woking=51&#10;Reigate and Banstead= 23&#10;Surrey Heath=12&#10;Tandridge= 2&#10;Epsom &amp; Ewell=1&#10;Runnymede=1&#10;Waverley=1&#10;&#10;"/>
                    <pic:cNvPicPr/>
                  </pic:nvPicPr>
                  <pic:blipFill>
                    <a:blip r:embed="rId26"/>
                    <a:stretch>
                      <a:fillRect/>
                    </a:stretch>
                  </pic:blipFill>
                  <pic:spPr>
                    <a:xfrm>
                      <a:off x="0" y="0"/>
                      <a:ext cx="5731510" cy="4029075"/>
                    </a:xfrm>
                    <a:prstGeom prst="rect">
                      <a:avLst/>
                    </a:prstGeom>
                  </pic:spPr>
                </pic:pic>
              </a:graphicData>
            </a:graphic>
          </wp:inline>
        </w:drawing>
      </w:r>
    </w:p>
    <w:p w14:paraId="1B5183D3" w14:textId="77777777" w:rsidR="00021EBF" w:rsidRPr="00686ECC" w:rsidRDefault="00021EBF" w:rsidP="00021EBF"/>
    <w:p w14:paraId="213AE4EF" w14:textId="77777777" w:rsidR="00021EBF" w:rsidRPr="00686ECC" w:rsidRDefault="00021EBF" w:rsidP="00021EBF">
      <w:pPr>
        <w:rPr>
          <w:b/>
          <w:bCs/>
          <w:color w:val="EE0000"/>
          <w:sz w:val="32"/>
          <w:szCs w:val="28"/>
        </w:rPr>
      </w:pPr>
      <w:r w:rsidRPr="00686ECC">
        <w:rPr>
          <w:noProof/>
        </w:rPr>
        <w:drawing>
          <wp:anchor distT="0" distB="0" distL="114300" distR="114300" simplePos="0" relativeHeight="251658241" behindDoc="1" locked="0" layoutInCell="1" allowOverlap="1" wp14:anchorId="606ACAE8" wp14:editId="6B8EC40A">
            <wp:simplePos x="0" y="0"/>
            <wp:positionH relativeFrom="margin">
              <wp:posOffset>100330</wp:posOffset>
            </wp:positionH>
            <wp:positionV relativeFrom="paragraph">
              <wp:posOffset>502</wp:posOffset>
            </wp:positionV>
            <wp:extent cx="451485" cy="669290"/>
            <wp:effectExtent l="0" t="0" r="5715" b="0"/>
            <wp:wrapTight wrapText="bothSides">
              <wp:wrapPolygon edited="0">
                <wp:start x="7291" y="0"/>
                <wp:lineTo x="0" y="3074"/>
                <wp:lineTo x="0" y="19059"/>
                <wp:lineTo x="911" y="20903"/>
                <wp:lineTo x="1823" y="20903"/>
                <wp:lineTo x="20051" y="20903"/>
                <wp:lineTo x="20962" y="20288"/>
                <wp:lineTo x="20962" y="2459"/>
                <wp:lineTo x="14582" y="0"/>
                <wp:lineTo x="7291" y="0"/>
              </wp:wrapPolygon>
            </wp:wrapTight>
            <wp:docPr id="2136308294" name="Picture 6" descr="Graphic showing a 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08294" name="Picture 6" descr="Graphic showing a clipboard"/>
                    <pic:cNvPicPr/>
                  </pic:nvPicPr>
                  <pic:blipFill rotWithShape="1">
                    <a:blip r:embed="rId27" cstate="print">
                      <a:extLst>
                        <a:ext uri="{28A0092B-C50C-407E-A947-70E740481C1C}">
                          <a14:useLocalDpi xmlns:a14="http://schemas.microsoft.com/office/drawing/2010/main" val="0"/>
                        </a:ext>
                      </a:extLst>
                    </a:blip>
                    <a:srcRect l="31468" t="24059" r="32999" b="23266"/>
                    <a:stretch>
                      <a:fillRect/>
                    </a:stretch>
                  </pic:blipFill>
                  <pic:spPr bwMode="auto">
                    <a:xfrm>
                      <a:off x="0" y="0"/>
                      <a:ext cx="451485" cy="669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6D6FE6" w14:textId="7A26D7DA" w:rsidR="00021EBF" w:rsidRPr="00686ECC" w:rsidRDefault="00102EB1" w:rsidP="007371F8">
      <w:pPr>
        <w:pStyle w:val="ListParagraph"/>
        <w:numPr>
          <w:ilvl w:val="1"/>
          <w:numId w:val="5"/>
        </w:numPr>
      </w:pPr>
      <w:r w:rsidRPr="00686ECC">
        <w:t xml:space="preserve"> </w:t>
      </w:r>
      <w:r w:rsidR="00021EBF" w:rsidRPr="00686ECC">
        <w:t>surveys completed.</w:t>
      </w:r>
    </w:p>
    <w:p w14:paraId="7CE0171D" w14:textId="77777777" w:rsidR="00615386" w:rsidRPr="00686ECC" w:rsidRDefault="00615386" w:rsidP="00EA2B87"/>
    <w:p w14:paraId="44432ABA" w14:textId="032320FA" w:rsidR="00D302F2" w:rsidRPr="00686ECC" w:rsidRDefault="00192FF7" w:rsidP="00045921">
      <w:pPr>
        <w:shd w:val="clear" w:color="auto" w:fill="C31872" w:themeFill="background2" w:themeFillShade="BF"/>
        <w:ind w:right="-613"/>
        <w:rPr>
          <w:rFonts w:eastAsiaTheme="majorEastAsia" w:cstheme="majorBidi"/>
          <w:b/>
          <w:color w:val="E73E97" w:themeColor="background2"/>
          <w:sz w:val="36"/>
          <w:szCs w:val="32"/>
        </w:rPr>
      </w:pPr>
      <w:r w:rsidRPr="00686ECC">
        <w:rPr>
          <w:b/>
          <w:bCs/>
          <w:color w:val="FFFFFF" w:themeColor="background1"/>
        </w:rPr>
        <w:t>A</w:t>
      </w:r>
      <w:r w:rsidR="00D5721A" w:rsidRPr="00686ECC">
        <w:rPr>
          <w:b/>
          <w:bCs/>
          <w:color w:val="FFFFFF" w:themeColor="background1"/>
        </w:rPr>
        <w:t>t each engagement event</w:t>
      </w:r>
      <w:r w:rsidR="003F5D67" w:rsidRPr="00686ECC">
        <w:rPr>
          <w:b/>
          <w:bCs/>
          <w:color w:val="FFFFFF" w:themeColor="background1"/>
        </w:rPr>
        <w:t xml:space="preserve"> we </w:t>
      </w:r>
      <w:r w:rsidR="00D5721A" w:rsidRPr="00686ECC">
        <w:rPr>
          <w:b/>
          <w:bCs/>
          <w:color w:val="FFFFFF" w:themeColor="background1"/>
        </w:rPr>
        <w:t xml:space="preserve">provided </w:t>
      </w:r>
      <w:r w:rsidR="003F5D67" w:rsidRPr="00686ECC">
        <w:rPr>
          <w:b/>
          <w:bCs/>
          <w:color w:val="FFFFFF" w:themeColor="background1"/>
        </w:rPr>
        <w:t>information</w:t>
      </w:r>
      <w:r w:rsidR="00D5721A" w:rsidRPr="00686ECC">
        <w:rPr>
          <w:b/>
          <w:bCs/>
          <w:color w:val="FFFFFF" w:themeColor="background1"/>
        </w:rPr>
        <w:t xml:space="preserve"> on the importance of regular sight tests and what to expect and offered to book appointments at local high street opticians. </w:t>
      </w:r>
      <w:r w:rsidR="00D5721A" w:rsidRPr="00686ECC">
        <w:rPr>
          <w:b/>
          <w:bCs/>
          <w:color w:val="FFFFFF" w:themeColor="background1"/>
          <w:sz w:val="32"/>
          <w:szCs w:val="28"/>
        </w:rPr>
        <w:t xml:space="preserve">19 </w:t>
      </w:r>
      <w:r w:rsidR="00A444FC" w:rsidRPr="00686ECC">
        <w:rPr>
          <w:b/>
          <w:bCs/>
          <w:color w:val="FFFFFF" w:themeColor="background1"/>
        </w:rPr>
        <w:t xml:space="preserve">people booked </w:t>
      </w:r>
      <w:r w:rsidR="00D5721A" w:rsidRPr="00686ECC">
        <w:rPr>
          <w:b/>
          <w:bCs/>
          <w:color w:val="FFFFFF" w:themeColor="background1"/>
        </w:rPr>
        <w:t>routine sight test appointments</w:t>
      </w:r>
      <w:r w:rsidR="00021EBF" w:rsidRPr="00686ECC">
        <w:rPr>
          <w:b/>
          <w:bCs/>
          <w:color w:val="FFFFFF" w:themeColor="background1"/>
        </w:rPr>
        <w:t>.</w:t>
      </w:r>
      <w:r w:rsidR="00D5721A" w:rsidRPr="00686ECC">
        <w:rPr>
          <w:b/>
          <w:bCs/>
          <w:color w:val="FFFFFF" w:themeColor="background1"/>
        </w:rPr>
        <w:t xml:space="preserve"> </w:t>
      </w:r>
      <w:r w:rsidR="00D5721A" w:rsidRPr="00686ECC">
        <w:rPr>
          <w:b/>
          <w:bCs/>
          <w:color w:val="FFFFFF" w:themeColor="background1"/>
          <w:sz w:val="32"/>
          <w:szCs w:val="28"/>
        </w:rPr>
        <w:t>6</w:t>
      </w:r>
      <w:r w:rsidR="00D5721A" w:rsidRPr="00686ECC">
        <w:rPr>
          <w:b/>
          <w:bCs/>
          <w:color w:val="FFFFFF" w:themeColor="background1"/>
        </w:rPr>
        <w:t xml:space="preserve"> signposting referrals</w:t>
      </w:r>
      <w:r w:rsidR="005E458A" w:rsidRPr="00686ECC">
        <w:rPr>
          <w:b/>
          <w:bCs/>
          <w:color w:val="FFFFFF" w:themeColor="background1"/>
        </w:rPr>
        <w:t xml:space="preserve"> were</w:t>
      </w:r>
      <w:r w:rsidR="00D5721A" w:rsidRPr="00686ECC">
        <w:rPr>
          <w:b/>
          <w:bCs/>
          <w:color w:val="FFFFFF" w:themeColor="background1"/>
        </w:rPr>
        <w:t xml:space="preserve"> made to specialist services </w:t>
      </w:r>
      <w:proofErr w:type="gramStart"/>
      <w:r w:rsidR="00D5721A" w:rsidRPr="00686ECC">
        <w:rPr>
          <w:b/>
          <w:bCs/>
          <w:color w:val="FFFFFF" w:themeColor="background1"/>
        </w:rPr>
        <w:t>in the course of</w:t>
      </w:r>
      <w:proofErr w:type="gramEnd"/>
      <w:r w:rsidR="00D5721A" w:rsidRPr="00686ECC">
        <w:rPr>
          <w:b/>
          <w:bCs/>
          <w:color w:val="FFFFFF" w:themeColor="background1"/>
        </w:rPr>
        <w:t xml:space="preserve"> the project.</w:t>
      </w:r>
      <w:r w:rsidR="00F505CE" w:rsidRPr="00686ECC">
        <w:rPr>
          <w:b/>
          <w:bCs/>
          <w:color w:val="FFFFFF" w:themeColor="background1"/>
        </w:rPr>
        <w:t xml:space="preserve"> Almost a third (29%) of people who completed our survey said that they would go for a sight test </w:t>
      </w:r>
      <w:proofErr w:type="gramStart"/>
      <w:r w:rsidR="00F505CE" w:rsidRPr="00686ECC">
        <w:rPr>
          <w:b/>
          <w:bCs/>
          <w:color w:val="FFFFFF" w:themeColor="background1"/>
        </w:rPr>
        <w:t>as a result of</w:t>
      </w:r>
      <w:proofErr w:type="gramEnd"/>
      <w:r w:rsidR="00F505CE" w:rsidRPr="00686ECC">
        <w:rPr>
          <w:b/>
          <w:bCs/>
          <w:color w:val="FFFFFF" w:themeColor="background1"/>
        </w:rPr>
        <w:t xml:space="preserve"> taking part, though some community leaders predicted the actual number to be higher.</w:t>
      </w:r>
      <w:bookmarkStart w:id="6" w:name="_Toc221622117"/>
      <w:r w:rsidR="00D302F2" w:rsidRPr="00686ECC">
        <w:br w:type="page"/>
      </w:r>
    </w:p>
    <w:p w14:paraId="780E34C3" w14:textId="2BA717A7" w:rsidR="00461C64" w:rsidRPr="00686ECC" w:rsidRDefault="000C31BF" w:rsidP="00021EBF">
      <w:pPr>
        <w:pStyle w:val="Heading1"/>
      </w:pPr>
      <w:r w:rsidRPr="00686ECC">
        <w:lastRenderedPageBreak/>
        <w:t>F</w:t>
      </w:r>
      <w:r w:rsidR="000A1AA3" w:rsidRPr="00686ECC">
        <w:t>inding</w:t>
      </w:r>
      <w:r w:rsidR="00FC1D2B" w:rsidRPr="00686ECC">
        <w:t>s</w:t>
      </w:r>
      <w:bookmarkEnd w:id="6"/>
    </w:p>
    <w:p w14:paraId="76323168" w14:textId="22CF9EE5" w:rsidR="00FC1D2B" w:rsidRPr="00686ECC" w:rsidRDefault="007E08F8" w:rsidP="007F1938">
      <w:pPr>
        <w:pStyle w:val="Heading2"/>
      </w:pPr>
      <w:bookmarkStart w:id="7" w:name="_Toc221622118"/>
      <w:r w:rsidRPr="00686ECC">
        <w:t xml:space="preserve">Not everyone </w:t>
      </w:r>
      <w:r w:rsidR="00147F5A" w:rsidRPr="00686ECC">
        <w:t>is having a regular sight test</w:t>
      </w:r>
      <w:bookmarkEnd w:id="7"/>
      <w:r w:rsidR="00147F5A" w:rsidRPr="00686ECC">
        <w:t xml:space="preserve"> </w:t>
      </w:r>
    </w:p>
    <w:p w14:paraId="5D88CD16" w14:textId="77777777" w:rsidR="00AE6881" w:rsidRPr="00686ECC" w:rsidRDefault="00AE6881" w:rsidP="00AE6881"/>
    <w:p w14:paraId="5E19A59C" w14:textId="77777777" w:rsidR="00CE6BE8" w:rsidRDefault="00CE6BE8" w:rsidP="00AE6881">
      <w:pPr>
        <w:pBdr>
          <w:top w:val="dashed" w:sz="4" w:space="1" w:color="E73E97" w:themeColor="background2"/>
          <w:left w:val="dashed" w:sz="4" w:space="4" w:color="E73E97" w:themeColor="background2"/>
          <w:bottom w:val="dashed" w:sz="4" w:space="1" w:color="E73E97" w:themeColor="background2"/>
          <w:right w:val="dashed" w:sz="4" w:space="4" w:color="E73E97" w:themeColor="background2"/>
        </w:pBdr>
        <w:jc w:val="center"/>
        <w:rPr>
          <w:b/>
          <w:bCs/>
        </w:rPr>
      </w:pPr>
    </w:p>
    <w:p w14:paraId="3326BBF9" w14:textId="18F33D0C" w:rsidR="00AE6881" w:rsidRDefault="00E26A41" w:rsidP="00AE6881">
      <w:pPr>
        <w:pBdr>
          <w:top w:val="dashed" w:sz="4" w:space="1" w:color="E73E97" w:themeColor="background2"/>
          <w:left w:val="dashed" w:sz="4" w:space="4" w:color="E73E97" w:themeColor="background2"/>
          <w:bottom w:val="dashed" w:sz="4" w:space="1" w:color="E73E97" w:themeColor="background2"/>
          <w:right w:val="dashed" w:sz="4" w:space="4" w:color="E73E97" w:themeColor="background2"/>
        </w:pBdr>
        <w:jc w:val="center"/>
        <w:rPr>
          <w:b/>
          <w:bCs/>
        </w:rPr>
      </w:pPr>
      <w:r w:rsidRPr="00686ECC">
        <w:rPr>
          <w:b/>
          <w:bCs/>
        </w:rPr>
        <w:t xml:space="preserve">There are clear differences in how often people from Surrey’s </w:t>
      </w:r>
      <w:r w:rsidR="00D7444E" w:rsidRPr="00686ECC">
        <w:rPr>
          <w:b/>
          <w:bCs/>
        </w:rPr>
        <w:t>b</w:t>
      </w:r>
      <w:r w:rsidRPr="00686ECC">
        <w:rPr>
          <w:b/>
          <w:bCs/>
        </w:rPr>
        <w:t xml:space="preserve">lack and Asian communities have sight tests, with </w:t>
      </w:r>
      <w:r w:rsidR="000D20D0" w:rsidRPr="00686ECC">
        <w:rPr>
          <w:b/>
          <w:bCs/>
        </w:rPr>
        <w:t>some</w:t>
      </w:r>
      <w:r w:rsidRPr="00686ECC">
        <w:rPr>
          <w:b/>
          <w:bCs/>
        </w:rPr>
        <w:t xml:space="preserve"> not having them as regularly as recommended. There is also a reliance on opticians to instigate appointment booking, with people waiting to be invited for a first or follow-up appointment</w:t>
      </w:r>
      <w:r w:rsidR="00CE6BE8">
        <w:rPr>
          <w:b/>
          <w:bCs/>
        </w:rPr>
        <w:t>.</w:t>
      </w:r>
    </w:p>
    <w:p w14:paraId="45FB3825" w14:textId="77777777" w:rsidR="00CE6BE8" w:rsidRPr="00686ECC" w:rsidRDefault="00CE6BE8" w:rsidP="00AE6881">
      <w:pPr>
        <w:pBdr>
          <w:top w:val="dashed" w:sz="4" w:space="1" w:color="E73E97" w:themeColor="background2"/>
          <w:left w:val="dashed" w:sz="4" w:space="4" w:color="E73E97" w:themeColor="background2"/>
          <w:bottom w:val="dashed" w:sz="4" w:space="1" w:color="E73E97" w:themeColor="background2"/>
          <w:right w:val="dashed" w:sz="4" w:space="4" w:color="E73E97" w:themeColor="background2"/>
        </w:pBdr>
        <w:jc w:val="center"/>
      </w:pPr>
    </w:p>
    <w:p w14:paraId="1A6DE3FC" w14:textId="7E0CCC8D" w:rsidR="009E1BF0" w:rsidRPr="00686ECC" w:rsidRDefault="00FC1D2B" w:rsidP="00EE4E89">
      <w:r w:rsidRPr="00686ECC">
        <w:t> </w:t>
      </w:r>
    </w:p>
    <w:p w14:paraId="767C8B49" w14:textId="7A90FB96" w:rsidR="00FC1D2B" w:rsidRPr="00686ECC" w:rsidRDefault="004F3770" w:rsidP="008819D5">
      <w:pPr>
        <w:ind w:right="-330"/>
      </w:pPr>
      <w:r w:rsidRPr="00686ECC">
        <w:t>Approximately</w:t>
      </w:r>
      <w:r w:rsidR="00E73AFD" w:rsidRPr="00686ECC">
        <w:t xml:space="preserve"> </w:t>
      </w:r>
      <w:r w:rsidRPr="00686ECC">
        <w:t xml:space="preserve">half </w:t>
      </w:r>
      <w:r w:rsidR="00F0316E" w:rsidRPr="00686ECC">
        <w:t>of those we spoke to at our focus groups</w:t>
      </w:r>
      <w:r w:rsidR="00F04453" w:rsidRPr="00686ECC">
        <w:t xml:space="preserve"> </w:t>
      </w:r>
      <w:r w:rsidR="00B33BDF" w:rsidRPr="00686ECC">
        <w:t>had</w:t>
      </w:r>
      <w:r w:rsidR="004406F0" w:rsidRPr="00686ECC">
        <w:t xml:space="preserve"> had a sight test</w:t>
      </w:r>
      <w:r w:rsidR="00B33BDF" w:rsidRPr="00686ECC">
        <w:t xml:space="preserve">, </w:t>
      </w:r>
      <w:r w:rsidR="00084931" w:rsidRPr="00686ECC">
        <w:t>falling to</w:t>
      </w:r>
      <w:r w:rsidR="00F04453" w:rsidRPr="00686ECC">
        <w:t xml:space="preserve"> </w:t>
      </w:r>
      <w:r w:rsidRPr="00686ECC">
        <w:t xml:space="preserve">a third </w:t>
      </w:r>
      <w:r w:rsidR="00084931" w:rsidRPr="00686ECC">
        <w:t>when looking at the Nepali community</w:t>
      </w:r>
      <w:r w:rsidR="00087B5F" w:rsidRPr="00686ECC">
        <w:t xml:space="preserve"> specifically</w:t>
      </w:r>
      <w:r w:rsidR="0046290C" w:rsidRPr="00686ECC">
        <w:t>. M</w:t>
      </w:r>
      <w:r w:rsidR="00FC1D2B" w:rsidRPr="00686ECC">
        <w:t xml:space="preserve">ost </w:t>
      </w:r>
      <w:r w:rsidR="00F3486C" w:rsidRPr="00686ECC">
        <w:t xml:space="preserve">used a </w:t>
      </w:r>
      <w:r w:rsidR="00FC1D2B" w:rsidRPr="00686ECC">
        <w:t>high street </w:t>
      </w:r>
      <w:r w:rsidR="0066115E" w:rsidRPr="00686ECC">
        <w:t>optician</w:t>
      </w:r>
      <w:r w:rsidR="008E18C3" w:rsidRPr="00686ECC">
        <w:t xml:space="preserve"> though s</w:t>
      </w:r>
      <w:r w:rsidR="0066115E" w:rsidRPr="00686ECC">
        <w:t>ome</w:t>
      </w:r>
      <w:r w:rsidR="00956AF4" w:rsidRPr="00686ECC">
        <w:t xml:space="preserve"> </w:t>
      </w:r>
      <w:r w:rsidR="00FC1D2B" w:rsidRPr="00686ECC">
        <w:t>had had sight tests</w:t>
      </w:r>
      <w:r w:rsidR="008819D5" w:rsidRPr="00686ECC">
        <w:t xml:space="preserve"> </w:t>
      </w:r>
      <w:r w:rsidR="00D7444E" w:rsidRPr="00686ECC">
        <w:t>in their home country before coming to live in the UK.</w:t>
      </w:r>
    </w:p>
    <w:p w14:paraId="0BC1349C" w14:textId="05C68DB5" w:rsidR="00FC1D2B" w:rsidRPr="00686ECC" w:rsidRDefault="00FC1D2B" w:rsidP="0066115E">
      <w:r w:rsidRPr="00686ECC">
        <w:t>  </w:t>
      </w:r>
    </w:p>
    <w:p w14:paraId="0E0C0AE2" w14:textId="2391D1D8" w:rsidR="00FC1D2B" w:rsidRPr="00686ECC" w:rsidRDefault="00E70FA7" w:rsidP="0068231F">
      <w:pPr>
        <w:pStyle w:val="Heading3"/>
        <w:rPr>
          <w:bCs/>
        </w:rPr>
      </w:pPr>
      <w:r w:rsidRPr="00686ECC">
        <w:rPr>
          <w:bCs/>
        </w:rPr>
        <w:t xml:space="preserve">How regularly do people </w:t>
      </w:r>
      <w:r w:rsidR="00376A0A" w:rsidRPr="00686ECC">
        <w:rPr>
          <w:bCs/>
        </w:rPr>
        <w:t>have</w:t>
      </w:r>
      <w:r w:rsidRPr="00686ECC">
        <w:rPr>
          <w:bCs/>
        </w:rPr>
        <w:t xml:space="preserve"> si</w:t>
      </w:r>
      <w:r w:rsidR="00874863" w:rsidRPr="00686ECC">
        <w:rPr>
          <w:bCs/>
        </w:rPr>
        <w:t>ght</w:t>
      </w:r>
      <w:r w:rsidRPr="00686ECC">
        <w:rPr>
          <w:bCs/>
        </w:rPr>
        <w:t xml:space="preserve"> tests</w:t>
      </w:r>
      <w:r w:rsidR="00FC1D2B" w:rsidRPr="00686ECC">
        <w:rPr>
          <w:bCs/>
        </w:rPr>
        <w:t>? </w:t>
      </w:r>
    </w:p>
    <w:p w14:paraId="65262936" w14:textId="11BDAF65" w:rsidR="00A14B47" w:rsidRPr="00686ECC" w:rsidRDefault="000D20D0" w:rsidP="00A14B47">
      <w:r w:rsidRPr="00686ECC">
        <w:t>T</w:t>
      </w:r>
      <w:r w:rsidR="00AF3E40" w:rsidRPr="00686ECC">
        <w:t xml:space="preserve">he NHS </w:t>
      </w:r>
      <w:hyperlink r:id="rId28" w:history="1">
        <w:r w:rsidRPr="00686ECC">
          <w:rPr>
            <w:rStyle w:val="Hyperlink"/>
          </w:rPr>
          <w:t>recommends</w:t>
        </w:r>
      </w:hyperlink>
      <w:r w:rsidRPr="00686ECC">
        <w:t xml:space="preserve"> that </w:t>
      </w:r>
      <w:r w:rsidR="00F837A9" w:rsidRPr="00686ECC">
        <w:t xml:space="preserve">people have </w:t>
      </w:r>
      <w:r w:rsidR="00AF3E40" w:rsidRPr="00686ECC">
        <w:t>sight tests every two years</w:t>
      </w:r>
      <w:r w:rsidR="00235232" w:rsidRPr="00686ECC">
        <w:t xml:space="preserve">, </w:t>
      </w:r>
      <w:r w:rsidRPr="00686ECC">
        <w:t xml:space="preserve">and eight of ten people surveyed </w:t>
      </w:r>
      <w:r w:rsidR="00AD7682" w:rsidRPr="00686ECC">
        <w:t xml:space="preserve">told us they had them </w:t>
      </w:r>
      <w:r w:rsidR="008124A4" w:rsidRPr="00686ECC">
        <w:t>as regularly as this.</w:t>
      </w:r>
      <w:r w:rsidR="003148EC" w:rsidRPr="00686ECC">
        <w:t xml:space="preserve"> </w:t>
      </w:r>
      <w:r w:rsidR="00A05EA1" w:rsidRPr="00686ECC">
        <w:t>However, we</w:t>
      </w:r>
      <w:r w:rsidR="003148EC" w:rsidRPr="00686ECC">
        <w:t xml:space="preserve"> also heard that people would only continue to attend if they were reminded to by the optician:</w:t>
      </w:r>
    </w:p>
    <w:p w14:paraId="1A63F734" w14:textId="77777777" w:rsidR="00FF6D32" w:rsidRPr="00686ECC" w:rsidRDefault="00FF6D32" w:rsidP="00F51DEA"/>
    <w:p w14:paraId="04D5C690" w14:textId="176D3594" w:rsidR="00AF605C" w:rsidRPr="00686ECC" w:rsidRDefault="00AF605C" w:rsidP="00AF605C">
      <w:pPr>
        <w:pStyle w:val="Attribution"/>
        <w:rPr>
          <w:b w:val="0"/>
          <w:bCs/>
        </w:rPr>
      </w:pPr>
      <w:r w:rsidRPr="00686ECC">
        <w:rPr>
          <w:b w:val="0"/>
          <w:bCs/>
        </w:rPr>
        <w:t>“I’m not sure how regularly I go; I go when they tell me</w:t>
      </w:r>
      <w:r w:rsidR="003031BC" w:rsidRPr="00686ECC">
        <w:rPr>
          <w:b w:val="0"/>
          <w:bCs/>
        </w:rPr>
        <w:t>.</w:t>
      </w:r>
      <w:r w:rsidRPr="00686ECC">
        <w:rPr>
          <w:b w:val="0"/>
          <w:bCs/>
        </w:rPr>
        <w:t>” </w:t>
      </w:r>
    </w:p>
    <w:p w14:paraId="182F4753" w14:textId="77777777" w:rsidR="00AF605C" w:rsidRPr="00686ECC" w:rsidRDefault="00AF605C" w:rsidP="00AF605C">
      <w:pPr>
        <w:pStyle w:val="Attribution"/>
      </w:pPr>
      <w:r w:rsidRPr="00686ECC">
        <w:t>Woking resident, 80 – 89 year old Asian British man </w:t>
      </w:r>
    </w:p>
    <w:p w14:paraId="048F344B" w14:textId="77777777" w:rsidR="00AF605C" w:rsidRPr="00686ECC" w:rsidRDefault="00AF605C" w:rsidP="00F51DEA"/>
    <w:p w14:paraId="0B15E308" w14:textId="0FA181C9" w:rsidR="005E6B98" w:rsidRPr="00686ECC" w:rsidRDefault="00F626DB">
      <w:pPr>
        <w:spacing w:after="160" w:line="259" w:lineRule="auto"/>
        <w:rPr>
          <w:color w:val="EE0000"/>
        </w:rPr>
      </w:pPr>
      <w:r w:rsidRPr="00686ECC">
        <w:t>(S</w:t>
      </w:r>
      <w:r w:rsidR="00910F55" w:rsidRPr="00686ECC">
        <w:t>ee th</w:t>
      </w:r>
      <w:r w:rsidR="00097634" w:rsidRPr="00686ECC">
        <w:t xml:space="preserve">e </w:t>
      </w:r>
      <w:hyperlink w:anchor="_Survey_data" w:history="1">
        <w:r w:rsidR="00097634" w:rsidRPr="00686ECC">
          <w:rPr>
            <w:rStyle w:val="Hyperlink"/>
          </w:rPr>
          <w:t>Survey data</w:t>
        </w:r>
      </w:hyperlink>
      <w:r w:rsidR="00097634" w:rsidRPr="00686ECC">
        <w:t xml:space="preserve"> </w:t>
      </w:r>
      <w:r w:rsidR="00D7444E" w:rsidRPr="00686ECC">
        <w:t xml:space="preserve">section </w:t>
      </w:r>
      <w:r w:rsidR="00097634" w:rsidRPr="00686ECC">
        <w:t>for how regularly people have their sight tested</w:t>
      </w:r>
      <w:r w:rsidRPr="00686ECC">
        <w:t>)</w:t>
      </w:r>
      <w:r w:rsidR="00097634" w:rsidRPr="00686ECC">
        <w:t xml:space="preserve">. </w:t>
      </w:r>
      <w:r w:rsidR="005E6B98" w:rsidRPr="00686ECC">
        <w:br w:type="page"/>
      </w:r>
    </w:p>
    <w:p w14:paraId="4B449668" w14:textId="7DBBB139" w:rsidR="003013F9" w:rsidRPr="00686ECC" w:rsidRDefault="00DA110D" w:rsidP="00DA110D">
      <w:pPr>
        <w:pStyle w:val="Heading2"/>
      </w:pPr>
      <w:bookmarkStart w:id="8" w:name="_Toc221622119"/>
      <w:r w:rsidRPr="00686ECC">
        <w:lastRenderedPageBreak/>
        <w:t>M</w:t>
      </w:r>
      <w:r w:rsidR="003013F9" w:rsidRPr="00686ECC">
        <w:t>otivators and barriers</w:t>
      </w:r>
      <w:bookmarkEnd w:id="8"/>
      <w:r w:rsidR="003013F9" w:rsidRPr="00686ECC">
        <w:t xml:space="preserve"> </w:t>
      </w:r>
    </w:p>
    <w:p w14:paraId="0FCB86BE" w14:textId="77777777" w:rsidR="00DA110D" w:rsidRPr="00686ECC" w:rsidRDefault="00DA110D" w:rsidP="00DA110D"/>
    <w:p w14:paraId="3A64D801" w14:textId="77777777" w:rsidR="00CE6BE8" w:rsidRDefault="00CE6BE8" w:rsidP="007C5864">
      <w:pPr>
        <w:pBdr>
          <w:top w:val="dashed" w:sz="12" w:space="1" w:color="E73E97" w:themeColor="background2"/>
          <w:left w:val="dashed" w:sz="12" w:space="4" w:color="E73E97" w:themeColor="background2"/>
          <w:bottom w:val="dashed" w:sz="12" w:space="1" w:color="E73E97" w:themeColor="background2"/>
          <w:right w:val="dashed" w:sz="12" w:space="4" w:color="E73E97" w:themeColor="background2"/>
        </w:pBdr>
        <w:jc w:val="center"/>
        <w:rPr>
          <w:b/>
          <w:bCs/>
        </w:rPr>
      </w:pPr>
    </w:p>
    <w:p w14:paraId="51CC508D" w14:textId="740F4D23" w:rsidR="00CE6BE8" w:rsidRDefault="000C1E1B" w:rsidP="007C5864">
      <w:pPr>
        <w:pBdr>
          <w:top w:val="dashed" w:sz="12" w:space="1" w:color="E73E97" w:themeColor="background2"/>
          <w:left w:val="dashed" w:sz="12" w:space="4" w:color="E73E97" w:themeColor="background2"/>
          <w:bottom w:val="dashed" w:sz="12" w:space="1" w:color="E73E97" w:themeColor="background2"/>
          <w:right w:val="dashed" w:sz="12" w:space="4" w:color="E73E97" w:themeColor="background2"/>
        </w:pBdr>
        <w:jc w:val="center"/>
        <w:rPr>
          <w:b/>
          <w:bCs/>
        </w:rPr>
      </w:pPr>
      <w:r w:rsidRPr="00686ECC">
        <w:rPr>
          <w:b/>
          <w:bCs/>
        </w:rPr>
        <w:t xml:space="preserve">Though </w:t>
      </w:r>
      <w:r w:rsidR="001975FB" w:rsidRPr="00686ECC">
        <w:rPr>
          <w:b/>
          <w:bCs/>
        </w:rPr>
        <w:t>m</w:t>
      </w:r>
      <w:r w:rsidR="00355EF1" w:rsidRPr="00686ECC">
        <w:rPr>
          <w:b/>
          <w:bCs/>
        </w:rPr>
        <w:t xml:space="preserve">any </w:t>
      </w:r>
      <w:r w:rsidRPr="00686ECC">
        <w:rPr>
          <w:b/>
          <w:bCs/>
        </w:rPr>
        <w:t xml:space="preserve">people had had a sight test within the last two years this was usually prompted by </w:t>
      </w:r>
      <w:r w:rsidR="008F6193" w:rsidRPr="00686ECC">
        <w:rPr>
          <w:b/>
          <w:bCs/>
        </w:rPr>
        <w:t>deteriorating</w:t>
      </w:r>
      <w:r w:rsidRPr="00686ECC">
        <w:rPr>
          <w:b/>
          <w:bCs/>
        </w:rPr>
        <w:t xml:space="preserve"> vision. </w:t>
      </w:r>
      <w:r w:rsidR="00E561A7" w:rsidRPr="00686ECC">
        <w:rPr>
          <w:b/>
          <w:bCs/>
        </w:rPr>
        <w:t>Some</w:t>
      </w:r>
      <w:r w:rsidRPr="00686ECC">
        <w:rPr>
          <w:b/>
          <w:bCs/>
        </w:rPr>
        <w:t xml:space="preserve"> didn’t start testing until around age 40; preventative eye health </w:t>
      </w:r>
      <w:r w:rsidR="002662FD" w:rsidRPr="00686ECC">
        <w:rPr>
          <w:b/>
          <w:bCs/>
        </w:rPr>
        <w:t>(</w:t>
      </w:r>
      <w:r w:rsidR="00F95E55" w:rsidRPr="00686ECC">
        <w:rPr>
          <w:b/>
          <w:bCs/>
        </w:rPr>
        <w:t xml:space="preserve">and </w:t>
      </w:r>
      <w:r w:rsidR="002662FD" w:rsidRPr="00686ECC">
        <w:rPr>
          <w:b/>
          <w:bCs/>
        </w:rPr>
        <w:t xml:space="preserve">the link between </w:t>
      </w:r>
      <w:r w:rsidR="037CB92F" w:rsidRPr="42B7A858">
        <w:rPr>
          <w:b/>
          <w:bCs/>
        </w:rPr>
        <w:t>sight</w:t>
      </w:r>
      <w:r w:rsidR="002662FD" w:rsidRPr="00686ECC">
        <w:rPr>
          <w:b/>
          <w:bCs/>
        </w:rPr>
        <w:t xml:space="preserve"> tests, eye health and </w:t>
      </w:r>
      <w:r w:rsidR="008B323C" w:rsidRPr="00686ECC">
        <w:rPr>
          <w:b/>
          <w:bCs/>
        </w:rPr>
        <w:t xml:space="preserve">general </w:t>
      </w:r>
      <w:r w:rsidR="002662FD" w:rsidRPr="00686ECC">
        <w:rPr>
          <w:b/>
          <w:bCs/>
        </w:rPr>
        <w:t xml:space="preserve">health) </w:t>
      </w:r>
      <w:r w:rsidRPr="00686ECC">
        <w:rPr>
          <w:b/>
          <w:bCs/>
        </w:rPr>
        <w:t xml:space="preserve">was neither widely understood nor prioritised, with cost and </w:t>
      </w:r>
      <w:r w:rsidR="00254F44" w:rsidRPr="00686ECC">
        <w:rPr>
          <w:b/>
          <w:bCs/>
        </w:rPr>
        <w:t>language</w:t>
      </w:r>
      <w:r w:rsidRPr="00686ECC">
        <w:rPr>
          <w:b/>
          <w:bCs/>
        </w:rPr>
        <w:t xml:space="preserve"> acting as key barriers.</w:t>
      </w:r>
    </w:p>
    <w:p w14:paraId="7D744F68" w14:textId="49BF7A86" w:rsidR="000C1E1B" w:rsidRPr="00686ECC" w:rsidRDefault="000C1E1B" w:rsidP="007C5864">
      <w:pPr>
        <w:pBdr>
          <w:top w:val="dashed" w:sz="12" w:space="1" w:color="E73E97" w:themeColor="background2"/>
          <w:left w:val="dashed" w:sz="12" w:space="4" w:color="E73E97" w:themeColor="background2"/>
          <w:bottom w:val="dashed" w:sz="12" w:space="1" w:color="E73E97" w:themeColor="background2"/>
          <w:right w:val="dashed" w:sz="12" w:space="4" w:color="E73E97" w:themeColor="background2"/>
        </w:pBdr>
        <w:jc w:val="center"/>
      </w:pPr>
      <w:r w:rsidRPr="00686ECC">
        <w:rPr>
          <w:b/>
          <w:bCs/>
        </w:rPr>
        <w:t xml:space="preserve"> </w:t>
      </w:r>
    </w:p>
    <w:p w14:paraId="05EC3A80" w14:textId="77777777" w:rsidR="00E040B7" w:rsidRPr="00686ECC" w:rsidRDefault="00E040B7" w:rsidP="005C6F00"/>
    <w:p w14:paraId="2573D5FA" w14:textId="3A45DF81" w:rsidR="00E040B7" w:rsidRDefault="00FF487F" w:rsidP="007371F8">
      <w:pPr>
        <w:pStyle w:val="Heading3"/>
        <w:numPr>
          <w:ilvl w:val="1"/>
          <w:numId w:val="4"/>
        </w:numPr>
        <w:ind w:left="709" w:hanging="709"/>
      </w:pPr>
      <w:r>
        <w:t>Sight</w:t>
      </w:r>
      <w:r w:rsidR="00E040B7" w:rsidRPr="00686ECC">
        <w:t xml:space="preserve"> tests seen as reactive not preventative </w:t>
      </w:r>
    </w:p>
    <w:p w14:paraId="346ED14D" w14:textId="77777777" w:rsidR="006175E8" w:rsidRPr="006175E8" w:rsidRDefault="006175E8" w:rsidP="006175E8"/>
    <w:p w14:paraId="67E4AC43" w14:textId="17D4C8FA" w:rsidR="00E040B7" w:rsidRPr="00686ECC" w:rsidRDefault="005E17E7" w:rsidP="00E040B7">
      <w:r w:rsidRPr="00686ECC">
        <w:t xml:space="preserve">Almost two thirds (65%) of those </w:t>
      </w:r>
      <w:r w:rsidR="00F626DB" w:rsidRPr="00686ECC">
        <w:t xml:space="preserve">surveyed </w:t>
      </w:r>
      <w:r w:rsidRPr="00686ECC">
        <w:t xml:space="preserve">who had had their </w:t>
      </w:r>
      <w:r w:rsidR="00FF487F">
        <w:t>sight</w:t>
      </w:r>
      <w:r w:rsidRPr="00686ECC">
        <w:t xml:space="preserve"> tested indicated that </w:t>
      </w:r>
      <w:r w:rsidR="007E6828" w:rsidRPr="00686ECC">
        <w:t xml:space="preserve">they </w:t>
      </w:r>
      <w:r w:rsidRPr="00686ECC">
        <w:t xml:space="preserve">were primarily concerned with checking their vision, suggesting that their main concern was their ability to see, rather than the possibility of picking up eye or general health conditions. </w:t>
      </w:r>
      <w:r w:rsidR="007E6828" w:rsidRPr="00686ECC">
        <w:t>Similarly, a</w:t>
      </w:r>
      <w:r w:rsidR="004E451C" w:rsidRPr="00686ECC">
        <w:t xml:space="preserve">mongst those who hadn’t had their </w:t>
      </w:r>
      <w:r w:rsidR="00FF487F">
        <w:t>sight</w:t>
      </w:r>
      <w:r w:rsidR="004E451C" w:rsidRPr="00686ECC">
        <w:t xml:space="preserve"> tested, </w:t>
      </w:r>
      <w:r w:rsidR="001B1CE8" w:rsidRPr="00686ECC">
        <w:t>1 in 6</w:t>
      </w:r>
      <w:r w:rsidR="00F626DB" w:rsidRPr="00686ECC">
        <w:t xml:space="preserve"> surveyed</w:t>
      </w:r>
      <w:r w:rsidR="004E451C" w:rsidRPr="00686ECC">
        <w:t xml:space="preserve"> said they did</w:t>
      </w:r>
      <w:r w:rsidR="00050FFD" w:rsidRPr="00686ECC">
        <w:t>n’t</w:t>
      </w:r>
      <w:r w:rsidR="004E451C" w:rsidRPr="00686ECC">
        <w:t xml:space="preserve"> see the </w:t>
      </w:r>
      <w:proofErr w:type="gramStart"/>
      <w:r w:rsidR="00097634" w:rsidRPr="00686ECC">
        <w:t>need;</w:t>
      </w:r>
      <w:proofErr w:type="gramEnd"/>
      <w:r w:rsidR="00097634" w:rsidRPr="00686ECC">
        <w:t xml:space="preserve"> </w:t>
      </w:r>
      <w:r w:rsidR="004E451C" w:rsidRPr="00686ECC">
        <w:t xml:space="preserve">as long as they were able to </w:t>
      </w:r>
      <w:proofErr w:type="gramStart"/>
      <w:r w:rsidR="004E451C" w:rsidRPr="00686ECC">
        <w:t>read</w:t>
      </w:r>
      <w:proofErr w:type="gramEnd"/>
      <w:r w:rsidR="004E451C" w:rsidRPr="00686ECC">
        <w:t xml:space="preserve"> they had little motivation to get a test. </w:t>
      </w:r>
    </w:p>
    <w:p w14:paraId="4AB17B61" w14:textId="77777777" w:rsidR="00E040B7" w:rsidRPr="00686ECC" w:rsidRDefault="00E040B7" w:rsidP="00E040B7">
      <w:pPr>
        <w:rPr>
          <w:sz w:val="18"/>
          <w:szCs w:val="16"/>
        </w:rPr>
      </w:pPr>
    </w:p>
    <w:p w14:paraId="4BA7B946" w14:textId="77777777" w:rsidR="00E040B7" w:rsidRPr="00686ECC" w:rsidRDefault="00E040B7" w:rsidP="00E040B7">
      <w:pPr>
        <w:pStyle w:val="Attribution"/>
        <w:rPr>
          <w:b w:val="0"/>
          <w:bCs/>
        </w:rPr>
      </w:pPr>
      <w:r w:rsidRPr="00686ECC">
        <w:rPr>
          <w:b w:val="0"/>
          <w:bCs/>
        </w:rPr>
        <w:t>“I am only really concerned about being able to read so would only go if I can't see the letters properly.”</w:t>
      </w:r>
    </w:p>
    <w:p w14:paraId="7C7B8692" w14:textId="5C7649BD" w:rsidR="00E040B7" w:rsidRPr="00686ECC" w:rsidRDefault="00E040B7" w:rsidP="00E040B7">
      <w:pPr>
        <w:pStyle w:val="Attribution"/>
      </w:pPr>
      <w:r w:rsidRPr="00686ECC">
        <w:t xml:space="preserve">Woking resident, 24 </w:t>
      </w:r>
      <w:r w:rsidR="005C6F00" w:rsidRPr="00686ECC">
        <w:t>–</w:t>
      </w:r>
      <w:r w:rsidRPr="00686ECC">
        <w:t xml:space="preserve"> 49 year old Asian British Pakistani woman</w:t>
      </w:r>
    </w:p>
    <w:p w14:paraId="27DAE52F" w14:textId="77777777" w:rsidR="0011367A" w:rsidRPr="00686ECC" w:rsidRDefault="0011367A" w:rsidP="00E040B7"/>
    <w:p w14:paraId="3AE24066" w14:textId="0412CA45" w:rsidR="00E040B7" w:rsidRPr="00686ECC" w:rsidRDefault="00E040B7" w:rsidP="00E040B7">
      <w:r w:rsidRPr="00686ECC">
        <w:t xml:space="preserve">For the same reason, many were choosing not to return for checks to monitor their sight if they felt that their vision and general health were stable. </w:t>
      </w:r>
    </w:p>
    <w:p w14:paraId="14CD6DFC" w14:textId="77777777" w:rsidR="00E040B7" w:rsidRPr="00686ECC" w:rsidRDefault="00E040B7" w:rsidP="00E040B7">
      <w:pPr>
        <w:pStyle w:val="Attribution"/>
        <w:ind w:left="0"/>
        <w:rPr>
          <w:sz w:val="18"/>
          <w:szCs w:val="16"/>
        </w:rPr>
      </w:pPr>
    </w:p>
    <w:p w14:paraId="280129BA" w14:textId="77777777" w:rsidR="00E040B7" w:rsidRPr="00686ECC" w:rsidRDefault="00E040B7" w:rsidP="00E040B7">
      <w:pPr>
        <w:pStyle w:val="Attribution"/>
        <w:rPr>
          <w:b w:val="0"/>
          <w:bCs/>
        </w:rPr>
      </w:pPr>
      <w:r w:rsidRPr="00686ECC">
        <w:rPr>
          <w:b w:val="0"/>
          <w:bCs/>
        </w:rPr>
        <w:t xml:space="preserve">“I’d go again If my vision got worse, but it's been good for the last six </w:t>
      </w:r>
      <w:proofErr w:type="gramStart"/>
      <w:r w:rsidRPr="00686ECC">
        <w:rPr>
          <w:b w:val="0"/>
          <w:bCs/>
        </w:rPr>
        <w:t>years</w:t>
      </w:r>
      <w:proofErr w:type="gramEnd"/>
      <w:r w:rsidRPr="00686ECC">
        <w:rPr>
          <w:b w:val="0"/>
          <w:bCs/>
        </w:rPr>
        <w:t xml:space="preserve"> but it may deteriorate as I get older.”</w:t>
      </w:r>
    </w:p>
    <w:p w14:paraId="4FAA7B7E" w14:textId="77777777" w:rsidR="00E040B7" w:rsidRPr="00686ECC" w:rsidRDefault="00E040B7" w:rsidP="00E040B7">
      <w:pPr>
        <w:pStyle w:val="Attribution"/>
      </w:pPr>
      <w:r w:rsidRPr="00686ECC">
        <w:t>Reigate &amp; Banstead resident, 65 – 79 year old, Black British Caribbean man</w:t>
      </w:r>
    </w:p>
    <w:p w14:paraId="5A507015" w14:textId="77777777" w:rsidR="00E040B7" w:rsidRPr="00686ECC" w:rsidRDefault="00E040B7" w:rsidP="00E040B7"/>
    <w:p w14:paraId="74DDEDCF" w14:textId="180674AE" w:rsidR="00E040B7" w:rsidRPr="00686ECC" w:rsidRDefault="00E040B7" w:rsidP="00E040B7">
      <w:r w:rsidRPr="00686ECC">
        <w:t>Some people weren’t aware of the importance of regular checks to confirm their prescription ha</w:t>
      </w:r>
      <w:r w:rsidR="00272CB5" w:rsidRPr="00686ECC">
        <w:t>d</w:t>
      </w:r>
      <w:r w:rsidRPr="00686ECC">
        <w:t xml:space="preserve">n’t changed.  </w:t>
      </w:r>
    </w:p>
    <w:p w14:paraId="00F90887" w14:textId="77777777" w:rsidR="00E040B7" w:rsidRPr="00686ECC" w:rsidRDefault="00E040B7" w:rsidP="00E040B7">
      <w:pPr>
        <w:rPr>
          <w:rFonts w:ascii="Aptos" w:eastAsia="Aptos" w:hAnsi="Aptos" w:cs="Aptos"/>
          <w:color w:val="000000" w:themeColor="text1"/>
          <w:sz w:val="16"/>
          <w:szCs w:val="16"/>
        </w:rPr>
      </w:pPr>
    </w:p>
    <w:p w14:paraId="6CC8CCED" w14:textId="77777777" w:rsidR="00E040B7" w:rsidRPr="00686ECC" w:rsidRDefault="00E040B7" w:rsidP="00E040B7">
      <w:pPr>
        <w:pStyle w:val="Attribution"/>
        <w:rPr>
          <w:b w:val="0"/>
          <w:bCs/>
        </w:rPr>
      </w:pPr>
      <w:r w:rsidRPr="00686ECC">
        <w:rPr>
          <w:b w:val="0"/>
          <w:bCs/>
        </w:rPr>
        <w:lastRenderedPageBreak/>
        <w:t>“The women I spoke to told me that they didn’t know that they needed to get their eyes re-tested as their prescription might change. They thought that once they had glasses or contact lenses, they wouldn’t need to change them or have new ones.”</w:t>
      </w:r>
    </w:p>
    <w:p w14:paraId="6E6A8E8A" w14:textId="7880758F" w:rsidR="00E040B7" w:rsidRPr="00686ECC" w:rsidRDefault="00E040B7" w:rsidP="00E040B7">
      <w:pPr>
        <w:pStyle w:val="Attribution"/>
      </w:pPr>
      <w:r w:rsidRPr="00686ECC">
        <w:t>Sana Sahid, SMEF (</w:t>
      </w:r>
      <w:r w:rsidR="001B1CE8" w:rsidRPr="00686ECC">
        <w:t xml:space="preserve">at </w:t>
      </w:r>
      <w:r w:rsidRPr="00686ECC">
        <w:t>Shifa Engagement, Sheerwater)</w:t>
      </w:r>
    </w:p>
    <w:p w14:paraId="08EB45D6" w14:textId="77777777" w:rsidR="00E040B7" w:rsidRPr="00686ECC" w:rsidRDefault="00E040B7" w:rsidP="00E040B7">
      <w:pPr>
        <w:rPr>
          <w:b/>
          <w:bCs/>
          <w:i/>
          <w:iCs/>
          <w:color w:val="008668" w:themeColor="accent3" w:themeShade="BF"/>
        </w:rPr>
      </w:pPr>
    </w:p>
    <w:p w14:paraId="4438484B" w14:textId="77777777" w:rsidR="005C6F00" w:rsidRPr="006175E8" w:rsidRDefault="005C6F00" w:rsidP="00E040B7">
      <w:pPr>
        <w:shd w:val="clear" w:color="auto" w:fill="FAD8EA" w:themeFill="background2" w:themeFillTint="33"/>
        <w:rPr>
          <w:szCs w:val="24"/>
        </w:rPr>
      </w:pPr>
    </w:p>
    <w:p w14:paraId="5B476F39" w14:textId="420AFCAD" w:rsidR="00E040B7" w:rsidRDefault="00E040B7" w:rsidP="00E040B7">
      <w:pPr>
        <w:shd w:val="clear" w:color="auto" w:fill="FAD8EA" w:themeFill="background2" w:themeFillTint="33"/>
      </w:pPr>
      <w:r w:rsidRPr="00686ECC">
        <w:t xml:space="preserve">Other reasons for getting </w:t>
      </w:r>
      <w:r>
        <w:t>a</w:t>
      </w:r>
      <w:r w:rsidRPr="00686ECC">
        <w:t xml:space="preserve"> </w:t>
      </w:r>
      <w:r w:rsidR="27E9A6CB">
        <w:t>sight</w:t>
      </w:r>
      <w:r w:rsidRPr="00686ECC">
        <w:t xml:space="preserve"> test included watery, blurry and painful eyes and getting headaches/migraines, though reasons other than sight were only given by 12% of respondents.</w:t>
      </w:r>
    </w:p>
    <w:p w14:paraId="5D8A0A08" w14:textId="77777777" w:rsidR="005C6F00" w:rsidRPr="006175E8" w:rsidRDefault="005C6F00" w:rsidP="00E040B7">
      <w:pPr>
        <w:shd w:val="clear" w:color="auto" w:fill="FAD8EA" w:themeFill="background2" w:themeFillTint="33"/>
        <w:rPr>
          <w:szCs w:val="24"/>
        </w:rPr>
      </w:pPr>
    </w:p>
    <w:p w14:paraId="5C6B721E" w14:textId="7ED43D2B" w:rsidR="00E040B7" w:rsidRPr="006175E8" w:rsidRDefault="00E040B7" w:rsidP="00E040B7">
      <w:pPr>
        <w:rPr>
          <w:b/>
          <w:bCs/>
          <w:sz w:val="16"/>
          <w:szCs w:val="16"/>
        </w:rPr>
      </w:pPr>
      <w:r w:rsidRPr="00686ECC">
        <w:rPr>
          <w:b/>
          <w:bCs/>
        </w:rPr>
        <w:t> </w:t>
      </w:r>
    </w:p>
    <w:p w14:paraId="25FF5800" w14:textId="68220813" w:rsidR="0011367A" w:rsidRPr="00686ECC" w:rsidRDefault="00F626DB" w:rsidP="0011367A">
      <w:r w:rsidRPr="00686ECC">
        <w:t>(S</w:t>
      </w:r>
      <w:r w:rsidR="0011367A" w:rsidRPr="00686ECC">
        <w:t xml:space="preserve">ee the </w:t>
      </w:r>
      <w:hyperlink w:anchor="_Survey_data" w:history="1">
        <w:r w:rsidR="0011367A" w:rsidRPr="00686ECC">
          <w:rPr>
            <w:rStyle w:val="Hyperlink"/>
          </w:rPr>
          <w:t>Survey data</w:t>
        </w:r>
      </w:hyperlink>
      <w:r w:rsidR="0011367A" w:rsidRPr="00686ECC">
        <w:t xml:space="preserve"> </w:t>
      </w:r>
      <w:r w:rsidR="001B1CE8" w:rsidRPr="00686ECC">
        <w:t xml:space="preserve">section </w:t>
      </w:r>
      <w:r w:rsidR="0011367A" w:rsidRPr="00686ECC">
        <w:t>for the reasons why people have their sight tested and the reasons why they don’t or haven’t done so recently</w:t>
      </w:r>
      <w:r w:rsidRPr="00686ECC">
        <w:t>).</w:t>
      </w:r>
    </w:p>
    <w:p w14:paraId="59C642D9" w14:textId="77777777" w:rsidR="0011367A" w:rsidRPr="00686ECC" w:rsidRDefault="0011367A" w:rsidP="006175E8"/>
    <w:p w14:paraId="2105DAA4" w14:textId="77BFA670" w:rsidR="00E040B7" w:rsidRPr="00686ECC" w:rsidRDefault="7AD1E035" w:rsidP="00DA110D">
      <w:pPr>
        <w:pStyle w:val="Heading4"/>
      </w:pPr>
      <w:r>
        <w:t xml:space="preserve">Sight </w:t>
      </w:r>
      <w:r w:rsidR="00E040B7">
        <w:t>tests</w:t>
      </w:r>
      <w:r w:rsidR="00E040B7" w:rsidRPr="00686ECC">
        <w:t xml:space="preserve"> associated with age</w:t>
      </w:r>
      <w:r w:rsidR="001B1CE8" w:rsidRPr="00686ECC">
        <w:t xml:space="preserve"> </w:t>
      </w:r>
      <w:r w:rsidR="00E040B7" w:rsidRPr="00686ECC">
        <w:t>related degeneration, not prevention</w:t>
      </w:r>
    </w:p>
    <w:p w14:paraId="78A19513" w14:textId="233B3299" w:rsidR="00E040B7" w:rsidRPr="00686ECC" w:rsidRDefault="00E561A7" w:rsidP="00E040B7">
      <w:r w:rsidRPr="00686ECC">
        <w:t>Approximately 5 in 10</w:t>
      </w:r>
      <w:r w:rsidR="00E040B7" w:rsidRPr="00686ECC">
        <w:t xml:space="preserve"> people</w:t>
      </w:r>
      <w:r w:rsidRPr="00686ECC">
        <w:t xml:space="preserve"> surveyed</w:t>
      </w:r>
      <w:r w:rsidR="00E040B7" w:rsidRPr="00686ECC">
        <w:t xml:space="preserve"> did not start having their </w:t>
      </w:r>
      <w:proofErr w:type="spellStart"/>
      <w:r w:rsidR="091B49F5">
        <w:t>sight</w:t>
      </w:r>
      <w:r w:rsidR="00E040B7">
        <w:t>tested</w:t>
      </w:r>
      <w:proofErr w:type="spellEnd"/>
      <w:r w:rsidR="00E040B7" w:rsidRPr="00686ECC">
        <w:t xml:space="preserve"> until after the age of 36; 3 in 10 people did not start having their sight tested until after the age of 46. </w:t>
      </w:r>
    </w:p>
    <w:p w14:paraId="21F99C64" w14:textId="77777777" w:rsidR="00F57774" w:rsidRPr="006175E8" w:rsidRDefault="00F57774" w:rsidP="00E040B7">
      <w:pPr>
        <w:rPr>
          <w:szCs w:val="24"/>
        </w:rPr>
      </w:pPr>
    </w:p>
    <w:p w14:paraId="171DDCF6" w14:textId="0067583A" w:rsidR="00F57774" w:rsidRPr="00686ECC" w:rsidRDefault="00F57774" w:rsidP="00F57774">
      <w:r w:rsidRPr="00686ECC">
        <w:t xml:space="preserve">Preventative eye health was neither widely understood nor prioritised. This finding is also </w:t>
      </w:r>
      <w:r w:rsidR="0011367A" w:rsidRPr="00686ECC">
        <w:t>supported by an optician from the Asian British community</w:t>
      </w:r>
      <w:r w:rsidR="009A626C" w:rsidRPr="00686ECC">
        <w:t xml:space="preserve"> and community leader from the Nepali community</w:t>
      </w:r>
      <w:r w:rsidR="00E561A7" w:rsidRPr="00686ECC">
        <w:t>.</w:t>
      </w:r>
    </w:p>
    <w:p w14:paraId="69E0EF63" w14:textId="77777777" w:rsidR="00E040B7" w:rsidRPr="006175E8" w:rsidRDefault="00E040B7" w:rsidP="00E040B7">
      <w:pPr>
        <w:rPr>
          <w:sz w:val="18"/>
          <w:szCs w:val="16"/>
        </w:rPr>
      </w:pPr>
    </w:p>
    <w:p w14:paraId="5F16C829" w14:textId="21491DA5" w:rsidR="00E040B7" w:rsidRPr="00686ECC" w:rsidRDefault="00E040B7" w:rsidP="00E040B7">
      <w:pPr>
        <w:pStyle w:val="Attribution"/>
        <w:rPr>
          <w:b w:val="0"/>
          <w:bCs/>
        </w:rPr>
      </w:pPr>
      <w:r w:rsidRPr="00686ECC">
        <w:rPr>
          <w:b w:val="0"/>
          <w:bCs/>
        </w:rPr>
        <w:t>“</w:t>
      </w:r>
      <w:r w:rsidR="005C6F00" w:rsidRPr="005C6F00">
        <w:rPr>
          <w:b w:val="0"/>
          <w:bCs/>
        </w:rPr>
        <w:t xml:space="preserve">People won’t think of coming to get their eyes tested before the age of 40. They come when their vision starts deteriorating. They won’t bring their kids either unless something has been picked up by school or they know there is a problem with their sight. They will go straight to the GP for everything, including sight, and don’t realise they can go straight to an optician.”   </w:t>
      </w:r>
    </w:p>
    <w:p w14:paraId="0809AF34" w14:textId="1518520C" w:rsidR="00E040B7" w:rsidRPr="00686ECC" w:rsidRDefault="00E040B7" w:rsidP="00E040B7">
      <w:pPr>
        <w:pStyle w:val="Attribution"/>
      </w:pPr>
      <w:r w:rsidRPr="00686ECC">
        <w:t>Woking based optician, Asian British Pakistani (</w:t>
      </w:r>
      <w:r w:rsidR="001B1CE8" w:rsidRPr="00686ECC">
        <w:t xml:space="preserve">at </w:t>
      </w:r>
      <w:r w:rsidRPr="00686ECC">
        <w:t>Shifa engagement, Sheerwater)</w:t>
      </w:r>
    </w:p>
    <w:p w14:paraId="25645F99" w14:textId="77DDCB1E" w:rsidR="00E561A7" w:rsidRPr="005C6F00" w:rsidRDefault="00E561A7" w:rsidP="00E040B7">
      <w:pPr>
        <w:pStyle w:val="Attribution"/>
      </w:pPr>
      <w:r w:rsidRPr="005C6F00">
        <w:rPr>
          <w:color w:val="auto"/>
        </w:rPr>
        <w:t xml:space="preserve">Read the full interview in </w:t>
      </w:r>
      <w:hyperlink w:anchor="_Case_study_1" w:history="1">
        <w:r w:rsidRPr="005C6F00">
          <w:rPr>
            <w:rStyle w:val="Hyperlink"/>
          </w:rPr>
          <w:t>Case study 1</w:t>
        </w:r>
      </w:hyperlink>
    </w:p>
    <w:p w14:paraId="04DA0022" w14:textId="12C645BF" w:rsidR="00E040B7" w:rsidRPr="00686ECC" w:rsidRDefault="00E040B7" w:rsidP="00E040B7">
      <w:pPr>
        <w:rPr>
          <w:sz w:val="20"/>
          <w:szCs w:val="18"/>
        </w:rPr>
      </w:pPr>
    </w:p>
    <w:p w14:paraId="79B32822" w14:textId="77777777" w:rsidR="006175E8" w:rsidRDefault="006175E8">
      <w:pPr>
        <w:spacing w:after="160" w:line="259" w:lineRule="auto"/>
        <w:rPr>
          <w:iCs/>
          <w:color w:val="004F6B" w:themeColor="text2"/>
        </w:rPr>
      </w:pPr>
      <w:r>
        <w:br w:type="page"/>
      </w:r>
    </w:p>
    <w:p w14:paraId="3A43C456" w14:textId="1A60413B" w:rsidR="00E040B7" w:rsidRPr="00686ECC" w:rsidRDefault="00E040B7" w:rsidP="006175E8">
      <w:pPr>
        <w:pStyle w:val="Quote"/>
        <w:rPr>
          <w:b/>
        </w:rPr>
      </w:pPr>
      <w:r w:rsidRPr="00686ECC">
        <w:lastRenderedPageBreak/>
        <w:t xml:space="preserve">“They wouldn’t have had their eyes </w:t>
      </w:r>
      <w:r w:rsidR="006175E8">
        <w:t>t</w:t>
      </w:r>
      <w:r w:rsidRPr="00686ECC">
        <w:t>ested</w:t>
      </w:r>
      <w:r w:rsidR="006175E8">
        <w:t xml:space="preserve"> </w:t>
      </w:r>
      <w:r w:rsidR="005C6F00" w:rsidRPr="005C6F00">
        <w:rPr>
          <w:bCs/>
        </w:rPr>
        <w:t>a</w:t>
      </w:r>
      <w:r w:rsidRPr="00686ECC">
        <w:t>s</w:t>
      </w:r>
      <w:r w:rsidR="006175E8">
        <w:t xml:space="preserve"> </w:t>
      </w:r>
      <w:r w:rsidRPr="00686ECC">
        <w:t>children.</w:t>
      </w:r>
      <w:r w:rsidR="006175E8">
        <w:t xml:space="preserve"> They w</w:t>
      </w:r>
      <w:r w:rsidRPr="00686ECC">
        <w:t>on’t go for preventative checks. They will only</w:t>
      </w:r>
      <w:r w:rsidR="006175E8">
        <w:t xml:space="preserve"> </w:t>
      </w:r>
      <w:r w:rsidRPr="00686ECC">
        <w:t>go if</w:t>
      </w:r>
      <w:r w:rsidR="006175E8">
        <w:t xml:space="preserve"> </w:t>
      </w:r>
      <w:r w:rsidRPr="00686ECC">
        <w:t>something is wrong with their vision.” </w:t>
      </w:r>
    </w:p>
    <w:p w14:paraId="54CFE29E" w14:textId="02A47ED9" w:rsidR="00E040B7" w:rsidRPr="00686ECC" w:rsidRDefault="00E040B7" w:rsidP="00E040B7">
      <w:pPr>
        <w:pStyle w:val="Attribution"/>
      </w:pPr>
      <w:r w:rsidRPr="00686ECC">
        <w:t>Camberley resident, Nepali community leader (</w:t>
      </w:r>
      <w:r w:rsidR="001B1CE8" w:rsidRPr="00686ECC">
        <w:t xml:space="preserve">at </w:t>
      </w:r>
      <w:r w:rsidRPr="00686ECC">
        <w:t>Nepali community engagement, Camberley)</w:t>
      </w:r>
    </w:p>
    <w:p w14:paraId="18773C43" w14:textId="060B3473" w:rsidR="00E561A7" w:rsidRPr="005C6F00" w:rsidRDefault="00E561A7" w:rsidP="00E040B7">
      <w:pPr>
        <w:pStyle w:val="Attribution"/>
      </w:pPr>
      <w:r w:rsidRPr="005C6F00">
        <w:rPr>
          <w:color w:val="auto"/>
        </w:rPr>
        <w:t xml:space="preserve">Read the full interview in </w:t>
      </w:r>
      <w:hyperlink w:anchor="_Case_study_2" w:history="1">
        <w:r w:rsidRPr="005C6F00">
          <w:rPr>
            <w:rStyle w:val="Hyperlink"/>
          </w:rPr>
          <w:t>Case study 2</w:t>
        </w:r>
      </w:hyperlink>
    </w:p>
    <w:p w14:paraId="46A02590" w14:textId="77777777" w:rsidR="006175E8" w:rsidRDefault="006175E8" w:rsidP="0011367A"/>
    <w:p w14:paraId="33F84E31" w14:textId="691786ED" w:rsidR="0011367A" w:rsidRPr="00686ECC" w:rsidRDefault="00F626DB" w:rsidP="0011367A">
      <w:r w:rsidRPr="00686ECC">
        <w:t>(S</w:t>
      </w:r>
      <w:r w:rsidR="0011367A" w:rsidRPr="00686ECC">
        <w:t xml:space="preserve">ee the </w:t>
      </w:r>
      <w:hyperlink w:anchor="_Survey_data" w:history="1">
        <w:r w:rsidR="0011367A" w:rsidRPr="00686ECC">
          <w:rPr>
            <w:rStyle w:val="Hyperlink"/>
          </w:rPr>
          <w:t>Survey data</w:t>
        </w:r>
      </w:hyperlink>
      <w:r w:rsidR="0011367A" w:rsidRPr="00686ECC">
        <w:t xml:space="preserve"> </w:t>
      </w:r>
      <w:r w:rsidR="001B1CE8" w:rsidRPr="00686ECC">
        <w:t xml:space="preserve">section </w:t>
      </w:r>
      <w:r w:rsidR="0011367A" w:rsidRPr="00686ECC">
        <w:t xml:space="preserve">for the </w:t>
      </w:r>
      <w:proofErr w:type="gramStart"/>
      <w:r w:rsidR="0011367A" w:rsidRPr="00686ECC">
        <w:t>age</w:t>
      </w:r>
      <w:proofErr w:type="gramEnd"/>
      <w:r w:rsidR="0011367A" w:rsidRPr="00686ECC">
        <w:t xml:space="preserve"> people had their sight tested for the first time</w:t>
      </w:r>
      <w:r w:rsidRPr="00686ECC">
        <w:t>).</w:t>
      </w:r>
    </w:p>
    <w:p w14:paraId="2C26E76F" w14:textId="77777777" w:rsidR="00F54C3A" w:rsidRPr="006175E8" w:rsidRDefault="00F54C3A" w:rsidP="00F54C3A"/>
    <w:p w14:paraId="2DF535A1" w14:textId="1A4061AC" w:rsidR="00E040B7" w:rsidRPr="00686ECC" w:rsidRDefault="001B1CE8" w:rsidP="00E040B7">
      <w:pPr>
        <w:shd w:val="clear" w:color="auto" w:fill="BCFFF0" w:themeFill="accent3" w:themeFillTint="33"/>
        <w:rPr>
          <w:b/>
          <w:bCs/>
          <w:color w:val="004F6B" w:themeColor="text2"/>
        </w:rPr>
      </w:pPr>
      <w:r w:rsidRPr="00686ECC">
        <w:rPr>
          <w:b/>
          <w:bCs/>
          <w:color w:val="004F6B" w:themeColor="text2"/>
        </w:rPr>
        <w:t>Recommendations</w:t>
      </w:r>
    </w:p>
    <w:p w14:paraId="33172081" w14:textId="402DB884" w:rsidR="00E040B7" w:rsidRPr="00686ECC" w:rsidRDefault="005157B1" w:rsidP="00E040B7">
      <w:pPr>
        <w:shd w:val="clear" w:color="auto" w:fill="BCFFF0" w:themeFill="accent3" w:themeFillTint="33"/>
      </w:pPr>
      <w:r w:rsidRPr="00686ECC">
        <w:t>Provider</w:t>
      </w:r>
      <w:r w:rsidR="002E128C" w:rsidRPr="00686ECC">
        <w:t>s</w:t>
      </w:r>
      <w:r w:rsidRPr="00686ECC">
        <w:t xml:space="preserve"> and commissioners to </w:t>
      </w:r>
      <w:r w:rsidR="002E128C" w:rsidRPr="00686ECC">
        <w:t>design</w:t>
      </w:r>
      <w:r w:rsidR="00A27441" w:rsidRPr="00686ECC">
        <w:t xml:space="preserve"> new</w:t>
      </w:r>
      <w:r w:rsidR="002E128C" w:rsidRPr="00686ECC">
        <w:t>, or improve existing</w:t>
      </w:r>
      <w:r w:rsidR="00A27441" w:rsidRPr="00686ECC">
        <w:t xml:space="preserve">, information on the importance of routine sight tests as a preventative measure to encourage uptake. </w:t>
      </w:r>
      <w:r w:rsidR="00C62765" w:rsidRPr="00686ECC">
        <w:t>If possible, co-produce with target communities</w:t>
      </w:r>
      <w:r w:rsidR="003720BA" w:rsidRPr="00686ECC">
        <w:t xml:space="preserve"> and collaborate with VCSE organisations with co production expertise (Healthwatch Surrey can advise). </w:t>
      </w:r>
    </w:p>
    <w:p w14:paraId="1946C57D" w14:textId="77777777" w:rsidR="00E040B7" w:rsidRPr="00686ECC" w:rsidRDefault="00E040B7" w:rsidP="00E040B7">
      <w:pPr>
        <w:shd w:val="clear" w:color="auto" w:fill="BCFFF0" w:themeFill="accent3" w:themeFillTint="33"/>
      </w:pPr>
    </w:p>
    <w:p w14:paraId="049862A0" w14:textId="7982FF62" w:rsidR="00E040B7" w:rsidRPr="00686ECC" w:rsidRDefault="00E040B7" w:rsidP="00E46D81">
      <w:pPr>
        <w:shd w:val="clear" w:color="auto" w:fill="BCFFF0" w:themeFill="accent3" w:themeFillTint="33"/>
      </w:pPr>
      <w:r w:rsidRPr="00686ECC">
        <w:t>Encourage</w:t>
      </w:r>
      <w:r w:rsidR="00E46D81" w:rsidRPr="00686ECC">
        <w:t xml:space="preserve"> members of these communities </w:t>
      </w:r>
      <w:r w:rsidRPr="00686ECC">
        <w:t xml:space="preserve">to take their children from an early age (the only school sight test takes place when a child starts school and there are none thereafter), </w:t>
      </w:r>
      <w:r w:rsidR="001B1CE8" w:rsidRPr="00686ECC">
        <w:t xml:space="preserve">and </w:t>
      </w:r>
      <w:r w:rsidRPr="00686ECC">
        <w:t>every two years or as directed by the optician or health care professional.</w:t>
      </w:r>
      <w:r w:rsidR="00AC13DB" w:rsidRPr="00686ECC">
        <w:t xml:space="preserve"> </w:t>
      </w:r>
    </w:p>
    <w:p w14:paraId="18CF5AE7" w14:textId="77777777" w:rsidR="00B85E85" w:rsidRPr="00686ECC" w:rsidRDefault="00B85E85" w:rsidP="00E46D81">
      <w:pPr>
        <w:shd w:val="clear" w:color="auto" w:fill="BCFFF0" w:themeFill="accent3" w:themeFillTint="33"/>
      </w:pPr>
    </w:p>
    <w:p w14:paraId="1B96B443" w14:textId="47BED05E" w:rsidR="0008703D" w:rsidRPr="00686ECC" w:rsidRDefault="0008703D" w:rsidP="00E46D81">
      <w:pPr>
        <w:shd w:val="clear" w:color="auto" w:fill="BCFFF0" w:themeFill="accent3" w:themeFillTint="33"/>
      </w:pPr>
      <w:r w:rsidRPr="00686ECC">
        <w:t xml:space="preserve">Consider the co-production of </w:t>
      </w:r>
      <w:r w:rsidR="00E561A7" w:rsidRPr="00686ECC">
        <w:t xml:space="preserve">an illustrative guide for people, </w:t>
      </w:r>
      <w:r w:rsidRPr="00686ECC">
        <w:t xml:space="preserve">outlining the care pathway for different eye conditions and including </w:t>
      </w:r>
      <w:r w:rsidR="00E561A7" w:rsidRPr="00686ECC">
        <w:t xml:space="preserve">signposting </w:t>
      </w:r>
      <w:r w:rsidRPr="00686ECC">
        <w:t>information for specialist eye care services.</w:t>
      </w:r>
    </w:p>
    <w:p w14:paraId="54D61C45" w14:textId="77777777" w:rsidR="00443383" w:rsidRPr="00686ECC" w:rsidRDefault="00443383" w:rsidP="005E6E5C"/>
    <w:p w14:paraId="01F649FF" w14:textId="7526000E" w:rsidR="00254F44" w:rsidRPr="00686ECC" w:rsidRDefault="00254F44" w:rsidP="007371F8">
      <w:pPr>
        <w:pStyle w:val="Heading3"/>
        <w:numPr>
          <w:ilvl w:val="1"/>
          <w:numId w:val="4"/>
        </w:numPr>
        <w:ind w:left="709" w:hanging="567"/>
      </w:pPr>
      <w:r w:rsidRPr="00686ECC">
        <w:t xml:space="preserve">Lack of awareness of the link between </w:t>
      </w:r>
      <w:r w:rsidR="688A66EE">
        <w:t>sight</w:t>
      </w:r>
      <w:r w:rsidR="009A2860">
        <w:t xml:space="preserve"> </w:t>
      </w:r>
      <w:r>
        <w:t>tests</w:t>
      </w:r>
      <w:r w:rsidRPr="00686ECC">
        <w:t xml:space="preserve">, eye health and </w:t>
      </w:r>
      <w:r w:rsidR="00F772A4" w:rsidRPr="00686ECC">
        <w:t xml:space="preserve">general </w:t>
      </w:r>
      <w:r w:rsidRPr="00686ECC">
        <w:t xml:space="preserve">health </w:t>
      </w:r>
    </w:p>
    <w:p w14:paraId="60816BF7" w14:textId="77777777" w:rsidR="00254F44" w:rsidRPr="00686ECC" w:rsidRDefault="00254F44" w:rsidP="00254F44">
      <w:pPr>
        <w:rPr>
          <w:sz w:val="18"/>
          <w:szCs w:val="16"/>
        </w:rPr>
      </w:pPr>
    </w:p>
    <w:p w14:paraId="51BBDF16" w14:textId="7AC26455" w:rsidR="00106E46" w:rsidRPr="00686ECC" w:rsidRDefault="00106E46" w:rsidP="00106E46">
      <w:r w:rsidRPr="00686ECC">
        <w:t xml:space="preserve">There was some evidence </w:t>
      </w:r>
      <w:r w:rsidR="008B1BB3" w:rsidRPr="00686ECC">
        <w:t xml:space="preserve">to suggest </w:t>
      </w:r>
      <w:r w:rsidRPr="00686ECC">
        <w:t xml:space="preserve">that people are aware of eye conditions </w:t>
      </w:r>
      <w:r w:rsidR="008B1BB3" w:rsidRPr="00686ECC">
        <w:t>related to</w:t>
      </w:r>
      <w:r w:rsidRPr="00686ECC">
        <w:t xml:space="preserve"> diabetes, as they know of family members who have been diagnosed. </w:t>
      </w:r>
    </w:p>
    <w:p w14:paraId="4911572F" w14:textId="77777777" w:rsidR="008B1BB3" w:rsidRPr="00686ECC" w:rsidRDefault="008B1BB3" w:rsidP="00254F44"/>
    <w:p w14:paraId="6017C2A4" w14:textId="2455A525" w:rsidR="00254F44" w:rsidRPr="00686ECC" w:rsidRDefault="008B1BB3" w:rsidP="00254F44">
      <w:r w:rsidRPr="00686ECC">
        <w:t>However, l</w:t>
      </w:r>
      <w:r w:rsidR="001B40D0" w:rsidRPr="00686ECC">
        <w:t xml:space="preserve">ess </w:t>
      </w:r>
      <w:r w:rsidR="00254F44" w:rsidRPr="00686ECC">
        <w:t>than half</w:t>
      </w:r>
      <w:r w:rsidR="001B40D0" w:rsidRPr="00686ECC">
        <w:t xml:space="preserve"> </w:t>
      </w:r>
      <w:r w:rsidR="00254F44" w:rsidRPr="00686ECC">
        <w:t xml:space="preserve">(43%) </w:t>
      </w:r>
      <w:r w:rsidR="001B40D0" w:rsidRPr="00686ECC">
        <w:t xml:space="preserve">of people </w:t>
      </w:r>
      <w:r w:rsidR="00254F44" w:rsidRPr="00686ECC">
        <w:t>believed that having a sight test is important for general good health</w:t>
      </w:r>
      <w:r w:rsidR="00676F96" w:rsidRPr="00686ECC">
        <w:t xml:space="preserve">. </w:t>
      </w:r>
      <w:r w:rsidR="00254F44" w:rsidRPr="00686ECC">
        <w:t xml:space="preserve">40% said they know that sight tests can detect eye conditions but only 37% that they know that sight tests can detect other health conditions.  </w:t>
      </w:r>
    </w:p>
    <w:p w14:paraId="0A92EB3E" w14:textId="77777777" w:rsidR="00254F44" w:rsidRPr="00686ECC" w:rsidRDefault="00254F44" w:rsidP="00254F44">
      <w:pPr>
        <w:rPr>
          <w:sz w:val="18"/>
          <w:szCs w:val="16"/>
        </w:rPr>
      </w:pPr>
    </w:p>
    <w:p w14:paraId="41575EF3" w14:textId="77777777" w:rsidR="00254F44" w:rsidRPr="00686ECC" w:rsidRDefault="00254F44" w:rsidP="00254F44">
      <w:pPr>
        <w:pStyle w:val="Attribution"/>
      </w:pPr>
      <w:r w:rsidRPr="00686ECC">
        <w:rPr>
          <w:b w:val="0"/>
          <w:bCs/>
        </w:rPr>
        <w:lastRenderedPageBreak/>
        <w:t xml:space="preserve">“I'm glad I went. I didn't have any symptoms but thought I should still go. I had the puff on my </w:t>
      </w:r>
      <w:proofErr w:type="gramStart"/>
      <w:r w:rsidRPr="00686ECC">
        <w:rPr>
          <w:b w:val="0"/>
          <w:bCs/>
        </w:rPr>
        <w:t>eye</w:t>
      </w:r>
      <w:proofErr w:type="gramEnd"/>
      <w:r w:rsidRPr="00686ECC">
        <w:rPr>
          <w:b w:val="0"/>
          <w:bCs/>
        </w:rPr>
        <w:t xml:space="preserve"> and they looked at the back of my eye. My eyes have improved over time.  I think a lot of people don't go because they don't have any </w:t>
      </w:r>
      <w:proofErr w:type="gramStart"/>
      <w:r w:rsidRPr="00686ECC">
        <w:rPr>
          <w:b w:val="0"/>
          <w:bCs/>
        </w:rPr>
        <w:t>symptoms</w:t>
      </w:r>
      <w:proofErr w:type="gramEnd"/>
      <w:r w:rsidRPr="00686ECC">
        <w:rPr>
          <w:b w:val="0"/>
          <w:bCs/>
        </w:rPr>
        <w:t xml:space="preserve"> but you don't have to have any for some conditions and things may get missed if you don't.” </w:t>
      </w:r>
    </w:p>
    <w:p w14:paraId="4FE2574F" w14:textId="77777777" w:rsidR="00254F44" w:rsidRPr="00686ECC" w:rsidRDefault="00254F44" w:rsidP="00254F44">
      <w:pPr>
        <w:pStyle w:val="Attribution"/>
      </w:pPr>
      <w:r w:rsidRPr="00686ECC">
        <w:t>Woking resident, 25 – 49 year old Asian British Pakistani woman</w:t>
      </w:r>
    </w:p>
    <w:p w14:paraId="1AF3B991" w14:textId="77777777" w:rsidR="008E213C" w:rsidRPr="00686ECC" w:rsidRDefault="008E213C" w:rsidP="00254F44">
      <w:pPr>
        <w:pStyle w:val="Attribution"/>
      </w:pPr>
    </w:p>
    <w:p w14:paraId="18E97171" w14:textId="59741C7B" w:rsidR="008E213C" w:rsidRPr="00686ECC" w:rsidRDefault="008E213C" w:rsidP="008E213C">
      <w:r w:rsidRPr="00686ECC">
        <w:t xml:space="preserve">There was also evidence that people believed that diabetes was </w:t>
      </w:r>
      <w:r w:rsidR="00036E78" w:rsidRPr="00686ECC">
        <w:t>“</w:t>
      </w:r>
      <w:r w:rsidRPr="00686ECC">
        <w:t>inevitable</w:t>
      </w:r>
      <w:r w:rsidR="00036E78" w:rsidRPr="00686ECC">
        <w:t>”</w:t>
      </w:r>
      <w:r w:rsidRPr="00686ECC">
        <w:t xml:space="preserve"> based on their family history.</w:t>
      </w:r>
    </w:p>
    <w:p w14:paraId="34E47751" w14:textId="77777777" w:rsidR="008E213C" w:rsidRPr="00686ECC" w:rsidRDefault="008E213C" w:rsidP="008E213C">
      <w:pPr>
        <w:rPr>
          <w:sz w:val="18"/>
          <w:szCs w:val="16"/>
        </w:rPr>
      </w:pPr>
    </w:p>
    <w:p w14:paraId="58DDDBD5" w14:textId="3D5B0ECB" w:rsidR="008E213C" w:rsidRPr="00686ECC" w:rsidRDefault="008E213C" w:rsidP="008E213C">
      <w:pPr>
        <w:pStyle w:val="Attribution"/>
        <w:rPr>
          <w:b w:val="0"/>
          <w:bCs/>
        </w:rPr>
      </w:pPr>
      <w:r w:rsidRPr="00686ECC">
        <w:rPr>
          <w:b w:val="0"/>
          <w:bCs/>
        </w:rPr>
        <w:t xml:space="preserve">“I spoke </w:t>
      </w:r>
      <w:r w:rsidR="00036E78" w:rsidRPr="00686ECC">
        <w:rPr>
          <w:b w:val="0"/>
          <w:bCs/>
        </w:rPr>
        <w:t xml:space="preserve">to </w:t>
      </w:r>
      <w:r w:rsidRPr="00686ECC">
        <w:rPr>
          <w:b w:val="0"/>
          <w:bCs/>
        </w:rPr>
        <w:t>a young woman this morning who told me that both her parents were diabetic and, as such, she would get diabetes and there is nothing she could do about it. She told me she has accepted her fate.” </w:t>
      </w:r>
    </w:p>
    <w:p w14:paraId="52475E42" w14:textId="5DCE4552" w:rsidR="008E213C" w:rsidRPr="00686ECC" w:rsidRDefault="008E213C" w:rsidP="008E213C">
      <w:pPr>
        <w:pStyle w:val="Attribution"/>
        <w:rPr>
          <w:bCs/>
        </w:rPr>
      </w:pPr>
      <w:r w:rsidRPr="00686ECC">
        <w:rPr>
          <w:bCs/>
        </w:rPr>
        <w:t>Simona Orrigi, Diabetic Eye Screening Lead (</w:t>
      </w:r>
      <w:r w:rsidR="001B1CE8" w:rsidRPr="00686ECC">
        <w:rPr>
          <w:bCs/>
        </w:rPr>
        <w:t xml:space="preserve">at </w:t>
      </w:r>
      <w:r w:rsidRPr="00686ECC">
        <w:rPr>
          <w:bCs/>
        </w:rPr>
        <w:t>Asians Women’s Hub engagement, Redhill) </w:t>
      </w:r>
    </w:p>
    <w:p w14:paraId="312766BD" w14:textId="77777777" w:rsidR="008B1BB3" w:rsidRPr="00686ECC" w:rsidRDefault="008B1BB3" w:rsidP="00254F44">
      <w:pPr>
        <w:pStyle w:val="Attribution"/>
      </w:pPr>
    </w:p>
    <w:p w14:paraId="0AE3982C" w14:textId="556BC43F" w:rsidR="00254F44" w:rsidRPr="00686ECC" w:rsidRDefault="002C0810" w:rsidP="00F772A4">
      <w:pPr>
        <w:pStyle w:val="Heading4"/>
      </w:pPr>
      <w:r w:rsidRPr="00686ECC">
        <w:t xml:space="preserve">What </w:t>
      </w:r>
      <w:r>
        <w:t>a</w:t>
      </w:r>
      <w:r w:rsidR="01C6DA7F">
        <w:t xml:space="preserve"> sight</w:t>
      </w:r>
      <w:r w:rsidRPr="00686ECC">
        <w:t xml:space="preserve"> test is for</w:t>
      </w:r>
      <w:r w:rsidR="00254F44" w:rsidRPr="00686ECC">
        <w:t xml:space="preserve"> </w:t>
      </w:r>
    </w:p>
    <w:p w14:paraId="58518209" w14:textId="2EE6CFA0" w:rsidR="00254F44" w:rsidRPr="00686ECC" w:rsidRDefault="00254F44" w:rsidP="00254F44">
      <w:r w:rsidRPr="00686ECC">
        <w:t xml:space="preserve">We asked people if they understood what a routine sight test is looking for; approximately half of the 87 respondents </w:t>
      </w:r>
      <w:r w:rsidR="00F626DB" w:rsidRPr="00686ECC">
        <w:t xml:space="preserve">surveyed </w:t>
      </w:r>
      <w:r w:rsidRPr="00686ECC">
        <w:t xml:space="preserve">did, 1 in 4 didn’t and 1 in 6 were “unsure”. Those that commented “yes” were generally correct. </w:t>
      </w:r>
    </w:p>
    <w:p w14:paraId="49F679FF" w14:textId="77777777" w:rsidR="00254F44" w:rsidRPr="00686ECC" w:rsidRDefault="00254F44" w:rsidP="00254F44">
      <w:pPr>
        <w:rPr>
          <w:i/>
          <w:iCs/>
          <w:color w:val="008668" w:themeColor="accent3" w:themeShade="BF"/>
          <w:sz w:val="18"/>
          <w:szCs w:val="16"/>
        </w:rPr>
      </w:pPr>
    </w:p>
    <w:p w14:paraId="0FB3069A" w14:textId="77777777" w:rsidR="00254F44" w:rsidRPr="00686ECC" w:rsidRDefault="00254F44" w:rsidP="00254F44">
      <w:pPr>
        <w:pStyle w:val="Attribution"/>
        <w:rPr>
          <w:b w:val="0"/>
          <w:bCs/>
        </w:rPr>
      </w:pPr>
      <w:r w:rsidRPr="00686ECC">
        <w:rPr>
          <w:b w:val="0"/>
          <w:bCs/>
        </w:rPr>
        <w:t>“Certain eye conditions. I'm not sure which ones.”</w:t>
      </w:r>
    </w:p>
    <w:p w14:paraId="6211090D" w14:textId="77777777" w:rsidR="00254F44" w:rsidRPr="00686ECC" w:rsidRDefault="00254F44" w:rsidP="00254F44">
      <w:pPr>
        <w:pStyle w:val="Attribution"/>
      </w:pPr>
      <w:r w:rsidRPr="00686ECC">
        <w:t>Woking resident, 50 –64 year old Asian British Pakistani woman</w:t>
      </w:r>
    </w:p>
    <w:p w14:paraId="42952006" w14:textId="77777777" w:rsidR="00254F44" w:rsidRPr="00686ECC" w:rsidRDefault="00254F44" w:rsidP="00254F44">
      <w:pPr>
        <w:pStyle w:val="Attribution"/>
        <w:ind w:left="0"/>
      </w:pPr>
    </w:p>
    <w:p w14:paraId="6DFA5A06" w14:textId="77777777" w:rsidR="00254F44" w:rsidRPr="00686ECC" w:rsidRDefault="00254F44" w:rsidP="00254F44">
      <w:pPr>
        <w:pStyle w:val="Attribution"/>
        <w:rPr>
          <w:b w:val="0"/>
          <w:bCs/>
        </w:rPr>
      </w:pPr>
      <w:r w:rsidRPr="00686ECC">
        <w:rPr>
          <w:b w:val="0"/>
          <w:bCs/>
        </w:rPr>
        <w:t>“To help for my eyesight to improve – the belief that it can be improved rather than slow deterioration.”</w:t>
      </w:r>
    </w:p>
    <w:p w14:paraId="385C7BD6" w14:textId="77777777" w:rsidR="00254F44" w:rsidRPr="00686ECC" w:rsidRDefault="00254F44" w:rsidP="00254F44">
      <w:pPr>
        <w:pStyle w:val="Attribution"/>
      </w:pPr>
      <w:r w:rsidRPr="00686ECC">
        <w:t>Runnymede resident, 50 – 64 year old Asian British Bangladeshi woman</w:t>
      </w:r>
    </w:p>
    <w:p w14:paraId="4F078AB2" w14:textId="77777777" w:rsidR="00254F44" w:rsidRPr="00686ECC" w:rsidRDefault="00254F44" w:rsidP="00254F44">
      <w:pPr>
        <w:pStyle w:val="Attribution"/>
      </w:pPr>
    </w:p>
    <w:p w14:paraId="5C6F92EB" w14:textId="77777777" w:rsidR="006175E8" w:rsidRDefault="006175E8">
      <w:pPr>
        <w:spacing w:after="160" w:line="259" w:lineRule="auto"/>
        <w:rPr>
          <w:b/>
          <w:bCs/>
        </w:rPr>
      </w:pPr>
      <w:r>
        <w:rPr>
          <w:b/>
          <w:bCs/>
        </w:rPr>
        <w:br w:type="page"/>
      </w:r>
    </w:p>
    <w:p w14:paraId="6F60B337" w14:textId="08CDDBA2" w:rsidR="00254F44" w:rsidRPr="00686ECC" w:rsidRDefault="00254F44" w:rsidP="00254F44">
      <w:pPr>
        <w:shd w:val="clear" w:color="auto" w:fill="FAD8EA" w:themeFill="background2" w:themeFillTint="33"/>
        <w:rPr>
          <w:b/>
          <w:bCs/>
        </w:rPr>
      </w:pPr>
      <w:r w:rsidRPr="00686ECC">
        <w:rPr>
          <w:b/>
          <w:bCs/>
        </w:rPr>
        <w:lastRenderedPageBreak/>
        <w:t>The impact of increased knowledge</w:t>
      </w:r>
    </w:p>
    <w:p w14:paraId="6BC83C0A" w14:textId="77777777" w:rsidR="00254F44" w:rsidRPr="00686ECC" w:rsidRDefault="00254F44" w:rsidP="00254F44">
      <w:pPr>
        <w:shd w:val="clear" w:color="auto" w:fill="FAD8EA" w:themeFill="background2" w:themeFillTint="33"/>
        <w:rPr>
          <w:b/>
          <w:bCs/>
        </w:rPr>
      </w:pPr>
    </w:p>
    <w:p w14:paraId="7BB43D98" w14:textId="4527D724" w:rsidR="00254F44" w:rsidRPr="00686ECC" w:rsidRDefault="00254F44" w:rsidP="00254F44">
      <w:pPr>
        <w:shd w:val="clear" w:color="auto" w:fill="FAD8EA" w:themeFill="background2" w:themeFillTint="33"/>
      </w:pPr>
      <w:r w:rsidRPr="00686ECC">
        <w:t xml:space="preserve">When we explained what opticians are looking for, 1 in 6 </w:t>
      </w:r>
      <w:r w:rsidR="00A828EE" w:rsidRPr="00686ECC">
        <w:t xml:space="preserve">participants </w:t>
      </w:r>
      <w:r w:rsidRPr="00686ECC">
        <w:t>said it would make a difference to them having a sight test.</w:t>
      </w:r>
    </w:p>
    <w:p w14:paraId="4CABFB0F" w14:textId="77777777" w:rsidR="00254F44" w:rsidRPr="00686ECC" w:rsidRDefault="00254F44" w:rsidP="00254F44">
      <w:pPr>
        <w:shd w:val="clear" w:color="auto" w:fill="FAD8EA" w:themeFill="background2" w:themeFillTint="33"/>
        <w:rPr>
          <w:color w:val="004F6B" w:themeColor="text2"/>
        </w:rPr>
      </w:pPr>
    </w:p>
    <w:p w14:paraId="7CCB5E9D" w14:textId="77777777" w:rsidR="00254F44" w:rsidRPr="00686ECC" w:rsidRDefault="00254F44" w:rsidP="00254F44">
      <w:pPr>
        <w:shd w:val="clear" w:color="auto" w:fill="FAD8EA" w:themeFill="background2" w:themeFillTint="33"/>
        <w:rPr>
          <w:color w:val="004F6B" w:themeColor="text2"/>
        </w:rPr>
      </w:pPr>
      <w:r w:rsidRPr="00686ECC">
        <w:rPr>
          <w:color w:val="004F6B" w:themeColor="text2"/>
        </w:rPr>
        <w:t>“I find it reassuring that other conditions can be picked up, ones that you wouldn't even know about.”</w:t>
      </w:r>
    </w:p>
    <w:p w14:paraId="20F9AA05" w14:textId="773DE659" w:rsidR="00254F44" w:rsidRPr="00686ECC" w:rsidRDefault="00254F44" w:rsidP="00254F44">
      <w:pPr>
        <w:shd w:val="clear" w:color="auto" w:fill="FAD8EA" w:themeFill="background2" w:themeFillTint="33"/>
        <w:rPr>
          <w:b/>
          <w:bCs/>
          <w:color w:val="004F6B" w:themeColor="text2"/>
        </w:rPr>
      </w:pPr>
      <w:r w:rsidRPr="00686ECC">
        <w:rPr>
          <w:b/>
          <w:bCs/>
          <w:color w:val="004F6B" w:themeColor="text2"/>
        </w:rPr>
        <w:t>Woking resident, 50 – 65 year old woman</w:t>
      </w:r>
      <w:r w:rsidR="00E3207A" w:rsidRPr="00686ECC">
        <w:rPr>
          <w:b/>
          <w:bCs/>
          <w:color w:val="004F6B" w:themeColor="text2"/>
        </w:rPr>
        <w:t>,</w:t>
      </w:r>
      <w:r w:rsidRPr="00686ECC">
        <w:rPr>
          <w:b/>
          <w:bCs/>
          <w:color w:val="004F6B" w:themeColor="text2"/>
        </w:rPr>
        <w:t xml:space="preserve"> mixed/multiple ethnic</w:t>
      </w:r>
      <w:r w:rsidR="00E3207A" w:rsidRPr="00686ECC">
        <w:rPr>
          <w:b/>
          <w:bCs/>
          <w:color w:val="004F6B" w:themeColor="text2"/>
        </w:rPr>
        <w:t>ity</w:t>
      </w:r>
      <w:r w:rsidRPr="00686ECC">
        <w:rPr>
          <w:b/>
          <w:bCs/>
          <w:color w:val="004F6B" w:themeColor="text2"/>
        </w:rPr>
        <w:t xml:space="preserve"> </w:t>
      </w:r>
    </w:p>
    <w:p w14:paraId="24FC3465" w14:textId="77777777" w:rsidR="00254F44" w:rsidRPr="00686ECC" w:rsidRDefault="00254F44" w:rsidP="00254F44">
      <w:pPr>
        <w:shd w:val="clear" w:color="auto" w:fill="FAD8EA" w:themeFill="background2" w:themeFillTint="33"/>
      </w:pPr>
    </w:p>
    <w:p w14:paraId="21DACD13" w14:textId="204AADD0" w:rsidR="00254F44" w:rsidRDefault="00254F44" w:rsidP="00E7318B">
      <w:pPr>
        <w:shd w:val="clear" w:color="auto" w:fill="FAD8EA" w:themeFill="background2" w:themeFillTint="33"/>
      </w:pPr>
      <w:r w:rsidRPr="00686ECC">
        <w:t>Some</w:t>
      </w:r>
      <w:r w:rsidR="00A618CD" w:rsidRPr="00686ECC">
        <w:t xml:space="preserve"> commented</w:t>
      </w:r>
      <w:r w:rsidR="009362BD" w:rsidRPr="00686ECC">
        <w:t xml:space="preserve"> </w:t>
      </w:r>
      <w:r w:rsidRPr="00686ECC">
        <w:t xml:space="preserve">that having the sight test procedure explained to them would encourage them to book an appointment. </w:t>
      </w:r>
    </w:p>
    <w:p w14:paraId="7EAB55D4" w14:textId="77777777" w:rsidR="006175E8" w:rsidRPr="00686ECC" w:rsidRDefault="006175E8" w:rsidP="00E7318B">
      <w:pPr>
        <w:shd w:val="clear" w:color="auto" w:fill="FAD8EA" w:themeFill="background2" w:themeFillTint="33"/>
      </w:pPr>
    </w:p>
    <w:p w14:paraId="0125676C" w14:textId="77777777" w:rsidR="001373E8" w:rsidRPr="00686ECC" w:rsidRDefault="001373E8" w:rsidP="00624880"/>
    <w:p w14:paraId="7C9A8FC8" w14:textId="758CCBEE" w:rsidR="00FC1D2B" w:rsidRPr="00686ECC" w:rsidRDefault="00EF4D64" w:rsidP="007371F8">
      <w:pPr>
        <w:pStyle w:val="Heading3"/>
        <w:numPr>
          <w:ilvl w:val="1"/>
          <w:numId w:val="4"/>
        </w:numPr>
        <w:ind w:left="709" w:hanging="709"/>
      </w:pPr>
      <w:r w:rsidRPr="00686ECC">
        <w:t>Cost</w:t>
      </w:r>
      <w:r w:rsidR="001B1CE8" w:rsidRPr="00686ECC">
        <w:t xml:space="preserve"> – a </w:t>
      </w:r>
      <w:r w:rsidRPr="00686ECC">
        <w:t>significant barrier</w:t>
      </w:r>
      <w:r w:rsidR="002F632E" w:rsidRPr="00686ECC">
        <w:t xml:space="preserve"> for many </w:t>
      </w:r>
    </w:p>
    <w:p w14:paraId="715A63C3" w14:textId="77777777" w:rsidR="000B4EBB" w:rsidRPr="00686ECC" w:rsidRDefault="000B4EBB" w:rsidP="000B4EBB">
      <w:pPr>
        <w:rPr>
          <w:sz w:val="18"/>
          <w:szCs w:val="16"/>
        </w:rPr>
      </w:pPr>
    </w:p>
    <w:p w14:paraId="508AF334" w14:textId="0427DC41" w:rsidR="00FC1D2B" w:rsidRPr="00686ECC" w:rsidRDefault="00D96740" w:rsidP="00FC1D2B">
      <w:r w:rsidRPr="00686ECC">
        <w:t>The cost of the test</w:t>
      </w:r>
      <w:r w:rsidR="00186EFA" w:rsidRPr="00686ECC">
        <w:t xml:space="preserve"> </w:t>
      </w:r>
      <w:r w:rsidRPr="00686ECC">
        <w:t>deterred many people, even when they believed one might be needed.</w:t>
      </w:r>
      <w:r w:rsidR="001F2CF7" w:rsidRPr="00686ECC">
        <w:t xml:space="preserve"> This was </w:t>
      </w:r>
      <w:r w:rsidR="009A7D5B" w:rsidRPr="00686ECC">
        <w:t xml:space="preserve">true across both the cohort of people </w:t>
      </w:r>
      <w:r w:rsidR="007048F5" w:rsidRPr="00686ECC">
        <w:t xml:space="preserve">who </w:t>
      </w:r>
      <w:r w:rsidR="009A7D5B" w:rsidRPr="00686ECC">
        <w:t>had had a sight test and those who had</w:t>
      </w:r>
      <w:r w:rsidR="00DA09D1" w:rsidRPr="00686ECC">
        <w:t>n’t</w:t>
      </w:r>
      <w:r w:rsidR="009A7D5B" w:rsidRPr="00686ECC">
        <w:t xml:space="preserve">. </w:t>
      </w:r>
    </w:p>
    <w:p w14:paraId="7DA0E788" w14:textId="77777777" w:rsidR="00FC1D2B" w:rsidRPr="00686ECC" w:rsidRDefault="00FC1D2B" w:rsidP="00FC1D2B">
      <w:pPr>
        <w:rPr>
          <w:sz w:val="18"/>
          <w:szCs w:val="16"/>
        </w:rPr>
      </w:pPr>
      <w:r w:rsidRPr="00686ECC">
        <w:t> </w:t>
      </w:r>
    </w:p>
    <w:p w14:paraId="20DF3DDA" w14:textId="2C0A9B2D" w:rsidR="00FC1D2B" w:rsidRPr="00686ECC" w:rsidRDefault="00FC1D2B" w:rsidP="00CB77DE">
      <w:pPr>
        <w:pStyle w:val="Attribution"/>
        <w:rPr>
          <w:b w:val="0"/>
          <w:bCs/>
        </w:rPr>
      </w:pPr>
      <w:r w:rsidRPr="00686ECC">
        <w:rPr>
          <w:b w:val="0"/>
          <w:bCs/>
        </w:rPr>
        <w:t>“Cost would put me off going to get my eyes tested if there hasn't been any change to my eyes. I wouldn't go for routine tests just in case because I wouldn't want to spend the money on tests when I have other things I need to spend it on</w:t>
      </w:r>
      <w:r w:rsidR="009A6EDE" w:rsidRPr="00686ECC">
        <w:rPr>
          <w:b w:val="0"/>
          <w:bCs/>
        </w:rPr>
        <w:t>.”</w:t>
      </w:r>
    </w:p>
    <w:p w14:paraId="2F5487F9" w14:textId="77777777" w:rsidR="00FC1D2B" w:rsidRPr="00686ECC" w:rsidRDefault="00FC1D2B" w:rsidP="00CB77DE">
      <w:pPr>
        <w:pStyle w:val="Attribution"/>
      </w:pPr>
      <w:r w:rsidRPr="00686ECC">
        <w:t>Woking resident, 25 – 49 year old Asian British Pakistani woman  </w:t>
      </w:r>
    </w:p>
    <w:p w14:paraId="58F122A3" w14:textId="77777777" w:rsidR="00FC1D2B" w:rsidRPr="00686ECC" w:rsidRDefault="00FC1D2B" w:rsidP="00CB77DE">
      <w:pPr>
        <w:pStyle w:val="Attribution"/>
      </w:pPr>
      <w:r w:rsidRPr="00686ECC">
        <w:t> </w:t>
      </w:r>
    </w:p>
    <w:p w14:paraId="049479FA" w14:textId="3E88D014" w:rsidR="003F4C48" w:rsidRPr="00686ECC" w:rsidRDefault="003F4C48" w:rsidP="003F4C48">
      <w:r w:rsidRPr="00686ECC">
        <w:t>This was compounded for people on low incomes or on visas with no access to public resources.</w:t>
      </w:r>
    </w:p>
    <w:p w14:paraId="4F1822BE" w14:textId="77777777" w:rsidR="003F4C48" w:rsidRPr="00686ECC" w:rsidRDefault="003F4C48" w:rsidP="003F4C48">
      <w:pPr>
        <w:rPr>
          <w:sz w:val="18"/>
          <w:szCs w:val="16"/>
        </w:rPr>
      </w:pPr>
    </w:p>
    <w:p w14:paraId="6BF9B254" w14:textId="77777777" w:rsidR="003F4C48" w:rsidRPr="00686ECC" w:rsidRDefault="003F4C48" w:rsidP="003F4C48">
      <w:pPr>
        <w:pStyle w:val="Attribution"/>
        <w:rPr>
          <w:b w:val="0"/>
          <w:bCs/>
        </w:rPr>
      </w:pPr>
      <w:r w:rsidRPr="00686ECC">
        <w:rPr>
          <w:b w:val="0"/>
          <w:bCs/>
        </w:rPr>
        <w:t xml:space="preserve">“I am currently on a visa which has no recourse to public funds so I cannot get a sight test for </w:t>
      </w:r>
      <w:proofErr w:type="gramStart"/>
      <w:r w:rsidRPr="00686ECC">
        <w:rPr>
          <w:b w:val="0"/>
          <w:bCs/>
        </w:rPr>
        <w:t>free</w:t>
      </w:r>
      <w:proofErr w:type="gramEnd"/>
      <w:r w:rsidRPr="00686ECC">
        <w:rPr>
          <w:b w:val="0"/>
          <w:bCs/>
        </w:rPr>
        <w:t xml:space="preserve"> and I can't afford to pay for one.”</w:t>
      </w:r>
    </w:p>
    <w:p w14:paraId="2AC7385B" w14:textId="77777777" w:rsidR="008C44B1" w:rsidRPr="00686ECC" w:rsidRDefault="003F4C48" w:rsidP="008C44B1">
      <w:pPr>
        <w:pStyle w:val="Attribution"/>
      </w:pPr>
      <w:r w:rsidRPr="00686ECC">
        <w:t xml:space="preserve"> Reigate &amp; Banstead resident, 25 – 49 year old Black British African woman </w:t>
      </w:r>
    </w:p>
    <w:p w14:paraId="502B0494" w14:textId="77777777" w:rsidR="008C44B1" w:rsidRPr="00686ECC" w:rsidRDefault="008C44B1" w:rsidP="00186EFA">
      <w:pPr>
        <w:pStyle w:val="Attribution"/>
        <w:ind w:left="0"/>
      </w:pPr>
    </w:p>
    <w:p w14:paraId="5E55FAC9" w14:textId="66B6F7FC" w:rsidR="00F47323" w:rsidRPr="00686ECC" w:rsidRDefault="00F47323" w:rsidP="00F47323">
      <w:r w:rsidRPr="00686ECC">
        <w:t xml:space="preserve">Some people told us that reducing the cost of the </w:t>
      </w:r>
      <w:r w:rsidR="00FF487F">
        <w:t>sight</w:t>
      </w:r>
      <w:r w:rsidRPr="00686ECC">
        <w:t xml:space="preserve"> test would encourage them to have one.</w:t>
      </w:r>
    </w:p>
    <w:p w14:paraId="66C0C2D9" w14:textId="1FD37F3F" w:rsidR="00186EFA" w:rsidRPr="00686ECC" w:rsidRDefault="00186EFA" w:rsidP="00F772A4">
      <w:pPr>
        <w:pStyle w:val="Heading4"/>
      </w:pPr>
      <w:r w:rsidRPr="00686ECC">
        <w:lastRenderedPageBreak/>
        <w:t xml:space="preserve">Fear of cost </w:t>
      </w:r>
      <w:r w:rsidR="006175E8">
        <w:t>i</w:t>
      </w:r>
      <w:r w:rsidRPr="00686ECC">
        <w:t xml:space="preserve">f </w:t>
      </w:r>
      <w:r w:rsidR="006175E8">
        <w:t xml:space="preserve">there’s </w:t>
      </w:r>
      <w:r w:rsidRPr="00686ECC">
        <w:t>a problem</w:t>
      </w:r>
    </w:p>
    <w:p w14:paraId="4F9A4210" w14:textId="5B45BD09" w:rsidR="00186EFA" w:rsidRPr="00686ECC" w:rsidRDefault="007B1714" w:rsidP="00186EFA">
      <w:pPr>
        <w:rPr>
          <w:rFonts w:eastAsia="Poppins" w:cs="Poppins"/>
          <w:color w:val="000000" w:themeColor="text1"/>
          <w:szCs w:val="24"/>
        </w:rPr>
      </w:pPr>
      <w:r w:rsidRPr="00686ECC">
        <w:rPr>
          <w:rFonts w:eastAsia="Poppins" w:cs="Poppins"/>
          <w:color w:val="000000" w:themeColor="text1"/>
          <w:szCs w:val="24"/>
        </w:rPr>
        <w:t>For many it was not only the cost of the test itself</w:t>
      </w:r>
      <w:r w:rsidR="00716D35" w:rsidRPr="00686ECC">
        <w:rPr>
          <w:rFonts w:eastAsia="Poppins" w:cs="Poppins"/>
          <w:color w:val="000000" w:themeColor="text1"/>
          <w:szCs w:val="24"/>
        </w:rPr>
        <w:t>,</w:t>
      </w:r>
      <w:r w:rsidRPr="00686ECC">
        <w:rPr>
          <w:rFonts w:eastAsia="Poppins" w:cs="Poppins"/>
          <w:color w:val="000000" w:themeColor="text1"/>
          <w:szCs w:val="24"/>
        </w:rPr>
        <w:t xml:space="preserve"> but </w:t>
      </w:r>
      <w:r w:rsidR="00AE5743" w:rsidRPr="00686ECC">
        <w:rPr>
          <w:rFonts w:eastAsia="Poppins" w:cs="Poppins"/>
          <w:color w:val="000000" w:themeColor="text1"/>
          <w:szCs w:val="24"/>
        </w:rPr>
        <w:t xml:space="preserve">the potential costs of glasses or contact lenses if a problem was found which was the main barrier. </w:t>
      </w:r>
    </w:p>
    <w:p w14:paraId="2A534388" w14:textId="77777777" w:rsidR="00186EFA" w:rsidRPr="00686ECC" w:rsidRDefault="00186EFA" w:rsidP="0023400A">
      <w:pPr>
        <w:pStyle w:val="Attribution"/>
        <w:ind w:left="0"/>
        <w:rPr>
          <w:rStyle w:val="AttributionChar"/>
          <w:b/>
          <w:bCs/>
          <w:sz w:val="18"/>
          <w:szCs w:val="16"/>
        </w:rPr>
      </w:pPr>
    </w:p>
    <w:p w14:paraId="57528AFA" w14:textId="77777777" w:rsidR="00186EFA" w:rsidRPr="00686ECC" w:rsidRDefault="00186EFA" w:rsidP="00186EFA">
      <w:pPr>
        <w:pStyle w:val="Attribution"/>
        <w:rPr>
          <w:b w:val="0"/>
          <w:bCs/>
        </w:rPr>
      </w:pPr>
      <w:r w:rsidRPr="00686ECC">
        <w:rPr>
          <w:b w:val="0"/>
          <w:bCs/>
        </w:rPr>
        <w:t xml:space="preserve">“Cost is an issue – I would put food first. I </w:t>
      </w:r>
      <w:proofErr w:type="gramStart"/>
      <w:r w:rsidRPr="00686ECC">
        <w:rPr>
          <w:b w:val="0"/>
          <w:bCs/>
        </w:rPr>
        <w:t>made a decision</w:t>
      </w:r>
      <w:proofErr w:type="gramEnd"/>
      <w:r w:rsidRPr="00686ECC">
        <w:rPr>
          <w:b w:val="0"/>
          <w:bCs/>
        </w:rPr>
        <w:t xml:space="preserve"> not to have glasses as I can still see without them. I need them to </w:t>
      </w:r>
      <w:proofErr w:type="gramStart"/>
      <w:r w:rsidRPr="00686ECC">
        <w:rPr>
          <w:b w:val="0"/>
          <w:bCs/>
        </w:rPr>
        <w:t>read</w:t>
      </w:r>
      <w:proofErr w:type="gramEnd"/>
      <w:r w:rsidRPr="00686ECC">
        <w:rPr>
          <w:b w:val="0"/>
          <w:bCs/>
        </w:rPr>
        <w:t xml:space="preserve"> and I am a teacher so I need them for my </w:t>
      </w:r>
      <w:proofErr w:type="gramStart"/>
      <w:r w:rsidRPr="00686ECC">
        <w:rPr>
          <w:b w:val="0"/>
          <w:bCs/>
        </w:rPr>
        <w:t>job</w:t>
      </w:r>
      <w:proofErr w:type="gramEnd"/>
      <w:r w:rsidRPr="00686ECC">
        <w:rPr>
          <w:b w:val="0"/>
          <w:bCs/>
        </w:rPr>
        <w:t xml:space="preserve"> so I </w:t>
      </w:r>
      <w:proofErr w:type="gramStart"/>
      <w:r w:rsidRPr="00686ECC">
        <w:rPr>
          <w:b w:val="0"/>
          <w:bCs/>
        </w:rPr>
        <w:t>have to</w:t>
      </w:r>
      <w:proofErr w:type="gramEnd"/>
      <w:r w:rsidRPr="00686ECC">
        <w:rPr>
          <w:b w:val="0"/>
          <w:bCs/>
        </w:rPr>
        <w:t xml:space="preserve"> pay for them. I use a magnifying glass instead when I need to zoom in to see things.”</w:t>
      </w:r>
    </w:p>
    <w:p w14:paraId="14AA791B" w14:textId="77777777" w:rsidR="00186EFA" w:rsidRPr="00686ECC" w:rsidRDefault="00186EFA" w:rsidP="00186EFA">
      <w:pPr>
        <w:pStyle w:val="Attribution"/>
      </w:pPr>
      <w:r w:rsidRPr="00686ECC">
        <w:t>Woking resident, Asian British Pakistani woman</w:t>
      </w:r>
    </w:p>
    <w:p w14:paraId="72C3E5E7" w14:textId="77777777" w:rsidR="0023400A" w:rsidRPr="00686ECC" w:rsidRDefault="0023400A" w:rsidP="00186EFA">
      <w:pPr>
        <w:pStyle w:val="Attribution"/>
      </w:pPr>
    </w:p>
    <w:p w14:paraId="3846C916" w14:textId="01ABF89C" w:rsidR="0023400A" w:rsidRPr="00686ECC" w:rsidRDefault="0023400A" w:rsidP="0023400A">
      <w:pPr>
        <w:pStyle w:val="Attribution"/>
        <w:rPr>
          <w:b w:val="0"/>
          <w:bCs/>
        </w:rPr>
      </w:pPr>
      <w:r w:rsidRPr="00686ECC">
        <w:rPr>
          <w:b w:val="0"/>
          <w:bCs/>
        </w:rPr>
        <w:t xml:space="preserve">“Cost is an issue, particularly if your sight changes rapidly. I </w:t>
      </w:r>
      <w:proofErr w:type="gramStart"/>
      <w:r w:rsidRPr="00686ECC">
        <w:rPr>
          <w:b w:val="0"/>
          <w:bCs/>
        </w:rPr>
        <w:t>have to</w:t>
      </w:r>
      <w:proofErr w:type="gramEnd"/>
      <w:r w:rsidRPr="00686ECC">
        <w:rPr>
          <w:b w:val="0"/>
          <w:bCs/>
        </w:rPr>
        <w:t xml:space="preserve"> buy new glasses frequently because I need different lenses as my sight changes. It's a lot. It's too much.”</w:t>
      </w:r>
    </w:p>
    <w:p w14:paraId="0E9D17F4" w14:textId="77777777" w:rsidR="0023400A" w:rsidRPr="00686ECC" w:rsidRDefault="0023400A" w:rsidP="0023400A">
      <w:pPr>
        <w:pStyle w:val="Attribution"/>
      </w:pPr>
      <w:r w:rsidRPr="00686ECC">
        <w:t>Woking resident, 80 – 89 year old Asian British Pakistani</w:t>
      </w:r>
    </w:p>
    <w:p w14:paraId="7B1A0F0C" w14:textId="77777777" w:rsidR="00F461C5" w:rsidRPr="00686ECC" w:rsidRDefault="00F461C5" w:rsidP="0023400A">
      <w:pPr>
        <w:pStyle w:val="Attribution"/>
        <w:rPr>
          <w:b w:val="0"/>
          <w:bCs/>
        </w:rPr>
      </w:pPr>
    </w:p>
    <w:p w14:paraId="7E4F71CD" w14:textId="491BDA99" w:rsidR="008B21FD" w:rsidRPr="00686ECC" w:rsidRDefault="008B21FD" w:rsidP="008B21FD">
      <w:r w:rsidRPr="00686ECC">
        <w:t xml:space="preserve">Some people told us that they would wait to give their optical prescription to friends or family members travelling to their “home country”, where they could </w:t>
      </w:r>
      <w:r w:rsidR="00824611" w:rsidRPr="00686ECC">
        <w:t xml:space="preserve">buy </w:t>
      </w:r>
      <w:r w:rsidRPr="00686ECC">
        <w:t xml:space="preserve">the prescription for significantly less cost than in the UK.  </w:t>
      </w:r>
    </w:p>
    <w:p w14:paraId="48CDBDBB" w14:textId="77777777" w:rsidR="008B21FD" w:rsidRPr="00686ECC" w:rsidRDefault="008B21FD" w:rsidP="008B21FD"/>
    <w:p w14:paraId="17F49D4E" w14:textId="4ACBCB09" w:rsidR="008B21FD" w:rsidRPr="00686ECC" w:rsidRDefault="008B21FD" w:rsidP="008B21FD">
      <w:pPr>
        <w:pStyle w:val="Attribution"/>
        <w:rPr>
          <w:b w:val="0"/>
          <w:bCs/>
        </w:rPr>
      </w:pPr>
      <w:r w:rsidRPr="00686ECC">
        <w:rPr>
          <w:b w:val="0"/>
          <w:bCs/>
        </w:rPr>
        <w:t>“Cost is the biggest issue. It’s cheaper for them to get glasses back home. A member of my family got his for £50 which would have cost £250 here. But this is not an option for everyone. People don’t like the upselling, but high street opticians must do this to stay in business.”</w:t>
      </w:r>
    </w:p>
    <w:p w14:paraId="1E43822B" w14:textId="1055A59E" w:rsidR="008B21FD" w:rsidRPr="00686ECC" w:rsidRDefault="008B21FD" w:rsidP="008B21FD">
      <w:pPr>
        <w:pStyle w:val="Attribution"/>
      </w:pPr>
      <w:r w:rsidRPr="00686ECC">
        <w:t>Woking based optician, Asian British Pakistani (</w:t>
      </w:r>
      <w:r w:rsidR="001B1CE8" w:rsidRPr="00686ECC">
        <w:t xml:space="preserve">at </w:t>
      </w:r>
      <w:r w:rsidRPr="00686ECC">
        <w:t>Shifa engagement, Sheerwater)</w:t>
      </w:r>
    </w:p>
    <w:p w14:paraId="3E575E72" w14:textId="77777777" w:rsidR="00685063" w:rsidRPr="00686ECC" w:rsidRDefault="00685063" w:rsidP="00685063">
      <w:pPr>
        <w:pStyle w:val="Attribution"/>
      </w:pPr>
    </w:p>
    <w:p w14:paraId="1B6EAF5E" w14:textId="77777777" w:rsidR="00875C07" w:rsidRPr="00686ECC" w:rsidRDefault="008C44B1" w:rsidP="00F772A4">
      <w:pPr>
        <w:pStyle w:val="Heading4"/>
      </w:pPr>
      <w:r w:rsidRPr="00686ECC">
        <w:t xml:space="preserve">Distrust of the commercial nature of opticians </w:t>
      </w:r>
    </w:p>
    <w:p w14:paraId="5B05A083" w14:textId="06C6D82D" w:rsidR="00081882" w:rsidRPr="00686ECC" w:rsidRDefault="00875C07" w:rsidP="00875C07">
      <w:r w:rsidRPr="00686ECC">
        <w:t>People were wary of the commercial nature of opticians and the potential for upselling</w:t>
      </w:r>
      <w:r w:rsidR="00081882" w:rsidRPr="00686ECC">
        <w:t>.</w:t>
      </w:r>
      <w:r w:rsidRPr="00686ECC">
        <w:t xml:space="preserve"> </w:t>
      </w:r>
      <w:r w:rsidR="5EBC8D54" w:rsidRPr="00686ECC">
        <w:t xml:space="preserve">This issue was uncovered </w:t>
      </w:r>
      <w:r w:rsidR="6388995B" w:rsidRPr="00686ECC">
        <w:t xml:space="preserve">as a concern for the wider population of Surrey </w:t>
      </w:r>
      <w:r w:rsidR="5EBC8D54" w:rsidRPr="00686ECC">
        <w:t xml:space="preserve">in our </w:t>
      </w:r>
      <w:hyperlink r:id="rId29">
        <w:r w:rsidR="00686ECC" w:rsidRPr="00686ECC">
          <w:rPr>
            <w:rStyle w:val="Hyperlink"/>
          </w:rPr>
          <w:t>A strain on sight r</w:t>
        </w:r>
        <w:r w:rsidR="3EC6C5B8" w:rsidRPr="00686ECC">
          <w:rPr>
            <w:rStyle w:val="Hyperlink"/>
          </w:rPr>
          <w:t>eport</w:t>
        </w:r>
      </w:hyperlink>
      <w:r w:rsidR="4D83AE8D" w:rsidRPr="00686ECC">
        <w:t xml:space="preserve"> about waits for specialist eye care in March 2025. Worry over upselling, </w:t>
      </w:r>
      <w:r w:rsidRPr="00686ECC">
        <w:t xml:space="preserve">in turn, created a sense of distrust, compounding people’s reliance on their </w:t>
      </w:r>
      <w:r w:rsidR="002266E8" w:rsidRPr="00686ECC">
        <w:t xml:space="preserve">GP </w:t>
      </w:r>
      <w:r w:rsidRPr="00686ECC">
        <w:t>as a trusted health care professional for all health conditions including eye health.</w:t>
      </w:r>
    </w:p>
    <w:p w14:paraId="3800634B" w14:textId="77777777" w:rsidR="00081882" w:rsidRPr="00686ECC" w:rsidRDefault="00081882" w:rsidP="00081882">
      <w:pPr>
        <w:rPr>
          <w:sz w:val="18"/>
          <w:szCs w:val="16"/>
        </w:rPr>
      </w:pPr>
    </w:p>
    <w:p w14:paraId="01EDFAC2" w14:textId="397D7B6A" w:rsidR="00081882" w:rsidRPr="00686ECC" w:rsidRDefault="00081882" w:rsidP="00081882">
      <w:pPr>
        <w:pStyle w:val="Attribution"/>
        <w:rPr>
          <w:rStyle w:val="AttributionChar"/>
          <w:bCs/>
          <w:iCs/>
        </w:rPr>
      </w:pPr>
      <w:r w:rsidRPr="00686ECC">
        <w:rPr>
          <w:rStyle w:val="AttributionChar"/>
          <w:bCs/>
          <w:iCs/>
        </w:rPr>
        <w:t xml:space="preserve">“I can see why people are cautious about the commercial nature of opticians. I see people who have been sold glasses </w:t>
      </w:r>
      <w:r w:rsidRPr="00686ECC">
        <w:rPr>
          <w:rStyle w:val="AttributionChar"/>
          <w:bCs/>
          <w:iCs/>
        </w:rPr>
        <w:lastRenderedPageBreak/>
        <w:t xml:space="preserve">when the really shouldn’t have </w:t>
      </w:r>
      <w:r w:rsidR="00686ECC" w:rsidRPr="00686ECC">
        <w:rPr>
          <w:rStyle w:val="AttributionChar"/>
          <w:bCs/>
          <w:iCs/>
        </w:rPr>
        <w:t xml:space="preserve">been </w:t>
      </w:r>
      <w:r w:rsidRPr="00686ECC">
        <w:rPr>
          <w:rStyle w:val="AttributionChar"/>
          <w:bCs/>
          <w:iCs/>
        </w:rPr>
        <w:t xml:space="preserve">because they are suffering from a rapidly deteriorating eye condition.”  </w:t>
      </w:r>
    </w:p>
    <w:p w14:paraId="21B99508" w14:textId="1DF4522C" w:rsidR="00081882" w:rsidRPr="00686ECC" w:rsidRDefault="00081882" w:rsidP="00081882">
      <w:pPr>
        <w:pStyle w:val="Attribution"/>
        <w:rPr>
          <w:bCs/>
        </w:rPr>
      </w:pPr>
      <w:r w:rsidRPr="00686ECC">
        <w:rPr>
          <w:rStyle w:val="AttributionChar"/>
          <w:b/>
          <w:iCs/>
        </w:rPr>
        <w:t>Justine</w:t>
      </w:r>
      <w:r w:rsidRPr="00686ECC">
        <w:rPr>
          <w:b w:val="0"/>
        </w:rPr>
        <w:t xml:space="preserve"> </w:t>
      </w:r>
      <w:r w:rsidRPr="00686ECC">
        <w:rPr>
          <w:bCs/>
        </w:rPr>
        <w:t xml:space="preserve">Jasper, Sight for Surrey </w:t>
      </w:r>
      <w:r w:rsidR="001B1CE8" w:rsidRPr="00686ECC">
        <w:rPr>
          <w:bCs/>
        </w:rPr>
        <w:t>(at</w:t>
      </w:r>
      <w:r w:rsidR="00686ECC" w:rsidRPr="00686ECC">
        <w:rPr>
          <w:bCs/>
        </w:rPr>
        <w:t xml:space="preserve"> </w:t>
      </w:r>
      <w:r w:rsidRPr="00686ECC">
        <w:rPr>
          <w:bCs/>
        </w:rPr>
        <w:t>Shah Jahan Mosque engagement, Woking)</w:t>
      </w:r>
    </w:p>
    <w:p w14:paraId="0570E52A" w14:textId="77777777" w:rsidR="00201B2A" w:rsidRPr="00686ECC" w:rsidRDefault="00201B2A" w:rsidP="00081882">
      <w:pPr>
        <w:pStyle w:val="Attribution"/>
        <w:rPr>
          <w:bCs/>
        </w:rPr>
      </w:pPr>
    </w:p>
    <w:p w14:paraId="0883E299" w14:textId="77777777" w:rsidR="00201B2A" w:rsidRPr="00686ECC" w:rsidRDefault="00201B2A" w:rsidP="00201B2A">
      <w:pPr>
        <w:pStyle w:val="Attribution"/>
        <w:rPr>
          <w:b w:val="0"/>
          <w:bCs/>
        </w:rPr>
      </w:pPr>
      <w:r w:rsidRPr="00686ECC">
        <w:rPr>
          <w:b w:val="0"/>
          <w:bCs/>
        </w:rPr>
        <w:t>“When you are given a prescription for your glasses, they then add things to them which adds to the cost. I was prescribed varifocals and opted for the cheapest version and then if you want extra things like anti-glare and blue light, it all adds up and it gets expensive.”</w:t>
      </w:r>
    </w:p>
    <w:p w14:paraId="4698C70C" w14:textId="77777777" w:rsidR="00201B2A" w:rsidRPr="00686ECC" w:rsidRDefault="00201B2A" w:rsidP="00201B2A">
      <w:pPr>
        <w:pStyle w:val="Attribution"/>
      </w:pPr>
      <w:r w:rsidRPr="00686ECC">
        <w:t>Woking resident, 50 – 64 year old Asian British Pakistani woman</w:t>
      </w:r>
    </w:p>
    <w:p w14:paraId="4CD334C6" w14:textId="77777777" w:rsidR="00A47F95" w:rsidRPr="00686ECC" w:rsidRDefault="00A47F95" w:rsidP="00875C07"/>
    <w:p w14:paraId="5B1683E3" w14:textId="28961561" w:rsidR="009A1CC5" w:rsidRPr="00686ECC" w:rsidRDefault="00686ECC" w:rsidP="009A1CC5">
      <w:pPr>
        <w:shd w:val="clear" w:color="auto" w:fill="BCFFF0" w:themeFill="accent3" w:themeFillTint="33"/>
        <w:rPr>
          <w:b/>
          <w:bCs/>
          <w:color w:val="004F6B" w:themeColor="text2"/>
        </w:rPr>
      </w:pPr>
      <w:r w:rsidRPr="00686ECC">
        <w:rPr>
          <w:b/>
          <w:bCs/>
          <w:color w:val="004F6B" w:themeColor="text2"/>
        </w:rPr>
        <w:t>Recommendations</w:t>
      </w:r>
    </w:p>
    <w:p w14:paraId="5E487E57" w14:textId="14C445E3" w:rsidR="009A1CC5" w:rsidRPr="00686ECC" w:rsidRDefault="00C75AD2" w:rsidP="009A1CC5">
      <w:pPr>
        <w:shd w:val="clear" w:color="auto" w:fill="BCFFF0" w:themeFill="accent3" w:themeFillTint="33"/>
      </w:pPr>
      <w:r w:rsidRPr="00686ECC">
        <w:t xml:space="preserve">Providers and commissioners to explore how best to provide information to </w:t>
      </w:r>
      <w:r w:rsidR="00AD5A89" w:rsidRPr="00686ECC">
        <w:t xml:space="preserve">black and Asian minoritised </w:t>
      </w:r>
      <w:r w:rsidR="00E7318B" w:rsidRPr="00686ECC">
        <w:t xml:space="preserve">communities </w:t>
      </w:r>
      <w:r w:rsidR="00655F97" w:rsidRPr="00686ECC">
        <w:t>on the role of the optician</w:t>
      </w:r>
      <w:r w:rsidR="00E7318B" w:rsidRPr="00686ECC">
        <w:t xml:space="preserve"> and the</w:t>
      </w:r>
      <w:r w:rsidR="00AD5A89" w:rsidRPr="00686ECC">
        <w:t xml:space="preserve"> </w:t>
      </w:r>
      <w:r w:rsidR="003C396D" w:rsidRPr="00686ECC">
        <w:t>wider healthcare landscap</w:t>
      </w:r>
      <w:r w:rsidR="000C73E8" w:rsidRPr="00686ECC">
        <w:t xml:space="preserve">e, looking </w:t>
      </w:r>
      <w:proofErr w:type="gramStart"/>
      <w:r w:rsidR="000C73E8" w:rsidRPr="00686ECC">
        <w:t>in particular at</w:t>
      </w:r>
      <w:proofErr w:type="gramEnd"/>
      <w:r w:rsidR="000C73E8" w:rsidRPr="00686ECC">
        <w:t xml:space="preserve"> </w:t>
      </w:r>
      <w:r w:rsidR="003C396D" w:rsidRPr="00686ECC">
        <w:t>their professional expertise</w:t>
      </w:r>
      <w:r w:rsidR="00471485" w:rsidRPr="00686ECC">
        <w:t xml:space="preserve"> vs</w:t>
      </w:r>
      <w:r w:rsidR="003C396D" w:rsidRPr="00686ECC">
        <w:t xml:space="preserve"> </w:t>
      </w:r>
      <w:r w:rsidR="00471485" w:rsidRPr="00686ECC">
        <w:t>t</w:t>
      </w:r>
      <w:r w:rsidR="003C396D" w:rsidRPr="00686ECC">
        <w:t>he GP</w:t>
      </w:r>
      <w:r w:rsidR="000C73E8" w:rsidRPr="00686ECC">
        <w:t xml:space="preserve">. </w:t>
      </w:r>
      <w:r w:rsidR="004A7ECC" w:rsidRPr="00686ECC">
        <w:t xml:space="preserve">Consider working with an independent VCSE </w:t>
      </w:r>
      <w:r w:rsidR="00F32D67" w:rsidRPr="00686ECC">
        <w:t>organisation</w:t>
      </w:r>
      <w:r w:rsidR="004A7ECC" w:rsidRPr="00686ECC">
        <w:t xml:space="preserve"> speciali</w:t>
      </w:r>
      <w:r w:rsidR="00F32D67" w:rsidRPr="00686ECC">
        <w:t>s</w:t>
      </w:r>
      <w:r w:rsidR="004A7ECC" w:rsidRPr="00686ECC">
        <w:t xml:space="preserve">ing in community engagement to </w:t>
      </w:r>
      <w:r w:rsidR="00F32D67" w:rsidRPr="00686ECC">
        <w:t xml:space="preserve">listen to the views of residents. </w:t>
      </w:r>
    </w:p>
    <w:p w14:paraId="701284B6" w14:textId="77777777" w:rsidR="001F23D2" w:rsidRPr="00686ECC" w:rsidRDefault="001F23D2" w:rsidP="001F23D2"/>
    <w:p w14:paraId="117A22DF" w14:textId="30FE3856" w:rsidR="001F23D2" w:rsidRPr="00686ECC" w:rsidRDefault="001F23D2" w:rsidP="007371F8">
      <w:pPr>
        <w:pStyle w:val="Heading3"/>
        <w:numPr>
          <w:ilvl w:val="1"/>
          <w:numId w:val="4"/>
        </w:numPr>
        <w:ind w:left="709" w:hanging="709"/>
      </w:pPr>
      <w:r w:rsidRPr="00686ECC">
        <w:t>The impact of a language barrier</w:t>
      </w:r>
    </w:p>
    <w:p w14:paraId="0953A201" w14:textId="77777777" w:rsidR="005B5557" w:rsidRPr="00686ECC" w:rsidRDefault="005B5557" w:rsidP="005B5557">
      <w:pPr>
        <w:rPr>
          <w:sz w:val="18"/>
          <w:szCs w:val="16"/>
        </w:rPr>
      </w:pPr>
    </w:p>
    <w:p w14:paraId="37D075CB" w14:textId="29C76650" w:rsidR="00AB68FB" w:rsidRPr="00686ECC" w:rsidRDefault="006616E5" w:rsidP="001F23D2">
      <w:r w:rsidRPr="00686ECC">
        <w:t xml:space="preserve">People shared concerns </w:t>
      </w:r>
      <w:r w:rsidR="00ED7745" w:rsidRPr="00686ECC">
        <w:t xml:space="preserve">about </w:t>
      </w:r>
      <w:r w:rsidRPr="00686ECC">
        <w:t>language in relation to sight tests</w:t>
      </w:r>
      <w:r w:rsidR="0090570E" w:rsidRPr="00686ECC">
        <w:t xml:space="preserve"> with </w:t>
      </w:r>
      <w:r w:rsidR="00E7318B" w:rsidRPr="00686ECC">
        <w:t xml:space="preserve">1 in 9 </w:t>
      </w:r>
      <w:r w:rsidR="00ED7745" w:rsidRPr="00686ECC">
        <w:t>survey responde</w:t>
      </w:r>
      <w:r w:rsidR="00433C6B" w:rsidRPr="00686ECC">
        <w:t>nts</w:t>
      </w:r>
      <w:r w:rsidR="0090570E" w:rsidRPr="00686ECC">
        <w:t xml:space="preserve"> mentioning this</w:t>
      </w:r>
      <w:r w:rsidR="1EB2F615" w:rsidRPr="00686ECC">
        <w:t xml:space="preserve"> as a reason why they had not had their sight tested.</w:t>
      </w:r>
      <w:r w:rsidR="00ED7745" w:rsidRPr="00686ECC">
        <w:t xml:space="preserve"> </w:t>
      </w:r>
      <w:r w:rsidR="004E40F3" w:rsidRPr="00686ECC">
        <w:t>This was a particular issue for the</w:t>
      </w:r>
      <w:r w:rsidR="001F23D2" w:rsidRPr="00686ECC">
        <w:t xml:space="preserve"> older </w:t>
      </w:r>
      <w:r w:rsidR="004E40F3" w:rsidRPr="00686ECC">
        <w:t xml:space="preserve">cohort </w:t>
      </w:r>
      <w:r w:rsidR="001F23D2" w:rsidRPr="00686ECC">
        <w:t xml:space="preserve">who </w:t>
      </w:r>
      <w:r w:rsidR="00686ECC">
        <w:t xml:space="preserve">might </w:t>
      </w:r>
      <w:r w:rsidR="001F23D2" w:rsidRPr="00686ECC">
        <w:t xml:space="preserve">be reliant on family and friends to support them throughout the sight test process. </w:t>
      </w:r>
      <w:r w:rsidR="00442CF0" w:rsidRPr="00686ECC">
        <w:t>People were not aware that they could request a free translator</w:t>
      </w:r>
      <w:r w:rsidR="00B11CD9" w:rsidRPr="00686ECC">
        <w:t>, but some commented that this would encourage them to attend</w:t>
      </w:r>
      <w:r w:rsidR="00442CF0" w:rsidRPr="00686ECC">
        <w:t>.</w:t>
      </w:r>
    </w:p>
    <w:p w14:paraId="4C4E0BF1" w14:textId="77777777" w:rsidR="001F23D2" w:rsidRPr="00686ECC" w:rsidRDefault="001F23D2" w:rsidP="001F23D2">
      <w:pPr>
        <w:rPr>
          <w:b/>
          <w:bCs/>
          <w:i/>
          <w:iCs/>
          <w:color w:val="008668" w:themeColor="accent3" w:themeShade="BF"/>
        </w:rPr>
      </w:pPr>
    </w:p>
    <w:p w14:paraId="692CEFB8" w14:textId="77777777" w:rsidR="001F23D2" w:rsidRPr="00686ECC" w:rsidRDefault="001F23D2" w:rsidP="001F23D2">
      <w:pPr>
        <w:pStyle w:val="Attribution"/>
        <w:rPr>
          <w:b w:val="0"/>
          <w:bCs/>
        </w:rPr>
      </w:pPr>
      <w:r w:rsidRPr="00686ECC">
        <w:rPr>
          <w:b w:val="0"/>
          <w:bCs/>
        </w:rPr>
        <w:t xml:space="preserve">“My </w:t>
      </w:r>
      <w:proofErr w:type="gramStart"/>
      <w:r w:rsidRPr="00686ECC">
        <w:rPr>
          <w:b w:val="0"/>
          <w:bCs/>
        </w:rPr>
        <w:t>eye sight</w:t>
      </w:r>
      <w:proofErr w:type="gramEnd"/>
      <w:r w:rsidRPr="00686ECC">
        <w:rPr>
          <w:b w:val="0"/>
          <w:bCs/>
        </w:rPr>
        <w:t xml:space="preserve"> hasn’t deteriorated but </w:t>
      </w:r>
      <w:proofErr w:type="gramStart"/>
      <w:r w:rsidRPr="00686ECC">
        <w:rPr>
          <w:b w:val="0"/>
          <w:bCs/>
        </w:rPr>
        <w:t>mum’s</w:t>
      </w:r>
      <w:proofErr w:type="gramEnd"/>
      <w:r w:rsidRPr="00686ECC">
        <w:rPr>
          <w:b w:val="0"/>
          <w:bCs/>
        </w:rPr>
        <w:t xml:space="preserve"> has and she would worry about language.”</w:t>
      </w:r>
    </w:p>
    <w:p w14:paraId="7BF55782" w14:textId="77777777" w:rsidR="001F23D2" w:rsidRPr="00686ECC" w:rsidRDefault="001F23D2" w:rsidP="001F23D2">
      <w:pPr>
        <w:pStyle w:val="Attribution"/>
      </w:pPr>
      <w:r w:rsidRPr="00686ECC">
        <w:t>Woking resident, 25 – 49 year old Asian British Pakistani</w:t>
      </w:r>
    </w:p>
    <w:p w14:paraId="48BD6B69" w14:textId="77777777" w:rsidR="005643EB" w:rsidRPr="00686ECC" w:rsidRDefault="005643EB" w:rsidP="001F23D2">
      <w:pPr>
        <w:pStyle w:val="Attribution"/>
      </w:pPr>
    </w:p>
    <w:p w14:paraId="23704982" w14:textId="086BC614" w:rsidR="001F23D2" w:rsidRPr="00686ECC" w:rsidRDefault="001F23D2" w:rsidP="001F23D2">
      <w:pPr>
        <w:pStyle w:val="Attribution"/>
        <w:rPr>
          <w:b w:val="0"/>
          <w:bCs/>
        </w:rPr>
      </w:pPr>
      <w:r w:rsidRPr="00686ECC">
        <w:rPr>
          <w:b w:val="0"/>
          <w:bCs/>
        </w:rPr>
        <w:t xml:space="preserve">“I could read the </w:t>
      </w:r>
      <w:r w:rsidR="00FF24FD" w:rsidRPr="00686ECC">
        <w:rPr>
          <w:b w:val="0"/>
          <w:bCs/>
        </w:rPr>
        <w:t>English</w:t>
      </w:r>
      <w:r w:rsidRPr="00686ECC">
        <w:rPr>
          <w:b w:val="0"/>
          <w:bCs/>
        </w:rPr>
        <w:t xml:space="preserve"> alphabet but would not be able to understand instructions or explanations about my eyes </w:t>
      </w:r>
      <w:r w:rsidR="00764661" w:rsidRPr="00686ECC">
        <w:rPr>
          <w:b w:val="0"/>
          <w:bCs/>
        </w:rPr>
        <w:t>or what</w:t>
      </w:r>
      <w:r w:rsidRPr="00686ECC">
        <w:rPr>
          <w:b w:val="0"/>
          <w:bCs/>
        </w:rPr>
        <w:t xml:space="preserve"> the test has shown but I would have my children with me to translate.</w:t>
      </w:r>
      <w:r w:rsidR="00397A25" w:rsidRPr="00686ECC">
        <w:rPr>
          <w:b w:val="0"/>
          <w:bCs/>
        </w:rPr>
        <w:t>“</w:t>
      </w:r>
    </w:p>
    <w:p w14:paraId="25C0D280" w14:textId="14A87935" w:rsidR="001F23D2" w:rsidRPr="00686ECC" w:rsidRDefault="001F23D2" w:rsidP="001F23D2">
      <w:pPr>
        <w:pStyle w:val="Attribution"/>
      </w:pPr>
      <w:r w:rsidRPr="00686ECC">
        <w:lastRenderedPageBreak/>
        <w:t xml:space="preserve">Redhill resident, Asian British Pakistani </w:t>
      </w:r>
      <w:r w:rsidR="00040ACA">
        <w:t xml:space="preserve"> (</w:t>
      </w:r>
      <w:r w:rsidRPr="00686ECC">
        <w:t>Asian Well woman’s hub, Redhill)</w:t>
      </w:r>
    </w:p>
    <w:p w14:paraId="71583CE8" w14:textId="77777777" w:rsidR="001F23D2" w:rsidRPr="00686ECC" w:rsidRDefault="001F23D2" w:rsidP="001F23D2">
      <w:pPr>
        <w:pStyle w:val="Attribution"/>
        <w:rPr>
          <w:b w:val="0"/>
          <w:bCs/>
        </w:rPr>
      </w:pPr>
    </w:p>
    <w:p w14:paraId="61258A43" w14:textId="33AC5DD8" w:rsidR="001F23D2" w:rsidRPr="00686ECC" w:rsidRDefault="001F23D2" w:rsidP="001F23D2">
      <w:pPr>
        <w:pStyle w:val="Attribution"/>
        <w:rPr>
          <w:b w:val="0"/>
          <w:bCs/>
        </w:rPr>
      </w:pPr>
      <w:r w:rsidRPr="00686ECC">
        <w:rPr>
          <w:b w:val="0"/>
          <w:bCs/>
        </w:rPr>
        <w:t xml:space="preserve">“Young people will only help as translators at the opticians in an emergency; they are busy working three jobs to earn enough money to support themselves and their </w:t>
      </w:r>
      <w:r w:rsidR="001854A7" w:rsidRPr="00686ECC">
        <w:rPr>
          <w:b w:val="0"/>
          <w:bCs/>
        </w:rPr>
        <w:t>families. “</w:t>
      </w:r>
    </w:p>
    <w:p w14:paraId="78362173" w14:textId="77777777" w:rsidR="001F23D2" w:rsidRPr="00686ECC" w:rsidRDefault="001F23D2" w:rsidP="001F23D2">
      <w:pPr>
        <w:pStyle w:val="Attribution"/>
      </w:pPr>
      <w:r w:rsidRPr="00686ECC">
        <w:t xml:space="preserve">Camberley resident, Nepali community leader </w:t>
      </w:r>
    </w:p>
    <w:p w14:paraId="05929283" w14:textId="77777777" w:rsidR="00347F88" w:rsidRPr="00686ECC" w:rsidRDefault="00347F88" w:rsidP="001F23D2">
      <w:pPr>
        <w:pStyle w:val="Attribution"/>
      </w:pPr>
    </w:p>
    <w:p w14:paraId="47556A6A" w14:textId="40341F36" w:rsidR="00347F88" w:rsidRPr="00686ECC" w:rsidRDefault="00347F88" w:rsidP="00347F88">
      <w:pPr>
        <w:pStyle w:val="Attribution"/>
        <w:rPr>
          <w:b w:val="0"/>
          <w:bCs/>
        </w:rPr>
      </w:pPr>
      <w:r w:rsidRPr="00686ECC">
        <w:rPr>
          <w:b w:val="0"/>
          <w:bCs/>
        </w:rPr>
        <w:t>“I think a free translator would be a good idea. Many in my community, the older ones especially</w:t>
      </w:r>
      <w:r w:rsidR="006B363E" w:rsidRPr="00686ECC">
        <w:rPr>
          <w:b w:val="0"/>
          <w:bCs/>
        </w:rPr>
        <w:t>,</w:t>
      </w:r>
      <w:r w:rsidRPr="00686ECC">
        <w:rPr>
          <w:b w:val="0"/>
          <w:bCs/>
        </w:rPr>
        <w:t xml:space="preserve"> can't speak English.”</w:t>
      </w:r>
    </w:p>
    <w:p w14:paraId="32E034D5" w14:textId="77777777" w:rsidR="00347F88" w:rsidRPr="00686ECC" w:rsidRDefault="00347F88" w:rsidP="00347F88">
      <w:pPr>
        <w:pStyle w:val="Attribution"/>
      </w:pPr>
      <w:r w:rsidRPr="00686ECC">
        <w:t>Woking resident, 50 – 64 year old Asian British Pakistani woman</w:t>
      </w:r>
    </w:p>
    <w:p w14:paraId="4FAE354F" w14:textId="77777777" w:rsidR="001F23D2" w:rsidRPr="00686ECC" w:rsidRDefault="001F23D2" w:rsidP="00686ECC">
      <w:pPr>
        <w:pStyle w:val="Attribution"/>
        <w:ind w:left="0"/>
      </w:pPr>
    </w:p>
    <w:p w14:paraId="7E29883F" w14:textId="77777777" w:rsidR="00686ECC" w:rsidRPr="00686ECC" w:rsidRDefault="00686ECC" w:rsidP="00BF3885">
      <w:pPr>
        <w:shd w:val="clear" w:color="auto" w:fill="FAD8EA" w:themeFill="background2" w:themeFillTint="33"/>
      </w:pPr>
    </w:p>
    <w:p w14:paraId="26C20FC3" w14:textId="424C24B8" w:rsidR="00BF3885" w:rsidRPr="00686ECC" w:rsidRDefault="00BF3885" w:rsidP="00BF3885">
      <w:pPr>
        <w:shd w:val="clear" w:color="auto" w:fill="FAD8EA" w:themeFill="background2" w:themeFillTint="33"/>
        <w:rPr>
          <w:b/>
          <w:bCs/>
        </w:rPr>
      </w:pPr>
      <w:r w:rsidRPr="00686ECC">
        <w:rPr>
          <w:b/>
          <w:bCs/>
        </w:rPr>
        <w:t>The N</w:t>
      </w:r>
      <w:r w:rsidR="00C91690" w:rsidRPr="00686ECC">
        <w:rPr>
          <w:b/>
          <w:bCs/>
        </w:rPr>
        <w:t>e</w:t>
      </w:r>
      <w:r w:rsidRPr="00686ECC">
        <w:rPr>
          <w:b/>
          <w:bCs/>
        </w:rPr>
        <w:t>pali community</w:t>
      </w:r>
    </w:p>
    <w:p w14:paraId="693FED57" w14:textId="5ED2A907" w:rsidR="001F23D2" w:rsidRPr="00686ECC" w:rsidRDefault="00BF3885" w:rsidP="00BF3885">
      <w:pPr>
        <w:shd w:val="clear" w:color="auto" w:fill="FAD8EA" w:themeFill="background2" w:themeFillTint="33"/>
      </w:pPr>
      <w:proofErr w:type="gramStart"/>
      <w:r w:rsidRPr="00686ECC">
        <w:t>T</w:t>
      </w:r>
      <w:r w:rsidR="001F23D2" w:rsidRPr="00686ECC">
        <w:t>he majority of</w:t>
      </w:r>
      <w:proofErr w:type="gramEnd"/>
      <w:r w:rsidR="001F23D2" w:rsidRPr="00686ECC">
        <w:t xml:space="preserve"> </w:t>
      </w:r>
      <w:r w:rsidR="00805E19" w:rsidRPr="00686ECC">
        <w:t>people we spoke to do not read Nepalese or English</w:t>
      </w:r>
      <w:r w:rsidR="00D41EA6" w:rsidRPr="00686ECC">
        <w:t xml:space="preserve">, </w:t>
      </w:r>
      <w:r w:rsidR="001F23D2" w:rsidRPr="00686ECC">
        <w:t>having had no formal education in Nepal</w:t>
      </w:r>
      <w:r w:rsidRPr="00686ECC">
        <w:t>. The</w:t>
      </w:r>
      <w:r w:rsidR="00D41EA6" w:rsidRPr="00686ECC">
        <w:t xml:space="preserve">y </w:t>
      </w:r>
      <w:r w:rsidR="001F23D2" w:rsidRPr="00686ECC">
        <w:t>rely on verbal communication through family and friends who can translate. However</w:t>
      </w:r>
      <w:r w:rsidRPr="00686ECC">
        <w:t xml:space="preserve">, </w:t>
      </w:r>
      <w:r w:rsidR="001F23D2" w:rsidRPr="00686ECC">
        <w:t xml:space="preserve">family and friends may not always be </w:t>
      </w:r>
      <w:proofErr w:type="gramStart"/>
      <w:r w:rsidR="001F23D2" w:rsidRPr="00686ECC">
        <w:t>available</w:t>
      </w:r>
      <w:proofErr w:type="gramEnd"/>
      <w:r w:rsidR="001F23D2" w:rsidRPr="00686ECC">
        <w:t xml:space="preserve"> and the individual concerned may not want them at the sight test due to the confidential nature of the test. </w:t>
      </w:r>
      <w:r w:rsidR="4F431001" w:rsidRPr="00686ECC">
        <w:t>It is also widely accepted that this is not best practice in the NHS due to safeguarding</w:t>
      </w:r>
      <w:r w:rsidR="00C84C58" w:rsidRPr="00686ECC">
        <w:t xml:space="preserve"> concerns</w:t>
      </w:r>
      <w:r w:rsidR="4F431001" w:rsidRPr="00686ECC">
        <w:t xml:space="preserve">. </w:t>
      </w:r>
      <w:r w:rsidR="001F23D2" w:rsidRPr="00686ECC">
        <w:t xml:space="preserve">The chair of the Surrey LOC attended </w:t>
      </w:r>
      <w:r w:rsidR="00D8666E" w:rsidRPr="00686ECC">
        <w:t>our</w:t>
      </w:r>
      <w:r w:rsidR="001F23D2" w:rsidRPr="00686ECC">
        <w:t xml:space="preserve"> focus group </w:t>
      </w:r>
      <w:r w:rsidR="00D8666E" w:rsidRPr="00686ECC">
        <w:t xml:space="preserve">with this community </w:t>
      </w:r>
      <w:r w:rsidR="001F23D2" w:rsidRPr="00686ECC">
        <w:t>and commented:</w:t>
      </w:r>
    </w:p>
    <w:p w14:paraId="5481140C" w14:textId="77777777" w:rsidR="001F23D2" w:rsidRPr="00686ECC" w:rsidRDefault="001F23D2" w:rsidP="00BF3885">
      <w:pPr>
        <w:shd w:val="clear" w:color="auto" w:fill="FAD8EA" w:themeFill="background2" w:themeFillTint="33"/>
      </w:pPr>
    </w:p>
    <w:p w14:paraId="76EAEA58" w14:textId="77777777" w:rsidR="001F23D2" w:rsidRPr="00686ECC" w:rsidRDefault="001F23D2" w:rsidP="00BF3885">
      <w:pPr>
        <w:shd w:val="clear" w:color="auto" w:fill="FAD8EA" w:themeFill="background2" w:themeFillTint="33"/>
        <w:rPr>
          <w:b/>
          <w:color w:val="004F6B" w:themeColor="text2"/>
        </w:rPr>
      </w:pPr>
      <w:r w:rsidRPr="00686ECC">
        <w:rPr>
          <w:color w:val="004F6B" w:themeColor="text2"/>
        </w:rPr>
        <w:t xml:space="preserve">“The engagement was invaluable to understand that, within this group, verbal communication is the primary communication method and that this is predominantly in Nepalese.  Translating written information </w:t>
      </w:r>
      <w:proofErr w:type="gramStart"/>
      <w:r w:rsidRPr="00686ECC">
        <w:rPr>
          <w:color w:val="004F6B" w:themeColor="text2"/>
        </w:rPr>
        <w:t>in to</w:t>
      </w:r>
      <w:proofErr w:type="gramEnd"/>
      <w:r w:rsidRPr="00686ECC">
        <w:rPr>
          <w:color w:val="004F6B" w:themeColor="text2"/>
        </w:rPr>
        <w:t xml:space="preserve"> Nepalese was not considered to be worthwhile due to low literacy levels.  There </w:t>
      </w:r>
      <w:proofErr w:type="gramStart"/>
      <w:r w:rsidRPr="00686ECC">
        <w:rPr>
          <w:color w:val="004F6B" w:themeColor="text2"/>
        </w:rPr>
        <w:t>was</w:t>
      </w:r>
      <w:proofErr w:type="gramEnd"/>
      <w:r w:rsidRPr="00686ECC">
        <w:rPr>
          <w:color w:val="004F6B" w:themeColor="text2"/>
        </w:rPr>
        <w:t xml:space="preserve"> a strong sense of community and a real need for it, as support to understand what to do and how to do it, comes from community members who can translate and explain the process, whether this is arranging an appointment or getting on a bus.</w:t>
      </w:r>
    </w:p>
    <w:p w14:paraId="2D2D37F1" w14:textId="77777777" w:rsidR="001F23D2" w:rsidRPr="00686ECC" w:rsidRDefault="001F23D2" w:rsidP="00BF3885">
      <w:pPr>
        <w:shd w:val="clear" w:color="auto" w:fill="FAD8EA" w:themeFill="background2" w:themeFillTint="33"/>
        <w:rPr>
          <w:b/>
          <w:color w:val="004F6B" w:themeColor="text2"/>
        </w:rPr>
      </w:pPr>
    </w:p>
    <w:p w14:paraId="3AC7E9B3" w14:textId="77777777" w:rsidR="001F23D2" w:rsidRPr="00686ECC" w:rsidRDefault="001F23D2" w:rsidP="00BF3885">
      <w:pPr>
        <w:shd w:val="clear" w:color="auto" w:fill="FAD8EA" w:themeFill="background2" w:themeFillTint="33"/>
        <w:rPr>
          <w:b/>
          <w:color w:val="004F6B" w:themeColor="text2"/>
        </w:rPr>
      </w:pPr>
      <w:r w:rsidRPr="00686ECC">
        <w:rPr>
          <w:color w:val="004F6B" w:themeColor="text2"/>
        </w:rPr>
        <w:t>Language really is the barrier for this group; there was interest in third party translators to attend NHS appointments.  Whilst family members may be willing, they may not translate all that has been said and patients may wish to have a higher level of privacy when attending medical appointments.</w:t>
      </w:r>
    </w:p>
    <w:p w14:paraId="225D4701" w14:textId="77777777" w:rsidR="001F23D2" w:rsidRPr="00686ECC" w:rsidRDefault="001F23D2" w:rsidP="00BF3885">
      <w:pPr>
        <w:shd w:val="clear" w:color="auto" w:fill="FAD8EA" w:themeFill="background2" w:themeFillTint="33"/>
        <w:rPr>
          <w:b/>
          <w:color w:val="004F6B" w:themeColor="text2"/>
        </w:rPr>
      </w:pPr>
    </w:p>
    <w:p w14:paraId="6F79B612" w14:textId="77777777" w:rsidR="001F23D2" w:rsidRPr="00686ECC" w:rsidRDefault="001F23D2" w:rsidP="00BF3885">
      <w:pPr>
        <w:shd w:val="clear" w:color="auto" w:fill="FAD8EA" w:themeFill="background2" w:themeFillTint="33"/>
        <w:rPr>
          <w:b/>
          <w:color w:val="004F6B" w:themeColor="text2"/>
        </w:rPr>
      </w:pPr>
      <w:r w:rsidRPr="00686ECC">
        <w:rPr>
          <w:color w:val="004F6B" w:themeColor="text2"/>
        </w:rPr>
        <w:t xml:space="preserve">Understanding the needs of this </w:t>
      </w:r>
      <w:proofErr w:type="gramStart"/>
      <w:r w:rsidRPr="00686ECC">
        <w:rPr>
          <w:color w:val="004F6B" w:themeColor="text2"/>
        </w:rPr>
        <w:t>particular community</w:t>
      </w:r>
      <w:proofErr w:type="gramEnd"/>
      <w:r w:rsidRPr="00686ECC">
        <w:rPr>
          <w:color w:val="004F6B" w:themeColor="text2"/>
        </w:rPr>
        <w:t xml:space="preserve"> group will really assist in providing support in a way that is most effective and help to break down barriers to health care.”</w:t>
      </w:r>
    </w:p>
    <w:p w14:paraId="2B4AC009" w14:textId="0E2CB40A" w:rsidR="001F23D2" w:rsidRPr="00686ECC" w:rsidRDefault="001F23D2" w:rsidP="00BF3885">
      <w:pPr>
        <w:shd w:val="clear" w:color="auto" w:fill="FAD8EA" w:themeFill="background2" w:themeFillTint="33"/>
        <w:rPr>
          <w:b/>
          <w:bCs/>
          <w:color w:val="004F6B" w:themeColor="text2"/>
        </w:rPr>
      </w:pPr>
      <w:r w:rsidRPr="00686ECC">
        <w:rPr>
          <w:b/>
          <w:bCs/>
          <w:color w:val="004F6B" w:themeColor="text2"/>
        </w:rPr>
        <w:t>Jo Lindley, Chair of Surrey LOC</w:t>
      </w:r>
      <w:r w:rsidR="0019040A" w:rsidRPr="00686ECC">
        <w:rPr>
          <w:b/>
          <w:bCs/>
          <w:color w:val="004F6B" w:themeColor="text2"/>
        </w:rPr>
        <w:t xml:space="preserve">  </w:t>
      </w:r>
    </w:p>
    <w:p w14:paraId="7B1EC3F1" w14:textId="77777777" w:rsidR="0019040A" w:rsidRPr="00686ECC" w:rsidRDefault="0019040A" w:rsidP="00BF3885">
      <w:pPr>
        <w:shd w:val="clear" w:color="auto" w:fill="FAD8EA" w:themeFill="background2" w:themeFillTint="33"/>
        <w:rPr>
          <w:color w:val="004F6B" w:themeColor="text2"/>
        </w:rPr>
      </w:pPr>
    </w:p>
    <w:p w14:paraId="22623966" w14:textId="475C39F1" w:rsidR="0019040A" w:rsidRPr="00686ECC" w:rsidRDefault="0019040A" w:rsidP="00BF3885">
      <w:pPr>
        <w:shd w:val="clear" w:color="auto" w:fill="FAD8EA" w:themeFill="background2" w:themeFillTint="33"/>
      </w:pPr>
      <w:r w:rsidRPr="00686ECC">
        <w:t xml:space="preserve">Getting to an optician was </w:t>
      </w:r>
      <w:r w:rsidR="00CE1B7F" w:rsidRPr="00686ECC">
        <w:t>seen as an issue by some of this community.</w:t>
      </w:r>
    </w:p>
    <w:p w14:paraId="0719AEA9" w14:textId="77777777" w:rsidR="00CE1B7F" w:rsidRPr="00686ECC" w:rsidRDefault="00CE1B7F" w:rsidP="00BF3885">
      <w:pPr>
        <w:shd w:val="clear" w:color="auto" w:fill="FAD8EA" w:themeFill="background2" w:themeFillTint="33"/>
        <w:rPr>
          <w:color w:val="004F6B" w:themeColor="text2"/>
        </w:rPr>
      </w:pPr>
    </w:p>
    <w:p w14:paraId="60DBE109" w14:textId="7DCACB45" w:rsidR="00CE1B7F" w:rsidRPr="00686ECC" w:rsidRDefault="00CE1B7F" w:rsidP="00CE1B7F">
      <w:pPr>
        <w:shd w:val="clear" w:color="auto" w:fill="FAD8EA" w:themeFill="background2" w:themeFillTint="33"/>
        <w:rPr>
          <w:color w:val="004F6B" w:themeColor="text2"/>
        </w:rPr>
      </w:pPr>
      <w:r w:rsidRPr="00686ECC">
        <w:rPr>
          <w:color w:val="004F6B" w:themeColor="text2"/>
        </w:rPr>
        <w:t>“</w:t>
      </w:r>
      <w:r w:rsidR="00AB469D">
        <w:rPr>
          <w:color w:val="004F6B" w:themeColor="text2"/>
        </w:rPr>
        <w:t xml:space="preserve">[One </w:t>
      </w:r>
      <w:r w:rsidR="001854A7">
        <w:rPr>
          <w:color w:val="004F6B" w:themeColor="text2"/>
        </w:rPr>
        <w:t>of] the</w:t>
      </w:r>
      <w:r w:rsidRPr="00686ECC">
        <w:rPr>
          <w:color w:val="004F6B" w:themeColor="text2"/>
        </w:rPr>
        <w:t xml:space="preserve"> main barriers for them will be…and how to get to the optician.”  </w:t>
      </w:r>
    </w:p>
    <w:p w14:paraId="79D50DE9" w14:textId="6E54EF48" w:rsidR="00CE1B7F" w:rsidRPr="00686ECC" w:rsidRDefault="00CE1B7F" w:rsidP="00CE1B7F">
      <w:pPr>
        <w:shd w:val="clear" w:color="auto" w:fill="FAD8EA" w:themeFill="background2" w:themeFillTint="33"/>
        <w:rPr>
          <w:b/>
          <w:bCs/>
          <w:color w:val="004F6B" w:themeColor="text2"/>
        </w:rPr>
      </w:pPr>
      <w:r w:rsidRPr="00686ECC">
        <w:rPr>
          <w:b/>
          <w:bCs/>
          <w:color w:val="004F6B" w:themeColor="text2"/>
        </w:rPr>
        <w:t>Nepali community leader</w:t>
      </w:r>
    </w:p>
    <w:p w14:paraId="260C37DA" w14:textId="77777777" w:rsidR="001E5AE8" w:rsidRPr="00686ECC" w:rsidRDefault="001E5AE8" w:rsidP="00CE1B7F">
      <w:pPr>
        <w:shd w:val="clear" w:color="auto" w:fill="FAD8EA" w:themeFill="background2" w:themeFillTint="33"/>
        <w:rPr>
          <w:b/>
          <w:bCs/>
          <w:color w:val="004F6B" w:themeColor="text2"/>
        </w:rPr>
      </w:pPr>
    </w:p>
    <w:p w14:paraId="5319D972" w14:textId="77777777" w:rsidR="00051444" w:rsidRPr="00686ECC" w:rsidRDefault="00051444" w:rsidP="001F23D2"/>
    <w:p w14:paraId="67931185" w14:textId="7DCE8A9F" w:rsidR="004E5C32" w:rsidRPr="00686ECC" w:rsidRDefault="00686ECC" w:rsidP="004E5C32">
      <w:pPr>
        <w:shd w:val="clear" w:color="auto" w:fill="BCFFF0" w:themeFill="accent3" w:themeFillTint="33"/>
        <w:rPr>
          <w:b/>
          <w:bCs/>
          <w:color w:val="004F6B" w:themeColor="text2"/>
        </w:rPr>
      </w:pPr>
      <w:r w:rsidRPr="00686ECC">
        <w:rPr>
          <w:b/>
          <w:bCs/>
          <w:color w:val="004F6B" w:themeColor="text2"/>
        </w:rPr>
        <w:t>Recommendations</w:t>
      </w:r>
    </w:p>
    <w:p w14:paraId="40A5B51F" w14:textId="44094F79" w:rsidR="00F445F7" w:rsidRPr="00686ECC" w:rsidRDefault="00C37394" w:rsidP="004E5C32">
      <w:pPr>
        <w:shd w:val="clear" w:color="auto" w:fill="BCFFF0" w:themeFill="accent3" w:themeFillTint="33"/>
      </w:pPr>
      <w:r w:rsidRPr="00686ECC">
        <w:t xml:space="preserve">Ensure that </w:t>
      </w:r>
      <w:r w:rsidR="00A90392" w:rsidRPr="00686ECC">
        <w:t>people are told about their</w:t>
      </w:r>
      <w:r w:rsidR="004E5C32" w:rsidRPr="00686ECC">
        <w:t xml:space="preserve"> right to request </w:t>
      </w:r>
      <w:r w:rsidR="00A90392" w:rsidRPr="00686ECC">
        <w:t xml:space="preserve">translations </w:t>
      </w:r>
      <w:r w:rsidR="004E5C32" w:rsidRPr="00686ECC">
        <w:t>service</w:t>
      </w:r>
      <w:r w:rsidR="00A90392" w:rsidRPr="00686ECC">
        <w:t>s</w:t>
      </w:r>
      <w:r w:rsidR="004E5C32" w:rsidRPr="00686ECC">
        <w:t xml:space="preserve"> to support them during their sight test.</w:t>
      </w:r>
      <w:r w:rsidR="00660FA8" w:rsidRPr="00686ECC">
        <w:t xml:space="preserve"> Ensure opticians promote this service to relevant customers.</w:t>
      </w:r>
      <w:r w:rsidR="009E183B" w:rsidRPr="00686ECC">
        <w:t xml:space="preserve"> </w:t>
      </w:r>
      <w:r w:rsidR="009B4715" w:rsidRPr="00686ECC">
        <w:t xml:space="preserve">See the </w:t>
      </w:r>
      <w:hyperlink r:id="rId30" w:history="1">
        <w:hyperlink r:id="rId31" w:history="1">
          <w:r w:rsidR="00EC3B62" w:rsidRPr="00686ECC">
            <w:rPr>
              <w:rStyle w:val="Hyperlink"/>
            </w:rPr>
            <w:t>NHS England » Improvement framework: community language translation and interpreting services</w:t>
          </w:r>
        </w:hyperlink>
        <w:r w:rsidR="00EC3B62" w:rsidRPr="00686ECC">
          <w:t>.</w:t>
        </w:r>
        <w:r w:rsidR="009B4715" w:rsidRPr="00686ECC">
          <w:rPr>
            <w:rStyle w:val="Hyperlink"/>
          </w:rPr>
          <w:t xml:space="preserve">  </w:t>
        </w:r>
      </w:hyperlink>
    </w:p>
    <w:p w14:paraId="1A870B3C" w14:textId="77777777" w:rsidR="004E5C32" w:rsidRPr="00686ECC" w:rsidRDefault="004E5C32" w:rsidP="001F23D2"/>
    <w:p w14:paraId="04CA8F05" w14:textId="0A92FFDD" w:rsidR="00D5412D" w:rsidRPr="00686ECC" w:rsidRDefault="00D5034B" w:rsidP="00F772A4">
      <w:pPr>
        <w:pStyle w:val="Heading4"/>
      </w:pPr>
      <w:r w:rsidRPr="00686ECC">
        <w:t xml:space="preserve">People don’t always understand </w:t>
      </w:r>
      <w:r w:rsidR="00D5412D" w:rsidRPr="00686ECC">
        <w:t xml:space="preserve">the appointment booking process </w:t>
      </w:r>
    </w:p>
    <w:p w14:paraId="1EA1AF98" w14:textId="410C7C6C" w:rsidR="001018B5" w:rsidRPr="00686ECC" w:rsidRDefault="00D41EA6" w:rsidP="001018B5">
      <w:r w:rsidRPr="00686ECC">
        <w:t>1</w:t>
      </w:r>
      <w:r w:rsidR="001018B5" w:rsidRPr="00686ECC">
        <w:t xml:space="preserve"> in </w:t>
      </w:r>
      <w:r w:rsidRPr="00686ECC">
        <w:t>14</w:t>
      </w:r>
      <w:r w:rsidR="001018B5" w:rsidRPr="00686ECC">
        <w:t xml:space="preserve"> survey </w:t>
      </w:r>
      <w:r w:rsidR="008E213C" w:rsidRPr="00686ECC">
        <w:t>respondents who</w:t>
      </w:r>
      <w:r w:rsidR="00752F14" w:rsidRPr="00686ECC">
        <w:t xml:space="preserve"> haven’t had a sight test </w:t>
      </w:r>
      <w:r w:rsidR="001018B5" w:rsidRPr="00686ECC">
        <w:t xml:space="preserve">said that </w:t>
      </w:r>
      <w:r w:rsidR="5CA26A21" w:rsidRPr="00686ECC">
        <w:t>not knowing</w:t>
      </w:r>
      <w:r w:rsidR="001018B5" w:rsidRPr="00686ECC">
        <w:t xml:space="preserve"> how to make an appointment</w:t>
      </w:r>
      <w:r w:rsidR="12704833" w:rsidRPr="00686ECC">
        <w:t xml:space="preserve"> was a barrier to getting their </w:t>
      </w:r>
      <w:r w:rsidR="3DD4666C">
        <w:t>sight</w:t>
      </w:r>
      <w:r w:rsidR="12704833" w:rsidRPr="00686ECC">
        <w:t xml:space="preserve"> tested.</w:t>
      </w:r>
    </w:p>
    <w:p w14:paraId="3BDA1EA1" w14:textId="77777777" w:rsidR="001018B5" w:rsidRPr="00686ECC" w:rsidRDefault="001018B5" w:rsidP="001018B5">
      <w:pPr>
        <w:rPr>
          <w:sz w:val="18"/>
          <w:szCs w:val="16"/>
        </w:rPr>
      </w:pPr>
    </w:p>
    <w:p w14:paraId="39D5DA1C" w14:textId="77777777" w:rsidR="001018B5" w:rsidRPr="00686ECC" w:rsidRDefault="001018B5" w:rsidP="001018B5">
      <w:pPr>
        <w:pStyle w:val="Attribution"/>
        <w:rPr>
          <w:b w:val="0"/>
          <w:bCs/>
        </w:rPr>
      </w:pPr>
      <w:r w:rsidRPr="00686ECC">
        <w:rPr>
          <w:b w:val="0"/>
          <w:bCs/>
        </w:rPr>
        <w:t>“I'm new to the country - I don't know the process.”</w:t>
      </w:r>
    </w:p>
    <w:p w14:paraId="5C1D32EC" w14:textId="77777777" w:rsidR="001018B5" w:rsidRPr="00686ECC" w:rsidRDefault="001018B5" w:rsidP="001018B5">
      <w:pPr>
        <w:pStyle w:val="Attribution"/>
      </w:pPr>
      <w:r w:rsidRPr="00686ECC">
        <w:t>Woking resident, woman</w:t>
      </w:r>
    </w:p>
    <w:p w14:paraId="05E93809" w14:textId="77777777" w:rsidR="001018B5" w:rsidRPr="00686ECC" w:rsidRDefault="001018B5" w:rsidP="00AB432B">
      <w:pPr>
        <w:pStyle w:val="Attribution"/>
        <w:ind w:left="0"/>
      </w:pPr>
    </w:p>
    <w:p w14:paraId="5F17723B" w14:textId="42C86667" w:rsidR="001018B5" w:rsidRPr="00686ECC" w:rsidRDefault="001018B5" w:rsidP="001018B5">
      <w:pPr>
        <w:pStyle w:val="Attribution"/>
        <w:rPr>
          <w:b w:val="0"/>
          <w:bCs/>
        </w:rPr>
      </w:pPr>
      <w:r w:rsidRPr="00686ECC">
        <w:rPr>
          <w:b w:val="0"/>
          <w:bCs/>
        </w:rPr>
        <w:t>“This community have only been in this country for 10 years.  They are still learning how the whole system works. When I first started this group, I had to tell them how to catch a bus (there are few buses in rural Nepal), cross the road (there is little traffic in rural Nepal) and not to litter in the way they do at home. I encourage them but a lot of it doesn’t stick. [One of] the main barriers for them will be not knowing how to make an appointment; they wouldn’t even know how to approach the shop.“</w:t>
      </w:r>
    </w:p>
    <w:p w14:paraId="21862DC8" w14:textId="39504583" w:rsidR="001018B5" w:rsidRPr="00686ECC" w:rsidRDefault="001018B5" w:rsidP="001018B5">
      <w:pPr>
        <w:pStyle w:val="Attribution"/>
      </w:pPr>
      <w:r w:rsidRPr="00686ECC">
        <w:t>Camberley resident, Nepali community leader </w:t>
      </w:r>
      <w:r w:rsidR="001B1CE8" w:rsidRPr="00686ECC">
        <w:t xml:space="preserve">(at </w:t>
      </w:r>
      <w:r w:rsidRPr="00686ECC">
        <w:t>Nepali community engagement, Camberley)</w:t>
      </w:r>
    </w:p>
    <w:p w14:paraId="658CFD61" w14:textId="77777777" w:rsidR="00F043D0" w:rsidRPr="00686ECC" w:rsidRDefault="00F043D0" w:rsidP="00F043D0"/>
    <w:p w14:paraId="3F03E983" w14:textId="63B41A25" w:rsidR="00D82B76" w:rsidRPr="00686ECC" w:rsidRDefault="004A33FA" w:rsidP="00F043D0">
      <w:r w:rsidRPr="00686ECC">
        <w:lastRenderedPageBreak/>
        <w:t>Some people expressed a desire for more control over appointment times to suit them (particularly after school times).</w:t>
      </w:r>
      <w:r w:rsidR="00D82B76" w:rsidRPr="00686ECC">
        <w:t xml:space="preserve"> </w:t>
      </w:r>
      <w:r w:rsidR="00120E4D" w:rsidRPr="00686ECC">
        <w:t>This may support those who cited lack of time as a barrier.</w:t>
      </w:r>
    </w:p>
    <w:p w14:paraId="54DCAE9B" w14:textId="77777777" w:rsidR="00120E4D" w:rsidRPr="00686ECC" w:rsidRDefault="00120E4D" w:rsidP="00F043D0">
      <w:pPr>
        <w:rPr>
          <w:sz w:val="18"/>
          <w:szCs w:val="16"/>
        </w:rPr>
      </w:pPr>
    </w:p>
    <w:p w14:paraId="60033117" w14:textId="77777777" w:rsidR="00120E4D" w:rsidRPr="00686ECC" w:rsidRDefault="00120E4D" w:rsidP="00120E4D">
      <w:pPr>
        <w:pStyle w:val="Attribution"/>
        <w:rPr>
          <w:b w:val="0"/>
          <w:bCs/>
        </w:rPr>
      </w:pPr>
      <w:r w:rsidRPr="00686ECC">
        <w:rPr>
          <w:b w:val="0"/>
          <w:bCs/>
        </w:rPr>
        <w:t xml:space="preserve">“The biggest barrier for me is time constraints as I find it difficult to make the time to go regularly. I worry about my eyes because I am on my computer most of the time due to my job which can </w:t>
      </w:r>
      <w:proofErr w:type="gramStart"/>
      <w:r w:rsidRPr="00686ECC">
        <w:rPr>
          <w:b w:val="0"/>
          <w:bCs/>
        </w:rPr>
        <w:t>have an effect on</w:t>
      </w:r>
      <w:proofErr w:type="gramEnd"/>
      <w:r w:rsidRPr="00686ECC">
        <w:rPr>
          <w:b w:val="0"/>
          <w:bCs/>
        </w:rPr>
        <w:t xml:space="preserve"> eyes, weight, and my back but I can’t commit to getting regular eye tests as it depends on my work.”</w:t>
      </w:r>
    </w:p>
    <w:p w14:paraId="757F3B5C" w14:textId="50893355" w:rsidR="00120E4D" w:rsidRPr="00686ECC" w:rsidRDefault="00120E4D" w:rsidP="00120E4D">
      <w:pPr>
        <w:pStyle w:val="Attribution"/>
      </w:pPr>
      <w:r w:rsidRPr="00686ECC">
        <w:t xml:space="preserve"> Redhill resident, 49 year old Kashmiri woman (Asian Women’s Hub, Redhill)</w:t>
      </w:r>
    </w:p>
    <w:p w14:paraId="2D1529DD" w14:textId="77777777" w:rsidR="00120E4D" w:rsidRPr="00686ECC" w:rsidRDefault="00120E4D" w:rsidP="00120E4D">
      <w:pPr>
        <w:pStyle w:val="Attribution"/>
      </w:pPr>
    </w:p>
    <w:p w14:paraId="09192D7E" w14:textId="394CA1D6" w:rsidR="00F6603E" w:rsidRPr="00686ECC" w:rsidRDefault="00125F3A" w:rsidP="00125F3A">
      <w:pPr>
        <w:shd w:val="clear" w:color="auto" w:fill="BCFFF0" w:themeFill="accent3" w:themeFillTint="33"/>
        <w:rPr>
          <w:b/>
          <w:bCs/>
          <w:color w:val="004F6B" w:themeColor="text2"/>
        </w:rPr>
      </w:pPr>
      <w:r w:rsidRPr="00686ECC">
        <w:rPr>
          <w:b/>
          <w:bCs/>
          <w:color w:val="004F6B" w:themeColor="text2"/>
        </w:rPr>
        <w:t>R</w:t>
      </w:r>
      <w:r w:rsidR="00686ECC" w:rsidRPr="00686ECC">
        <w:rPr>
          <w:b/>
          <w:bCs/>
          <w:color w:val="004F6B" w:themeColor="text2"/>
        </w:rPr>
        <w:t>ecommendations</w:t>
      </w:r>
    </w:p>
    <w:p w14:paraId="2AE84715" w14:textId="12BFB178" w:rsidR="00990CD5" w:rsidRPr="00686ECC" w:rsidRDefault="00990CD5" w:rsidP="00125F3A">
      <w:pPr>
        <w:shd w:val="clear" w:color="auto" w:fill="BCFFF0" w:themeFill="accent3" w:themeFillTint="33"/>
      </w:pPr>
      <w:r w:rsidRPr="00686ECC">
        <w:t>Ensure opticians understand the importance of flagging follow up appointment</w:t>
      </w:r>
      <w:r w:rsidR="006E09FE" w:rsidRPr="00686ECC">
        <w:t>s</w:t>
      </w:r>
      <w:r w:rsidR="00D41EA6" w:rsidRPr="00686ECC">
        <w:t xml:space="preserve"> for people</w:t>
      </w:r>
      <w:r w:rsidRPr="00686ECC">
        <w:t xml:space="preserve"> and that they provide multi-channel methods of communication </w:t>
      </w:r>
      <w:r w:rsidR="00D41EA6" w:rsidRPr="00686ECC">
        <w:t xml:space="preserve">for </w:t>
      </w:r>
      <w:r w:rsidRPr="00686ECC">
        <w:t>their customers.</w:t>
      </w:r>
    </w:p>
    <w:p w14:paraId="5A06FDF0" w14:textId="77777777" w:rsidR="00E55EDC" w:rsidRPr="00686ECC" w:rsidRDefault="00E55EDC" w:rsidP="00125F3A">
      <w:pPr>
        <w:shd w:val="clear" w:color="auto" w:fill="BCFFF0" w:themeFill="accent3" w:themeFillTint="33"/>
      </w:pPr>
    </w:p>
    <w:p w14:paraId="56C1E874" w14:textId="2CEC32EC" w:rsidR="00E55EDC" w:rsidRPr="00686ECC" w:rsidRDefault="00E55EDC" w:rsidP="00125F3A">
      <w:pPr>
        <w:shd w:val="clear" w:color="auto" w:fill="BCFFF0" w:themeFill="accent3" w:themeFillTint="33"/>
      </w:pPr>
      <w:r w:rsidRPr="00686ECC">
        <w:t xml:space="preserve">Opticians should consider “outreach” clinics, supported by language translators, for people from </w:t>
      </w:r>
      <w:r w:rsidR="00EF1340">
        <w:t>b</w:t>
      </w:r>
      <w:r w:rsidRPr="00686ECC">
        <w:t>lack and Asian communities, to negate the need to make an appointment.</w:t>
      </w:r>
      <w:r w:rsidR="0053204E" w:rsidRPr="00686ECC">
        <w:t xml:space="preserve"> Consider optician training on communicating with specific groups. </w:t>
      </w:r>
    </w:p>
    <w:p w14:paraId="1DC283D0" w14:textId="77777777" w:rsidR="00F043D0" w:rsidRPr="00686ECC" w:rsidRDefault="00F043D0" w:rsidP="00F043D0"/>
    <w:p w14:paraId="085C7A50" w14:textId="0FC545F1" w:rsidR="00C735A0" w:rsidRDefault="006513FC" w:rsidP="007371F8">
      <w:pPr>
        <w:pStyle w:val="Heading3"/>
        <w:numPr>
          <w:ilvl w:val="1"/>
          <w:numId w:val="4"/>
        </w:numPr>
        <w:ind w:left="709" w:hanging="709"/>
      </w:pPr>
      <w:r w:rsidRPr="00686ECC">
        <w:t>Language translation</w:t>
      </w:r>
      <w:r w:rsidR="00933832" w:rsidRPr="00686ECC">
        <w:t xml:space="preserve">, cultural </w:t>
      </w:r>
      <w:r w:rsidR="009D6700" w:rsidRPr="00686ECC">
        <w:t xml:space="preserve">awareness </w:t>
      </w:r>
      <w:r w:rsidR="00933832" w:rsidRPr="00686ECC">
        <w:t xml:space="preserve">and </w:t>
      </w:r>
      <w:r w:rsidRPr="00686ECC">
        <w:t>r</w:t>
      </w:r>
      <w:r w:rsidR="002A2F42" w:rsidRPr="00686ECC">
        <w:t>easonable adjustments</w:t>
      </w:r>
      <w:r w:rsidR="00F412C3" w:rsidRPr="00686ECC">
        <w:t xml:space="preserve"> not being met</w:t>
      </w:r>
    </w:p>
    <w:p w14:paraId="3D9261F9" w14:textId="77777777" w:rsidR="006175E8" w:rsidRPr="006175E8" w:rsidRDefault="006175E8" w:rsidP="006175E8"/>
    <w:p w14:paraId="7DDF1971" w14:textId="39FE1507" w:rsidR="00BE7B45" w:rsidRPr="00686ECC" w:rsidRDefault="004C7C16" w:rsidP="00C735A0">
      <w:r w:rsidRPr="00686ECC">
        <w:t xml:space="preserve">Most people we spoke to didn’t know that they could ask for </w:t>
      </w:r>
      <w:r w:rsidR="000D78D5" w:rsidRPr="00686ECC">
        <w:t xml:space="preserve">language, cultural or </w:t>
      </w:r>
      <w:r w:rsidRPr="00686ECC">
        <w:t>reasonable adjustments to enable them to access a sight test (of those that did and had requested them, only 40%</w:t>
      </w:r>
      <w:r w:rsidR="008E213C" w:rsidRPr="00686ECC">
        <w:t xml:space="preserve"> of those surveyed</w:t>
      </w:r>
      <w:r w:rsidRPr="00686ECC">
        <w:t xml:space="preserve"> said they were completely met). Although the main request was </w:t>
      </w:r>
      <w:r w:rsidR="00460781" w:rsidRPr="00686ECC">
        <w:t xml:space="preserve">for language translation and </w:t>
      </w:r>
      <w:r w:rsidRPr="00686ECC">
        <w:t xml:space="preserve">that an interpreter be made available for people whose first language isn’t English, people did talk about other </w:t>
      </w:r>
      <w:r w:rsidR="00AF43C0" w:rsidRPr="00686ECC">
        <w:t xml:space="preserve">cultural and reasonable </w:t>
      </w:r>
      <w:r w:rsidRPr="00686ECC">
        <w:t xml:space="preserve">adjustments required. </w:t>
      </w:r>
      <w:r w:rsidR="00A33E6B" w:rsidRPr="00686ECC">
        <w:t>For example, although f</w:t>
      </w:r>
      <w:r w:rsidR="00FF524B" w:rsidRPr="00686ECC">
        <w:t xml:space="preserve">or most we </w:t>
      </w:r>
      <w:r w:rsidR="002064BE" w:rsidRPr="00686ECC">
        <w:t>spoke</w:t>
      </w:r>
      <w:r w:rsidR="00FF524B" w:rsidRPr="00686ECC">
        <w:t xml:space="preserve"> to</w:t>
      </w:r>
      <w:r w:rsidR="00D216A2" w:rsidRPr="00686ECC">
        <w:t xml:space="preserve"> </w:t>
      </w:r>
      <w:r w:rsidR="00C735A0" w:rsidRPr="00686ECC">
        <w:t>the gender</w:t>
      </w:r>
      <w:r w:rsidR="00FF524B" w:rsidRPr="00686ECC">
        <w:t xml:space="preserve"> </w:t>
      </w:r>
      <w:r w:rsidR="00520C8C" w:rsidRPr="00686ECC">
        <w:t xml:space="preserve">of the optician </w:t>
      </w:r>
      <w:r w:rsidR="00FF524B" w:rsidRPr="00686ECC">
        <w:t>was not a concern</w:t>
      </w:r>
      <w:r w:rsidR="00520C8C" w:rsidRPr="00686ECC">
        <w:t xml:space="preserve"> as they were viewed as a professional</w:t>
      </w:r>
      <w:r w:rsidR="00A33E6B" w:rsidRPr="00686ECC">
        <w:t xml:space="preserve">, </w:t>
      </w:r>
      <w:r w:rsidR="00C735A0" w:rsidRPr="00686ECC">
        <w:t xml:space="preserve">a small number of people did </w:t>
      </w:r>
      <w:r w:rsidR="00BE7B45" w:rsidRPr="00686ECC">
        <w:t xml:space="preserve">note </w:t>
      </w:r>
      <w:r w:rsidR="00C735A0" w:rsidRPr="00686ECC">
        <w:t xml:space="preserve">that only a </w:t>
      </w:r>
      <w:r w:rsidR="00BE7B45" w:rsidRPr="00686ECC">
        <w:t>female should</w:t>
      </w:r>
      <w:r w:rsidR="00C735A0" w:rsidRPr="00686ECC">
        <w:t xml:space="preserve"> touch </w:t>
      </w:r>
      <w:r w:rsidR="00BE7B45" w:rsidRPr="00686ECC">
        <w:t xml:space="preserve">another female’s </w:t>
      </w:r>
      <w:r w:rsidR="00C735A0" w:rsidRPr="00686ECC">
        <w:t>head</w:t>
      </w:r>
      <w:r w:rsidR="00BE7B45" w:rsidRPr="00686ECC">
        <w:t xml:space="preserve"> in certain culture</w:t>
      </w:r>
      <w:r w:rsidR="007B5420" w:rsidRPr="00686ECC">
        <w:t>s</w:t>
      </w:r>
      <w:r w:rsidR="00C735A0" w:rsidRPr="00686ECC">
        <w:t>.</w:t>
      </w:r>
    </w:p>
    <w:p w14:paraId="1877531F" w14:textId="77777777" w:rsidR="00BE7B45" w:rsidRPr="00686ECC" w:rsidRDefault="00BE7B45" w:rsidP="00865E86"/>
    <w:p w14:paraId="044D425B" w14:textId="3A64A7DE" w:rsidR="002B0FBF" w:rsidRPr="00686ECC" w:rsidRDefault="002B0FBF" w:rsidP="002B0FBF">
      <w:r w:rsidRPr="00686ECC">
        <w:lastRenderedPageBreak/>
        <w:t xml:space="preserve">We gave people the opportunity to tell us if there were any other reasons </w:t>
      </w:r>
      <w:r w:rsidR="00A209B8" w:rsidRPr="00686ECC">
        <w:t xml:space="preserve">why they </w:t>
      </w:r>
      <w:r w:rsidRPr="00686ECC">
        <w:t>did</w:t>
      </w:r>
      <w:r w:rsidR="00A209B8" w:rsidRPr="00686ECC">
        <w:t>n’t</w:t>
      </w:r>
      <w:r w:rsidRPr="00686ECC">
        <w:t xml:space="preserve"> go for sight tests. We were told that some people may struggle with the </w:t>
      </w:r>
      <w:proofErr w:type="gramStart"/>
      <w:r w:rsidRPr="00686ECC">
        <w:t>close proximity</w:t>
      </w:r>
      <w:proofErr w:type="gramEnd"/>
      <w:r w:rsidRPr="00686ECC">
        <w:t xml:space="preserve"> of the optician, particularly if they suffer from anxiety or past trauma </w:t>
      </w:r>
      <w:r w:rsidR="006B363E" w:rsidRPr="00686ECC">
        <w:t xml:space="preserve">which could be </w:t>
      </w:r>
      <w:r w:rsidRPr="00686ECC">
        <w:t>triggered.</w:t>
      </w:r>
    </w:p>
    <w:p w14:paraId="22F745AC" w14:textId="77777777" w:rsidR="002B0FBF" w:rsidRPr="00686ECC" w:rsidRDefault="002B0FBF" w:rsidP="002B0FBF">
      <w:pPr>
        <w:rPr>
          <w:sz w:val="18"/>
          <w:szCs w:val="16"/>
        </w:rPr>
      </w:pPr>
    </w:p>
    <w:p w14:paraId="03389C33" w14:textId="0E57F3F6" w:rsidR="002B0FBF" w:rsidRPr="00686ECC" w:rsidRDefault="002B0FBF" w:rsidP="002B0FBF">
      <w:pPr>
        <w:pStyle w:val="Attribution"/>
        <w:rPr>
          <w:b w:val="0"/>
          <w:bCs/>
        </w:rPr>
      </w:pPr>
      <w:r w:rsidRPr="00686ECC">
        <w:rPr>
          <w:b w:val="0"/>
          <w:bCs/>
        </w:rPr>
        <w:t>“People who have experienced PTSD would struggle with the test. I think optician should ask, “Do you suffer from mental health problems; how to you feel about being in close proximity with an optometrist?” I believe that Specsavers currently ask that.”</w:t>
      </w:r>
    </w:p>
    <w:p w14:paraId="2DCCF34C" w14:textId="234FC79B" w:rsidR="002B0FBF" w:rsidRPr="00686ECC" w:rsidRDefault="002B0FBF" w:rsidP="002B0FBF">
      <w:pPr>
        <w:pStyle w:val="Attribution"/>
      </w:pPr>
      <w:r w:rsidRPr="00686ECC">
        <w:t xml:space="preserve">Redhill resident, 49 year old Asian British Kashmiri woman </w:t>
      </w:r>
      <w:r w:rsidR="001B1CE8" w:rsidRPr="00686ECC">
        <w:t xml:space="preserve">(at </w:t>
      </w:r>
      <w:r w:rsidRPr="00686ECC">
        <w:t>Asian Women’s Hub, Redhill)</w:t>
      </w:r>
    </w:p>
    <w:p w14:paraId="2A9E68E1" w14:textId="77777777" w:rsidR="002B0FBF" w:rsidRPr="00686ECC" w:rsidRDefault="002B0FBF" w:rsidP="002B0FBF">
      <w:pPr>
        <w:pStyle w:val="Attribution"/>
      </w:pPr>
    </w:p>
    <w:p w14:paraId="1A2A480C" w14:textId="4EED9A7C" w:rsidR="002B0FBF" w:rsidRPr="00686ECC" w:rsidRDefault="002B0FBF" w:rsidP="002B0FBF">
      <w:pPr>
        <w:pStyle w:val="Attribution"/>
        <w:rPr>
          <w:b w:val="0"/>
          <w:bCs/>
        </w:rPr>
      </w:pPr>
      <w:r w:rsidRPr="00686ECC">
        <w:rPr>
          <w:b w:val="0"/>
          <w:bCs/>
        </w:rPr>
        <w:t xml:space="preserve">“I’m less likely to have it. I don't want people touching </w:t>
      </w:r>
      <w:r w:rsidR="00EF1340">
        <w:rPr>
          <w:b w:val="0"/>
          <w:bCs/>
        </w:rPr>
        <w:t xml:space="preserve">my </w:t>
      </w:r>
      <w:r w:rsidRPr="00686ECC">
        <w:rPr>
          <w:b w:val="0"/>
          <w:bCs/>
        </w:rPr>
        <w:t>eyes</w:t>
      </w:r>
      <w:r w:rsidR="00347F88" w:rsidRPr="00686ECC">
        <w:rPr>
          <w:b w:val="0"/>
          <w:bCs/>
        </w:rPr>
        <w:t>.</w:t>
      </w:r>
      <w:r w:rsidRPr="00686ECC">
        <w:rPr>
          <w:b w:val="0"/>
          <w:bCs/>
        </w:rPr>
        <w:t>”</w:t>
      </w:r>
    </w:p>
    <w:p w14:paraId="631AB2B3" w14:textId="7F974839" w:rsidR="002B0FBF" w:rsidRPr="00686ECC" w:rsidRDefault="003B4263" w:rsidP="002B0FBF">
      <w:pPr>
        <w:pStyle w:val="Attribution"/>
      </w:pPr>
      <w:r>
        <w:t>Out of Surrey area</w:t>
      </w:r>
      <w:r w:rsidR="002B0FBF" w:rsidRPr="00686ECC">
        <w:t>, 16 – 17 year old Asian British woman</w:t>
      </w:r>
    </w:p>
    <w:p w14:paraId="12465BAA" w14:textId="77777777" w:rsidR="002B0FBF" w:rsidRPr="00686ECC" w:rsidRDefault="002B0FBF" w:rsidP="002B0FBF">
      <w:pPr>
        <w:pStyle w:val="Attribution"/>
      </w:pPr>
    </w:p>
    <w:p w14:paraId="0838AABD" w14:textId="2841598D" w:rsidR="007B6935" w:rsidRPr="00013C94" w:rsidRDefault="00013C94" w:rsidP="007B6935">
      <w:pPr>
        <w:shd w:val="clear" w:color="auto" w:fill="BCFFF0" w:themeFill="accent3" w:themeFillTint="33"/>
        <w:rPr>
          <w:b/>
          <w:bCs/>
          <w:color w:val="004F6B" w:themeColor="text2"/>
        </w:rPr>
      </w:pPr>
      <w:r w:rsidRPr="00013C94">
        <w:rPr>
          <w:b/>
          <w:bCs/>
          <w:color w:val="004F6B" w:themeColor="text2"/>
        </w:rPr>
        <w:t>Recommendations</w:t>
      </w:r>
    </w:p>
    <w:p w14:paraId="3ABE6FE1" w14:textId="0850AB00" w:rsidR="00EF6008" w:rsidRPr="00686ECC" w:rsidRDefault="00694EA7" w:rsidP="0041422B">
      <w:pPr>
        <w:shd w:val="clear" w:color="auto" w:fill="BCFFF0" w:themeFill="accent3" w:themeFillTint="33"/>
      </w:pPr>
      <w:r w:rsidRPr="00686ECC">
        <w:t>Encourage and s</w:t>
      </w:r>
      <w:r w:rsidR="007B6935" w:rsidRPr="00686ECC">
        <w:t>upport opticians to</w:t>
      </w:r>
      <w:r w:rsidR="007841C2" w:rsidRPr="00686ECC">
        <w:t xml:space="preserve"> make reasonable adjustments to support their customers</w:t>
      </w:r>
      <w:r w:rsidR="007B6935" w:rsidRPr="00686ECC">
        <w:t>.</w:t>
      </w:r>
      <w:r w:rsidR="003F5D59" w:rsidRPr="00686ECC">
        <w:t xml:space="preserve"> See </w:t>
      </w:r>
      <w:r w:rsidR="00AB5AEF" w:rsidRPr="00686ECC">
        <w:t xml:space="preserve">NHS </w:t>
      </w:r>
      <w:r w:rsidR="003F5D59" w:rsidRPr="00686ECC">
        <w:t>guidance on making reasonable adjustments</w:t>
      </w:r>
      <w:hyperlink r:id="rId32" w:history="1">
        <w:r w:rsidR="00115F4B" w:rsidRPr="00686ECC">
          <w:rPr>
            <w:rStyle w:val="Hyperlink"/>
          </w:rPr>
          <w:t>https://www.england.nhs.uk/learning-disabilities/improving-health/reasonable-adjustments/</w:t>
        </w:r>
      </w:hyperlink>
      <w:r w:rsidR="003F5D59" w:rsidRPr="00686ECC">
        <w:t xml:space="preserve"> or the NHS language framework</w:t>
      </w:r>
      <w:r w:rsidR="00EA55AE" w:rsidRPr="00686ECC">
        <w:t xml:space="preserve">. </w:t>
      </w:r>
    </w:p>
    <w:p w14:paraId="3451ECD0" w14:textId="77777777" w:rsidR="00A33E6B" w:rsidRPr="00686ECC" w:rsidRDefault="00A33E6B">
      <w:pPr>
        <w:spacing w:after="160" w:line="259" w:lineRule="auto"/>
        <w:rPr>
          <w:rFonts w:eastAsiaTheme="majorEastAsia" w:cstheme="majorBidi"/>
          <w:b/>
          <w:color w:val="E73E97" w:themeColor="background2"/>
          <w:sz w:val="36"/>
          <w:szCs w:val="32"/>
        </w:rPr>
      </w:pPr>
      <w:r w:rsidRPr="00686ECC">
        <w:br w:type="page"/>
      </w:r>
    </w:p>
    <w:p w14:paraId="52DB157A" w14:textId="2BE5909E" w:rsidR="00B07F04" w:rsidRPr="00686ECC" w:rsidRDefault="00F772A4" w:rsidP="00F772A4">
      <w:pPr>
        <w:pStyle w:val="Heading2"/>
      </w:pPr>
      <w:bookmarkStart w:id="9" w:name="_Toc221622120"/>
      <w:r w:rsidRPr="00686ECC">
        <w:lastRenderedPageBreak/>
        <w:t>A</w:t>
      </w:r>
      <w:r w:rsidR="00B07F04" w:rsidRPr="00686ECC">
        <w:t>wareness of NHS entitlements</w:t>
      </w:r>
      <w:bookmarkEnd w:id="9"/>
    </w:p>
    <w:p w14:paraId="05A543FE" w14:textId="77777777" w:rsidR="00D05B21" w:rsidRPr="005D6412" w:rsidRDefault="00D05B21" w:rsidP="005D6412"/>
    <w:p w14:paraId="7BD3907B" w14:textId="78C11958" w:rsidR="00D05B21" w:rsidRPr="00686ECC" w:rsidRDefault="00A128D8" w:rsidP="0063547F">
      <w:pPr>
        <w:pBdr>
          <w:top w:val="dashed" w:sz="12" w:space="1" w:color="E73E97" w:themeColor="background2"/>
          <w:left w:val="dashed" w:sz="12" w:space="4" w:color="E73E97" w:themeColor="background2"/>
          <w:bottom w:val="dashed" w:sz="12" w:space="1" w:color="E73E97" w:themeColor="background2"/>
          <w:right w:val="dashed" w:sz="12" w:space="4" w:color="E73E97" w:themeColor="background2"/>
        </w:pBdr>
        <w:jc w:val="center"/>
        <w:rPr>
          <w:b/>
          <w:bCs/>
        </w:rPr>
      </w:pPr>
      <w:r w:rsidRPr="00686ECC">
        <w:rPr>
          <w:b/>
          <w:bCs/>
        </w:rPr>
        <w:t>With cost identified as a key barrier</w:t>
      </w:r>
      <w:r w:rsidR="005A2116" w:rsidRPr="00686ECC">
        <w:rPr>
          <w:b/>
          <w:bCs/>
        </w:rPr>
        <w:t xml:space="preserve"> we asked about people’s awareness of NHS entitlements</w:t>
      </w:r>
      <w:r w:rsidR="008D7554" w:rsidRPr="00686ECC">
        <w:rPr>
          <w:b/>
          <w:bCs/>
        </w:rPr>
        <w:t xml:space="preserve"> and identified</w:t>
      </w:r>
      <w:r w:rsidR="00D925FC" w:rsidRPr="00686ECC">
        <w:rPr>
          <w:b/>
          <w:bCs/>
        </w:rPr>
        <w:t xml:space="preserve"> widespread uncertainty</w:t>
      </w:r>
      <w:r w:rsidR="008D7554" w:rsidRPr="00686ECC">
        <w:rPr>
          <w:b/>
          <w:bCs/>
        </w:rPr>
        <w:t>,</w:t>
      </w:r>
      <w:r w:rsidR="00D925FC" w:rsidRPr="00686ECC">
        <w:rPr>
          <w:b/>
          <w:bCs/>
        </w:rPr>
        <w:t xml:space="preserve"> with only half of surveyed participants correctly identifying eligibility. Although some people understood the criteria, others held misconceptions</w:t>
      </w:r>
      <w:r w:rsidR="008D7554" w:rsidRPr="00686ECC">
        <w:rPr>
          <w:b/>
          <w:bCs/>
        </w:rPr>
        <w:t xml:space="preserve"> </w:t>
      </w:r>
      <w:r w:rsidR="00D925FC" w:rsidRPr="00686ECC">
        <w:rPr>
          <w:b/>
          <w:bCs/>
        </w:rPr>
        <w:t>and focus group discussions revealed further confusion. When asked whether clearer understanding of eligibility would influence their decision to have a sight test, half of respondents said that it would, indicating that improved awareness could meaningfully increase uptake.</w:t>
      </w:r>
    </w:p>
    <w:p w14:paraId="02840A4E" w14:textId="77777777" w:rsidR="0063547F" w:rsidRPr="00686ECC" w:rsidRDefault="0063547F" w:rsidP="00B07F04">
      <w:pPr>
        <w:rPr>
          <w:sz w:val="2"/>
          <w:szCs w:val="2"/>
        </w:rPr>
      </w:pPr>
    </w:p>
    <w:p w14:paraId="78BC72F7" w14:textId="77777777" w:rsidR="00213201" w:rsidRPr="005D6412" w:rsidRDefault="00213201" w:rsidP="00B07F04">
      <w:pPr>
        <w:rPr>
          <w:sz w:val="18"/>
          <w:szCs w:val="16"/>
        </w:rPr>
      </w:pPr>
    </w:p>
    <w:p w14:paraId="0BCD6F40" w14:textId="07B653E0" w:rsidR="00B07F04" w:rsidRPr="00686ECC" w:rsidRDefault="00B07F04" w:rsidP="00B07F04">
      <w:r w:rsidRPr="00686ECC">
        <w:t xml:space="preserve">We asked people via our survey if they knew who was entitled to a free sight test; approximately half said they </w:t>
      </w:r>
      <w:r w:rsidR="014EC8B2" w:rsidRPr="00686ECC">
        <w:t>did</w:t>
      </w:r>
      <w:r w:rsidRPr="00686ECC">
        <w:t xml:space="preserve"> </w:t>
      </w:r>
      <w:r w:rsidR="6FF8354C" w:rsidRPr="00686ECC">
        <w:t xml:space="preserve">and a further third </w:t>
      </w:r>
      <w:r w:rsidRPr="00686ECC">
        <w:t xml:space="preserve">said they </w:t>
      </w:r>
      <w:r w:rsidR="7CFA7860" w:rsidRPr="00686ECC">
        <w:t>didn’t</w:t>
      </w:r>
      <w:r w:rsidR="0240642D" w:rsidRPr="00686ECC">
        <w:t xml:space="preserve">, leaving a fifth of people </w:t>
      </w:r>
      <w:r w:rsidR="7029C350" w:rsidRPr="00686ECC">
        <w:t>who were</w:t>
      </w:r>
      <w:r w:rsidRPr="00686ECC">
        <w:t xml:space="preserve"> “unsure”. Those who said they knew the criteria for NHS entitlements were generally correct, although some thought that those with migraines would be entitled to free sight tests and people who have a very high prescription would be entitled to optical vouchers. There was noticeable confusion amongst our focus group attendees </w:t>
      </w:r>
      <w:r w:rsidR="00576237" w:rsidRPr="00686ECC">
        <w:t>as well</w:t>
      </w:r>
      <w:r w:rsidRPr="00686ECC">
        <w:t>.</w:t>
      </w:r>
    </w:p>
    <w:p w14:paraId="6331AC7C" w14:textId="77777777" w:rsidR="00B07F04" w:rsidRPr="005D6412" w:rsidRDefault="00B07F04" w:rsidP="00B07F04">
      <w:pPr>
        <w:pStyle w:val="Attribution"/>
        <w:ind w:left="0"/>
        <w:rPr>
          <w:rStyle w:val="AttributionChar"/>
          <w:b/>
          <w:sz w:val="4"/>
          <w:szCs w:val="2"/>
        </w:rPr>
      </w:pPr>
    </w:p>
    <w:p w14:paraId="03B300C5" w14:textId="77777777" w:rsidR="00B07F04" w:rsidRPr="00686ECC" w:rsidRDefault="00B07F04" w:rsidP="00B07F04">
      <w:pPr>
        <w:pStyle w:val="Attribution"/>
        <w:rPr>
          <w:rStyle w:val="AttributionChar"/>
          <w:bCs/>
        </w:rPr>
      </w:pPr>
      <w:r w:rsidRPr="00686ECC">
        <w:rPr>
          <w:rStyle w:val="AttributionChar"/>
          <w:bCs/>
        </w:rPr>
        <w:t>“I know what the criteria is but only because I work for a dentist. I don’t think many people in my community would know.”</w:t>
      </w:r>
    </w:p>
    <w:p w14:paraId="27A12227" w14:textId="02A2CE20" w:rsidR="00B07F04" w:rsidRPr="00686ECC" w:rsidRDefault="00B07F04" w:rsidP="008D2CFE">
      <w:pPr>
        <w:pStyle w:val="Attribution"/>
      </w:pPr>
      <w:r w:rsidRPr="00686ECC">
        <w:rPr>
          <w:rStyle w:val="AttributionChar"/>
          <w:b/>
        </w:rPr>
        <w:t xml:space="preserve">Redhill resident, Asian British Pakistani </w:t>
      </w:r>
      <w:r w:rsidR="003B4263">
        <w:rPr>
          <w:rStyle w:val="AttributionChar"/>
          <w:b/>
        </w:rPr>
        <w:t>(</w:t>
      </w:r>
      <w:r w:rsidRPr="00686ECC">
        <w:rPr>
          <w:rStyle w:val="AttributionChar"/>
          <w:b/>
        </w:rPr>
        <w:t>Asian Women’s Hub, Redhill)</w:t>
      </w:r>
    </w:p>
    <w:p w14:paraId="6BA80855" w14:textId="77777777" w:rsidR="00B07F04" w:rsidRPr="005D6412" w:rsidRDefault="00B07F04" w:rsidP="00B07F04">
      <w:pPr>
        <w:rPr>
          <w:sz w:val="16"/>
          <w:szCs w:val="14"/>
        </w:rPr>
      </w:pPr>
    </w:p>
    <w:p w14:paraId="2854A0BD" w14:textId="77777777" w:rsidR="00B07F04" w:rsidRPr="00686ECC" w:rsidRDefault="00B07F04" w:rsidP="00B07F04">
      <w:pPr>
        <w:shd w:val="clear" w:color="auto" w:fill="FAD8EA" w:themeFill="background2" w:themeFillTint="33"/>
        <w:rPr>
          <w:b/>
          <w:bCs/>
        </w:rPr>
      </w:pPr>
      <w:r w:rsidRPr="00686ECC">
        <w:rPr>
          <w:b/>
          <w:bCs/>
        </w:rPr>
        <w:t xml:space="preserve">The impact of improved understanding </w:t>
      </w:r>
    </w:p>
    <w:p w14:paraId="51A72FE0" w14:textId="77777777" w:rsidR="00B07F04" w:rsidRPr="00686ECC" w:rsidRDefault="00B07F04" w:rsidP="00B07F04">
      <w:pPr>
        <w:shd w:val="clear" w:color="auto" w:fill="FAD8EA" w:themeFill="background2" w:themeFillTint="33"/>
      </w:pPr>
      <w:r w:rsidRPr="00686ECC">
        <w:t xml:space="preserve">We asked if knowing who would be entitled to free sight tests and optical vouchers would make a difference to people attending. Half of the 83 people who responded to this question agreed that it would. </w:t>
      </w:r>
    </w:p>
    <w:p w14:paraId="33059627" w14:textId="77777777" w:rsidR="005444A9" w:rsidRPr="00686ECC" w:rsidRDefault="005444A9" w:rsidP="00B07F04">
      <w:pPr>
        <w:shd w:val="clear" w:color="auto" w:fill="FAD8EA" w:themeFill="background2" w:themeFillTint="33"/>
      </w:pPr>
    </w:p>
    <w:p w14:paraId="15E48D94" w14:textId="77777777" w:rsidR="00B07F04" w:rsidRPr="00686ECC" w:rsidRDefault="00B07F04" w:rsidP="00B07F04">
      <w:pPr>
        <w:rPr>
          <w:sz w:val="18"/>
          <w:szCs w:val="16"/>
        </w:rPr>
      </w:pPr>
    </w:p>
    <w:p w14:paraId="38A34C3C" w14:textId="3F54BD59" w:rsidR="00DA1767" w:rsidRPr="00D05B21" w:rsidRDefault="00D05B21" w:rsidP="00B07F04">
      <w:pPr>
        <w:shd w:val="clear" w:color="auto" w:fill="BCFFF0" w:themeFill="accent3" w:themeFillTint="33"/>
        <w:rPr>
          <w:b/>
          <w:bCs/>
          <w:color w:val="004F6B" w:themeColor="text2"/>
        </w:rPr>
      </w:pPr>
      <w:r w:rsidRPr="00D05B21">
        <w:rPr>
          <w:b/>
          <w:bCs/>
          <w:color w:val="004F6B" w:themeColor="text2"/>
        </w:rPr>
        <w:t>Recommendations</w:t>
      </w:r>
    </w:p>
    <w:p w14:paraId="59AF7324" w14:textId="7809CD56" w:rsidR="00B07F04" w:rsidRPr="00686ECC" w:rsidRDefault="00A30AEF" w:rsidP="00B613C8">
      <w:pPr>
        <w:shd w:val="clear" w:color="auto" w:fill="BCFFF0" w:themeFill="accent3" w:themeFillTint="33"/>
        <w:rPr>
          <w:rFonts w:eastAsiaTheme="majorEastAsia" w:cstheme="majorBidi"/>
          <w:b/>
          <w:color w:val="E73E97" w:themeColor="background2"/>
          <w:sz w:val="36"/>
          <w:szCs w:val="32"/>
        </w:rPr>
      </w:pPr>
      <w:r w:rsidRPr="00686ECC">
        <w:t>Improve information</w:t>
      </w:r>
      <w:r w:rsidR="00DA1767" w:rsidRPr="00686ECC">
        <w:t xml:space="preserve"> about eligibility for free NHS sight tests and optical vouchers and signpost to organisations such as Citizen’s Advice</w:t>
      </w:r>
      <w:r w:rsidR="007C635B" w:rsidRPr="00686ECC">
        <w:t xml:space="preserve"> </w:t>
      </w:r>
      <w:r w:rsidR="00DA1767" w:rsidRPr="00686ECC">
        <w:t xml:space="preserve">for information </w:t>
      </w:r>
      <w:r w:rsidR="00E12A95" w:rsidRPr="00686ECC">
        <w:t xml:space="preserve">on </w:t>
      </w:r>
      <w:r w:rsidR="00DA1767" w:rsidRPr="00686ECC">
        <w:t>benefits.</w:t>
      </w:r>
      <w:r w:rsidR="00B660D9" w:rsidRPr="00686ECC">
        <w:t xml:space="preserve"> Ensure opticians promote these entitlements to their customers and potential customers.</w:t>
      </w:r>
      <w:r w:rsidR="00425B11" w:rsidRPr="00686ECC">
        <w:t xml:space="preserve"> Consider working with an independent VCSE organisation with expertise in appropriate signposting to different community groups (Healthwatch Surrey can advise). </w:t>
      </w:r>
      <w:r w:rsidR="00B07F04" w:rsidRPr="00686ECC">
        <w:br w:type="page"/>
      </w:r>
    </w:p>
    <w:p w14:paraId="6E5BB516" w14:textId="0F78E7E1" w:rsidR="00C47613" w:rsidRPr="00686ECC" w:rsidRDefault="00F772A4" w:rsidP="00F772A4">
      <w:pPr>
        <w:pStyle w:val="Heading2"/>
      </w:pPr>
      <w:bookmarkStart w:id="10" w:name="_Toc221622121"/>
      <w:r w:rsidRPr="00686ECC">
        <w:lastRenderedPageBreak/>
        <w:t>A</w:t>
      </w:r>
      <w:r w:rsidR="00B2555E" w:rsidRPr="00686ECC">
        <w:t xml:space="preserve">wareness of </w:t>
      </w:r>
      <w:r w:rsidR="000722C0" w:rsidRPr="00686ECC">
        <w:t xml:space="preserve">lifestyle factors and </w:t>
      </w:r>
      <w:r w:rsidR="00C47613" w:rsidRPr="00686ECC">
        <w:t>eye health</w:t>
      </w:r>
      <w:bookmarkEnd w:id="10"/>
      <w:r w:rsidR="00C47613" w:rsidRPr="00686ECC">
        <w:t xml:space="preserve"> </w:t>
      </w:r>
    </w:p>
    <w:p w14:paraId="2DD15916" w14:textId="77777777" w:rsidR="00C84397" w:rsidRPr="00686ECC" w:rsidRDefault="00C84397" w:rsidP="00C84397"/>
    <w:p w14:paraId="544135E8" w14:textId="77777777" w:rsidR="00C84397" w:rsidRPr="00686ECC" w:rsidRDefault="00C84397" w:rsidP="00C84397">
      <w:pPr>
        <w:pBdr>
          <w:top w:val="dashed" w:sz="12" w:space="1" w:color="E73E97" w:themeColor="background2"/>
          <w:left w:val="dashed" w:sz="12" w:space="4" w:color="E73E97" w:themeColor="background2"/>
          <w:bottom w:val="dashed" w:sz="12" w:space="1" w:color="E73E97" w:themeColor="background2"/>
          <w:right w:val="dashed" w:sz="12" w:space="4" w:color="E73E97" w:themeColor="background2"/>
        </w:pBdr>
        <w:jc w:val="center"/>
      </w:pPr>
    </w:p>
    <w:p w14:paraId="0CD26A7C" w14:textId="7862D2C4" w:rsidR="00E74D5C" w:rsidRPr="00686ECC" w:rsidRDefault="00E74D5C" w:rsidP="00E74D5C">
      <w:pPr>
        <w:pBdr>
          <w:top w:val="dashed" w:sz="12" w:space="1" w:color="E73E97" w:themeColor="background2"/>
          <w:left w:val="dashed" w:sz="12" w:space="4" w:color="E73E97" w:themeColor="background2"/>
          <w:bottom w:val="dashed" w:sz="12" w:space="1" w:color="E73E97" w:themeColor="background2"/>
          <w:right w:val="dashed" w:sz="12" w:space="4" w:color="E73E97" w:themeColor="background2"/>
        </w:pBdr>
        <w:jc w:val="center"/>
        <w:rPr>
          <w:b/>
          <w:bCs/>
        </w:rPr>
      </w:pPr>
      <w:r w:rsidRPr="00686ECC">
        <w:rPr>
          <w:b/>
          <w:bCs/>
        </w:rPr>
        <w:t xml:space="preserve">Around half of participants said they understood how lifestyle choices affect eye health, but further discussion revealed considerable misunderstanding. When asked whether increased understanding would influence future lifestyle choices, only around half said it would, highlighting the need for clearer </w:t>
      </w:r>
      <w:r w:rsidR="006D49D3" w:rsidRPr="00686ECC">
        <w:rPr>
          <w:b/>
          <w:bCs/>
        </w:rPr>
        <w:t>information</w:t>
      </w:r>
      <w:r w:rsidRPr="00686ECC">
        <w:rPr>
          <w:b/>
          <w:bCs/>
        </w:rPr>
        <w:t xml:space="preserve"> within </w:t>
      </w:r>
      <w:r w:rsidR="00D05B21">
        <w:rPr>
          <w:b/>
          <w:bCs/>
        </w:rPr>
        <w:t>b</w:t>
      </w:r>
      <w:r w:rsidRPr="00686ECC">
        <w:rPr>
          <w:b/>
          <w:bCs/>
        </w:rPr>
        <w:t>lack and Asian minoritised communities about how healthy lifestyle habits can help protect eye health.</w:t>
      </w:r>
    </w:p>
    <w:p w14:paraId="661F37A9" w14:textId="77777777" w:rsidR="00C84397" w:rsidRPr="00686ECC" w:rsidRDefault="00C84397" w:rsidP="00C84397">
      <w:pPr>
        <w:pBdr>
          <w:top w:val="dashed" w:sz="12" w:space="1" w:color="E73E97" w:themeColor="background2"/>
          <w:left w:val="dashed" w:sz="12" w:space="4" w:color="E73E97" w:themeColor="background2"/>
          <w:bottom w:val="dashed" w:sz="12" w:space="1" w:color="E73E97" w:themeColor="background2"/>
          <w:right w:val="dashed" w:sz="12" w:space="4" w:color="E73E97" w:themeColor="background2"/>
        </w:pBdr>
      </w:pPr>
      <w:r w:rsidRPr="00686ECC">
        <w:t> </w:t>
      </w:r>
    </w:p>
    <w:p w14:paraId="2FFBB743" w14:textId="77777777" w:rsidR="007735F1" w:rsidRPr="00686ECC" w:rsidRDefault="007735F1" w:rsidP="00DD689B"/>
    <w:p w14:paraId="04A39D40" w14:textId="06FD9C9E" w:rsidR="00C66B3E" w:rsidRPr="00686ECC" w:rsidRDefault="007735F1" w:rsidP="00DD689B">
      <w:pPr>
        <w:rPr>
          <w:rFonts w:ascii="Aptos" w:eastAsia="Aptos" w:hAnsi="Aptos" w:cs="Aptos"/>
          <w:color w:val="000000" w:themeColor="text1"/>
          <w:szCs w:val="24"/>
        </w:rPr>
      </w:pPr>
      <w:r w:rsidRPr="00686ECC">
        <w:t>W</w:t>
      </w:r>
      <w:r w:rsidR="00AA7CAE" w:rsidRPr="00686ECC">
        <w:t xml:space="preserve">hen </w:t>
      </w:r>
      <w:r w:rsidR="00F64C6C" w:rsidRPr="00686ECC">
        <w:t xml:space="preserve">we </w:t>
      </w:r>
      <w:r w:rsidR="00AA7CAE" w:rsidRPr="00686ECC">
        <w:t xml:space="preserve">probed, </w:t>
      </w:r>
      <w:r w:rsidR="004121AA" w:rsidRPr="00686ECC">
        <w:t>the people we spoke to at our focus groups</w:t>
      </w:r>
      <w:r w:rsidR="00C66B3E" w:rsidRPr="00686ECC">
        <w:t xml:space="preserve"> </w:t>
      </w:r>
      <w:r w:rsidR="007B7DEB" w:rsidRPr="00686ECC">
        <w:t xml:space="preserve">showed </w:t>
      </w:r>
      <w:r w:rsidR="003E0224" w:rsidRPr="00686ECC">
        <w:t xml:space="preserve">some </w:t>
      </w:r>
      <w:r w:rsidRPr="00686ECC">
        <w:t>confusion about how lifestyle choices affect eye health</w:t>
      </w:r>
      <w:r w:rsidR="007B7DEB" w:rsidRPr="00686ECC">
        <w:t xml:space="preserve">. </w:t>
      </w:r>
    </w:p>
    <w:p w14:paraId="69D86C41" w14:textId="77777777" w:rsidR="00C91010" w:rsidRPr="00686ECC" w:rsidRDefault="00C91010" w:rsidP="00C91010">
      <w:pPr>
        <w:rPr>
          <w:i/>
          <w:iCs/>
          <w:color w:val="008668" w:themeColor="accent3" w:themeShade="BF"/>
        </w:rPr>
      </w:pPr>
    </w:p>
    <w:p w14:paraId="511C12D7" w14:textId="04B90726" w:rsidR="004A75E5" w:rsidRPr="00686ECC" w:rsidRDefault="004A75E5" w:rsidP="004A75E5">
      <w:pPr>
        <w:pStyle w:val="Attribution"/>
        <w:rPr>
          <w:b w:val="0"/>
          <w:bCs/>
        </w:rPr>
      </w:pPr>
      <w:r w:rsidRPr="00686ECC">
        <w:rPr>
          <w:b w:val="0"/>
          <w:bCs/>
        </w:rPr>
        <w:t>“</w:t>
      </w:r>
      <w:r w:rsidR="00C91010" w:rsidRPr="00686ECC">
        <w:rPr>
          <w:b w:val="0"/>
          <w:bCs/>
        </w:rPr>
        <w:t>My wife's sister was diabetic - I didn't realise it could affect your eyesight.</w:t>
      </w:r>
      <w:r w:rsidRPr="00686ECC">
        <w:rPr>
          <w:b w:val="0"/>
          <w:bCs/>
        </w:rPr>
        <w:t>“</w:t>
      </w:r>
    </w:p>
    <w:p w14:paraId="2EBDE61C" w14:textId="293AD578" w:rsidR="00C91010" w:rsidRPr="00686ECC" w:rsidRDefault="00C91010" w:rsidP="004A75E5">
      <w:pPr>
        <w:pStyle w:val="Attribution"/>
      </w:pPr>
      <w:r w:rsidRPr="00686ECC">
        <w:t>Woking resident, 80 –89 year old Asian British man</w:t>
      </w:r>
    </w:p>
    <w:p w14:paraId="46319A9C" w14:textId="77777777" w:rsidR="00C91010" w:rsidRPr="00686ECC" w:rsidRDefault="00C91010" w:rsidP="004A75E5">
      <w:pPr>
        <w:pStyle w:val="Attribution"/>
      </w:pPr>
    </w:p>
    <w:p w14:paraId="33E0A86F" w14:textId="77777777" w:rsidR="00350E59" w:rsidRPr="00686ECC" w:rsidRDefault="004A75E5" w:rsidP="004A75E5">
      <w:pPr>
        <w:pStyle w:val="Attribution"/>
        <w:rPr>
          <w:b w:val="0"/>
          <w:bCs/>
        </w:rPr>
      </w:pPr>
      <w:r w:rsidRPr="00686ECC">
        <w:rPr>
          <w:b w:val="0"/>
          <w:bCs/>
        </w:rPr>
        <w:t>“</w:t>
      </w:r>
      <w:r w:rsidR="00C91010" w:rsidRPr="00686ECC">
        <w:rPr>
          <w:b w:val="0"/>
          <w:bCs/>
        </w:rPr>
        <w:t>I didn't know that these things</w:t>
      </w:r>
      <w:r w:rsidRPr="00686ECC">
        <w:rPr>
          <w:b w:val="0"/>
          <w:bCs/>
        </w:rPr>
        <w:t xml:space="preserve"> </w:t>
      </w:r>
      <w:r w:rsidR="00790C60" w:rsidRPr="00686ECC">
        <w:rPr>
          <w:b w:val="0"/>
          <w:bCs/>
        </w:rPr>
        <w:t>[diet, alcohol, smoking, etc]</w:t>
      </w:r>
      <w:r w:rsidR="00C91010" w:rsidRPr="00686ECC">
        <w:rPr>
          <w:b w:val="0"/>
          <w:bCs/>
        </w:rPr>
        <w:t xml:space="preserve"> would affect my eyesight.</w:t>
      </w:r>
      <w:r w:rsidR="00350E59" w:rsidRPr="00686ECC">
        <w:rPr>
          <w:b w:val="0"/>
          <w:bCs/>
        </w:rPr>
        <w:t>”</w:t>
      </w:r>
    </w:p>
    <w:p w14:paraId="780535B9" w14:textId="63C2666F" w:rsidR="00C91010" w:rsidRPr="00686ECC" w:rsidRDefault="00C91010" w:rsidP="004A75E5">
      <w:pPr>
        <w:pStyle w:val="Attribution"/>
      </w:pPr>
      <w:r w:rsidRPr="00686ECC">
        <w:t>Woking resident, 25 – 49 year old Asian British woman</w:t>
      </w:r>
    </w:p>
    <w:p w14:paraId="7AEAFF5A" w14:textId="77777777" w:rsidR="00C91010" w:rsidRPr="00686ECC" w:rsidRDefault="00C91010" w:rsidP="004A75E5">
      <w:pPr>
        <w:pStyle w:val="Attribution"/>
      </w:pPr>
    </w:p>
    <w:p w14:paraId="2453175C" w14:textId="2993E4C0" w:rsidR="00C91010" w:rsidRPr="00686ECC" w:rsidRDefault="00350E59" w:rsidP="004A75E5">
      <w:pPr>
        <w:pStyle w:val="Attribution"/>
        <w:rPr>
          <w:b w:val="0"/>
          <w:bCs/>
        </w:rPr>
      </w:pPr>
      <w:r w:rsidRPr="00686ECC">
        <w:rPr>
          <w:b w:val="0"/>
          <w:bCs/>
        </w:rPr>
        <w:t>“</w:t>
      </w:r>
      <w:r w:rsidR="00C91010" w:rsidRPr="00686ECC">
        <w:rPr>
          <w:b w:val="0"/>
          <w:bCs/>
        </w:rPr>
        <w:t>I am Muslim, so we don't smoke or drink but many in our community do have diabetes.</w:t>
      </w:r>
      <w:r w:rsidRPr="00686ECC">
        <w:rPr>
          <w:b w:val="0"/>
          <w:bCs/>
        </w:rPr>
        <w:t>”</w:t>
      </w:r>
    </w:p>
    <w:p w14:paraId="22B3DB0C" w14:textId="63774F43" w:rsidR="00C91010" w:rsidRPr="00686ECC" w:rsidRDefault="00C91010" w:rsidP="004A75E5">
      <w:pPr>
        <w:pStyle w:val="Attribution"/>
      </w:pPr>
      <w:r w:rsidRPr="00686ECC">
        <w:t>Woking resident, 80 –89 year old Asian British woman</w:t>
      </w:r>
    </w:p>
    <w:p w14:paraId="08B3B616" w14:textId="77777777" w:rsidR="00BC684B" w:rsidRPr="00686ECC" w:rsidRDefault="00BC684B" w:rsidP="004A75E5">
      <w:pPr>
        <w:pStyle w:val="Attribution"/>
      </w:pPr>
    </w:p>
    <w:p w14:paraId="68E71ECB" w14:textId="77777777" w:rsidR="00C91010" w:rsidRPr="00686ECC" w:rsidRDefault="00C91010" w:rsidP="00C91010">
      <w:pPr>
        <w:rPr>
          <w:b/>
          <w:bCs/>
          <w:i/>
          <w:iCs/>
          <w:color w:val="008668" w:themeColor="accent3" w:themeShade="BF"/>
        </w:rPr>
      </w:pPr>
    </w:p>
    <w:p w14:paraId="5F6B07A9" w14:textId="3DD8A03F" w:rsidR="00AA7CAE" w:rsidRPr="00686ECC" w:rsidRDefault="00AA7CAE" w:rsidP="00AA7CAE">
      <w:pPr>
        <w:shd w:val="clear" w:color="auto" w:fill="FAD8EA" w:themeFill="background2" w:themeFillTint="33"/>
        <w:rPr>
          <w:b/>
          <w:bCs/>
        </w:rPr>
      </w:pPr>
      <w:r w:rsidRPr="00686ECC">
        <w:rPr>
          <w:b/>
          <w:bCs/>
        </w:rPr>
        <w:t xml:space="preserve">The </w:t>
      </w:r>
      <w:r w:rsidR="00D72C03" w:rsidRPr="00686ECC">
        <w:rPr>
          <w:b/>
          <w:bCs/>
        </w:rPr>
        <w:t xml:space="preserve">impact of improved understanding </w:t>
      </w:r>
    </w:p>
    <w:p w14:paraId="11719AAE" w14:textId="77777777" w:rsidR="00AA7CAE" w:rsidRPr="00686ECC" w:rsidRDefault="00AA7CAE" w:rsidP="00AA7CAE">
      <w:pPr>
        <w:shd w:val="clear" w:color="auto" w:fill="FAD8EA" w:themeFill="background2" w:themeFillTint="33"/>
        <w:rPr>
          <w:b/>
          <w:bCs/>
          <w:sz w:val="16"/>
          <w:szCs w:val="14"/>
        </w:rPr>
      </w:pPr>
    </w:p>
    <w:p w14:paraId="29473DB5" w14:textId="0E407D80" w:rsidR="00C77BBD" w:rsidRPr="00686ECC" w:rsidRDefault="00C77BBD" w:rsidP="00AA7CAE">
      <w:pPr>
        <w:shd w:val="clear" w:color="auto" w:fill="FAD8EA" w:themeFill="background2" w:themeFillTint="33"/>
      </w:pPr>
      <w:r w:rsidRPr="00686ECC">
        <w:t>When</w:t>
      </w:r>
      <w:r w:rsidR="00D41EA6" w:rsidRPr="00686ECC">
        <w:t xml:space="preserve"> </w:t>
      </w:r>
      <w:r w:rsidRPr="00686ECC">
        <w:t xml:space="preserve">we </w:t>
      </w:r>
      <w:r w:rsidR="00F80A39" w:rsidRPr="00686ECC">
        <w:t xml:space="preserve">discussed the impact of lifestyle choices </w:t>
      </w:r>
      <w:r w:rsidR="002C11C4" w:rsidRPr="00686ECC">
        <w:t>on eye health</w:t>
      </w:r>
      <w:r w:rsidR="00A828D6" w:rsidRPr="00686ECC">
        <w:t xml:space="preserve"> </w:t>
      </w:r>
      <w:r w:rsidRPr="00686ECC">
        <w:t xml:space="preserve">and asked if this would make a difference to their lifestyle choices going forward, </w:t>
      </w:r>
      <w:r w:rsidR="00B65D48" w:rsidRPr="00686ECC">
        <w:t xml:space="preserve">approximately </w:t>
      </w:r>
      <w:r w:rsidR="006A06B6" w:rsidRPr="00686ECC">
        <w:t xml:space="preserve">half </w:t>
      </w:r>
      <w:r w:rsidR="00A828D6" w:rsidRPr="00686ECC">
        <w:t xml:space="preserve">of those we spoke to </w:t>
      </w:r>
      <w:r w:rsidR="006A06B6" w:rsidRPr="00686ECC">
        <w:t>said yes</w:t>
      </w:r>
      <w:r w:rsidR="00CD0CF5" w:rsidRPr="00686ECC">
        <w:t>.</w:t>
      </w:r>
    </w:p>
    <w:p w14:paraId="17C4B8CC" w14:textId="77777777" w:rsidR="00C77BBD" w:rsidRPr="00686ECC" w:rsidRDefault="00C77BBD" w:rsidP="00AA7CAE">
      <w:pPr>
        <w:shd w:val="clear" w:color="auto" w:fill="FAD8EA" w:themeFill="background2" w:themeFillTint="33"/>
        <w:rPr>
          <w:b/>
          <w:bCs/>
          <w:i/>
          <w:iCs/>
          <w:color w:val="008668" w:themeColor="accent3" w:themeShade="BF"/>
        </w:rPr>
      </w:pPr>
    </w:p>
    <w:p w14:paraId="05953DDF" w14:textId="50583AF4" w:rsidR="00C91010" w:rsidRPr="00686ECC" w:rsidRDefault="007C0567" w:rsidP="00AA7CAE">
      <w:pPr>
        <w:shd w:val="clear" w:color="auto" w:fill="FAD8EA" w:themeFill="background2" w:themeFillTint="33"/>
        <w:rPr>
          <w:b/>
          <w:color w:val="004F6B" w:themeColor="text2"/>
        </w:rPr>
      </w:pPr>
      <w:r w:rsidRPr="00686ECC">
        <w:rPr>
          <w:color w:val="004F6B" w:themeColor="text2"/>
        </w:rPr>
        <w:t>“I d</w:t>
      </w:r>
      <w:r w:rsidR="00C91010" w:rsidRPr="00686ECC">
        <w:rPr>
          <w:color w:val="004F6B" w:themeColor="text2"/>
        </w:rPr>
        <w:t xml:space="preserve">idn’t know what the optician is checking for and this would not make a difference to </w:t>
      </w:r>
      <w:r w:rsidRPr="00686ECC">
        <w:rPr>
          <w:color w:val="004F6B" w:themeColor="text2"/>
        </w:rPr>
        <w:t xml:space="preserve">me </w:t>
      </w:r>
      <w:r w:rsidR="00C91010" w:rsidRPr="00686ECC">
        <w:rPr>
          <w:color w:val="004F6B" w:themeColor="text2"/>
        </w:rPr>
        <w:t>going</w:t>
      </w:r>
      <w:r w:rsidRPr="00686ECC">
        <w:rPr>
          <w:color w:val="004F6B" w:themeColor="text2"/>
        </w:rPr>
        <w:t xml:space="preserve">. I </w:t>
      </w:r>
      <w:r w:rsidR="00C91010" w:rsidRPr="00686ECC">
        <w:rPr>
          <w:color w:val="004F6B" w:themeColor="text2"/>
        </w:rPr>
        <w:t>would only go if couldn’t see.</w:t>
      </w:r>
      <w:r w:rsidRPr="00686ECC">
        <w:rPr>
          <w:color w:val="004F6B" w:themeColor="text2"/>
        </w:rPr>
        <w:t>”</w:t>
      </w:r>
    </w:p>
    <w:p w14:paraId="1DD6D378" w14:textId="78759F15" w:rsidR="00664E21" w:rsidRPr="00D05B21" w:rsidRDefault="00513B3E" w:rsidP="004A3042">
      <w:pPr>
        <w:shd w:val="clear" w:color="auto" w:fill="FAD8EA" w:themeFill="background2" w:themeFillTint="33"/>
        <w:rPr>
          <w:b/>
          <w:bCs/>
          <w:color w:val="004F6B" w:themeColor="text2"/>
        </w:rPr>
      </w:pPr>
      <w:r w:rsidRPr="00D05B21">
        <w:rPr>
          <w:b/>
          <w:bCs/>
          <w:color w:val="004F6B" w:themeColor="text2"/>
        </w:rPr>
        <w:t xml:space="preserve">Woking resident, 40 </w:t>
      </w:r>
      <w:r w:rsidR="00D05B21">
        <w:rPr>
          <w:b/>
          <w:bCs/>
          <w:color w:val="004F6B" w:themeColor="text2"/>
        </w:rPr>
        <w:t xml:space="preserve">– 65 </w:t>
      </w:r>
      <w:r w:rsidRPr="00D05B21">
        <w:rPr>
          <w:b/>
          <w:bCs/>
          <w:color w:val="004F6B" w:themeColor="text2"/>
        </w:rPr>
        <w:t xml:space="preserve">year old </w:t>
      </w:r>
      <w:r w:rsidR="00C77BBD" w:rsidRPr="00D05B21">
        <w:rPr>
          <w:b/>
          <w:bCs/>
          <w:color w:val="004F6B" w:themeColor="text2"/>
        </w:rPr>
        <w:t xml:space="preserve">Asian British Pakistani </w:t>
      </w:r>
      <w:r w:rsidRPr="00D05B21">
        <w:rPr>
          <w:b/>
          <w:bCs/>
          <w:color w:val="004F6B" w:themeColor="text2"/>
        </w:rPr>
        <w:t xml:space="preserve">woman </w:t>
      </w:r>
      <w:r w:rsidR="001B1CE8" w:rsidRPr="00D05B21">
        <w:rPr>
          <w:b/>
          <w:bCs/>
          <w:color w:val="004F6B" w:themeColor="text2"/>
        </w:rPr>
        <w:t xml:space="preserve">(at </w:t>
      </w:r>
      <w:r w:rsidRPr="00D05B21">
        <w:rPr>
          <w:b/>
          <w:bCs/>
          <w:color w:val="004F6B" w:themeColor="text2"/>
        </w:rPr>
        <w:t>Angelic</w:t>
      </w:r>
      <w:r w:rsidR="00553EFE" w:rsidRPr="00D05B21">
        <w:rPr>
          <w:b/>
          <w:bCs/>
          <w:color w:val="004F6B" w:themeColor="text2"/>
        </w:rPr>
        <w:t xml:space="preserve"> engagement</w:t>
      </w:r>
      <w:r w:rsidR="00F64046" w:rsidRPr="00D05B21">
        <w:rPr>
          <w:b/>
          <w:bCs/>
          <w:color w:val="004F6B" w:themeColor="text2"/>
        </w:rPr>
        <w:t>, Woking</w:t>
      </w:r>
      <w:r w:rsidRPr="00D05B21">
        <w:rPr>
          <w:b/>
          <w:bCs/>
          <w:color w:val="004F6B" w:themeColor="text2"/>
        </w:rPr>
        <w:t>)</w:t>
      </w:r>
      <w:r w:rsidR="004A3042" w:rsidRPr="00D05B21">
        <w:rPr>
          <w:b/>
          <w:bCs/>
          <w:color w:val="004F6B" w:themeColor="text2"/>
        </w:rPr>
        <w:t>.</w:t>
      </w:r>
    </w:p>
    <w:p w14:paraId="24DD68C7" w14:textId="5D962F8B" w:rsidR="00603E11" w:rsidRPr="00D05B21" w:rsidRDefault="00D05B21" w:rsidP="00DD689B">
      <w:pPr>
        <w:shd w:val="clear" w:color="auto" w:fill="BCFFF0" w:themeFill="accent3" w:themeFillTint="33"/>
        <w:rPr>
          <w:b/>
          <w:bCs/>
        </w:rPr>
      </w:pPr>
      <w:r w:rsidRPr="00D05B21">
        <w:rPr>
          <w:b/>
          <w:bCs/>
          <w:color w:val="004F6B" w:themeColor="text2"/>
        </w:rPr>
        <w:lastRenderedPageBreak/>
        <w:t>Recommendations</w:t>
      </w:r>
    </w:p>
    <w:p w14:paraId="191E0F6D" w14:textId="751EE7CB" w:rsidR="00DD689B" w:rsidRPr="00686ECC" w:rsidRDefault="00DF4B5E" w:rsidP="00DD689B">
      <w:pPr>
        <w:shd w:val="clear" w:color="auto" w:fill="BCFFF0" w:themeFill="accent3" w:themeFillTint="33"/>
        <w:rPr>
          <w:b/>
          <w:bCs/>
        </w:rPr>
      </w:pPr>
      <w:r w:rsidRPr="00686ECC">
        <w:t xml:space="preserve">Providers and commissioners to consider </w:t>
      </w:r>
      <w:r w:rsidR="00C11D47" w:rsidRPr="00686ECC">
        <w:t xml:space="preserve">the </w:t>
      </w:r>
      <w:r w:rsidR="00A36F2E" w:rsidRPr="00686ECC">
        <w:t xml:space="preserve">provision of </w:t>
      </w:r>
      <w:r w:rsidR="00C11D47" w:rsidRPr="00686ECC">
        <w:t xml:space="preserve">information on </w:t>
      </w:r>
      <w:r w:rsidRPr="00686ECC">
        <w:t>the importance of making health</w:t>
      </w:r>
      <w:r w:rsidR="003835C1" w:rsidRPr="00686ECC">
        <w:t>y</w:t>
      </w:r>
      <w:r w:rsidRPr="00686ECC">
        <w:t xml:space="preserve"> lifestyle choices </w:t>
      </w:r>
      <w:r w:rsidR="00831335" w:rsidRPr="00686ECC">
        <w:t xml:space="preserve">for eye health </w:t>
      </w:r>
      <w:r w:rsidR="009B770A" w:rsidRPr="00686ECC">
        <w:t xml:space="preserve">to help to </w:t>
      </w:r>
      <w:r w:rsidR="00831335" w:rsidRPr="00686ECC">
        <w:t>reduce health inequalities</w:t>
      </w:r>
      <w:r w:rsidR="009B770A" w:rsidRPr="00686ECC">
        <w:t xml:space="preserve"> amongst these communities</w:t>
      </w:r>
      <w:r w:rsidR="00831335" w:rsidRPr="00686ECC">
        <w:t xml:space="preserve">. </w:t>
      </w:r>
    </w:p>
    <w:p w14:paraId="189F7DB2" w14:textId="77777777" w:rsidR="00603E11" w:rsidRPr="00686ECC" w:rsidRDefault="00603E11" w:rsidP="00624880"/>
    <w:p w14:paraId="41885721" w14:textId="36EC1941" w:rsidR="00DD689B" w:rsidRPr="00686ECC" w:rsidRDefault="0030360A" w:rsidP="00DD689B">
      <w:r>
        <w:rPr>
          <w:noProof/>
        </w:rPr>
        <w:drawing>
          <wp:inline distT="0" distB="0" distL="0" distR="0" wp14:anchorId="1A91A915" wp14:editId="5952EED3">
            <wp:extent cx="7642225" cy="5731510"/>
            <wp:effectExtent l="2858" t="0" r="0" b="0"/>
            <wp:docPr id="419504563" name="Picture 4" descr="Photo of engagement at the Shah Jahan mosque in Woking. Our Insight and Engagement Officer is standing with a member of the public and an ECLO from Sight for Surr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04563" name="Picture 4" descr="Photo of engagement at the Shah Jahan mosque in Woking. Our Insight and Engagement Officer is standing with a member of the public and an ECLO from Sight for Surrey. "/>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p>
    <w:p w14:paraId="12DAD4D3" w14:textId="15B98AEB" w:rsidR="00D1494B" w:rsidRPr="00686ECC" w:rsidRDefault="00F772A4" w:rsidP="00F772A4">
      <w:pPr>
        <w:pStyle w:val="Heading2"/>
      </w:pPr>
      <w:bookmarkStart w:id="11" w:name="_Toc221622122"/>
      <w:r w:rsidRPr="00686ECC">
        <w:lastRenderedPageBreak/>
        <w:t>T</w:t>
      </w:r>
      <w:r w:rsidR="00471AD0" w:rsidRPr="00686ECC">
        <w:t>he sight test experience</w:t>
      </w:r>
      <w:bookmarkEnd w:id="11"/>
    </w:p>
    <w:p w14:paraId="4BA65637" w14:textId="77777777" w:rsidR="00183013" w:rsidRPr="00686ECC" w:rsidRDefault="00183013" w:rsidP="00471AD0"/>
    <w:p w14:paraId="17F406AE" w14:textId="77777777" w:rsidR="00787D79" w:rsidRPr="00686ECC" w:rsidRDefault="00787D79" w:rsidP="00787D79">
      <w:pPr>
        <w:pStyle w:val="ListBullet-pink"/>
        <w:numPr>
          <w:ilvl w:val="0"/>
          <w:numId w:val="0"/>
        </w:numPr>
        <w:pBdr>
          <w:top w:val="dashed" w:sz="12" w:space="1" w:color="E73E97" w:themeColor="background2"/>
          <w:left w:val="dashed" w:sz="12" w:space="4" w:color="E73E97" w:themeColor="background2"/>
          <w:bottom w:val="dashed" w:sz="12" w:space="1" w:color="E73E97" w:themeColor="background2"/>
          <w:right w:val="dashed" w:sz="12" w:space="4" w:color="E73E97" w:themeColor="background2"/>
        </w:pBdr>
        <w:ind w:left="360" w:hanging="360"/>
        <w:jc w:val="center"/>
        <w:rPr>
          <w:lang w:val="en-GB"/>
        </w:rPr>
      </w:pPr>
    </w:p>
    <w:p w14:paraId="691D08BB" w14:textId="65AAD0D8" w:rsidR="00B32007" w:rsidRPr="00686ECC" w:rsidRDefault="00B32007" w:rsidP="00B2134F">
      <w:pPr>
        <w:pStyle w:val="ListBullet-pink"/>
        <w:numPr>
          <w:ilvl w:val="0"/>
          <w:numId w:val="0"/>
        </w:numPr>
        <w:pBdr>
          <w:top w:val="dashed" w:sz="12" w:space="1" w:color="E73E97" w:themeColor="background2"/>
          <w:left w:val="dashed" w:sz="12" w:space="4" w:color="E73E97" w:themeColor="background2"/>
          <w:bottom w:val="dashed" w:sz="12" w:space="1" w:color="E73E97" w:themeColor="background2"/>
          <w:right w:val="dashed" w:sz="12" w:space="4" w:color="E73E97" w:themeColor="background2"/>
        </w:pBdr>
        <w:ind w:left="360" w:hanging="360"/>
        <w:jc w:val="center"/>
        <w:rPr>
          <w:b/>
          <w:bCs/>
          <w:lang w:val="en-GB"/>
        </w:rPr>
      </w:pPr>
      <w:r w:rsidRPr="00686ECC">
        <w:rPr>
          <w:b/>
          <w:bCs/>
          <w:lang w:val="en-GB"/>
        </w:rPr>
        <w:t>For those who make the decision to have a sight test</w:t>
      </w:r>
      <w:r w:rsidR="00D05B21">
        <w:rPr>
          <w:b/>
          <w:bCs/>
          <w:lang w:val="en-GB"/>
        </w:rPr>
        <w:t>,</w:t>
      </w:r>
      <w:r w:rsidRPr="00686ECC">
        <w:rPr>
          <w:b/>
          <w:bCs/>
          <w:lang w:val="en-GB"/>
        </w:rPr>
        <w:t xml:space="preserve"> the experience</w:t>
      </w:r>
      <w:r w:rsidR="00B2134F" w:rsidRPr="00686ECC">
        <w:rPr>
          <w:b/>
          <w:bCs/>
          <w:lang w:val="en-GB"/>
        </w:rPr>
        <w:t xml:space="preserve"> </w:t>
      </w:r>
      <w:r w:rsidR="00201888" w:rsidRPr="00686ECC">
        <w:rPr>
          <w:b/>
          <w:bCs/>
          <w:lang w:val="en-GB"/>
        </w:rPr>
        <w:t>i</w:t>
      </w:r>
      <w:r w:rsidRPr="00686ECC">
        <w:rPr>
          <w:b/>
          <w:bCs/>
          <w:lang w:val="en-GB"/>
        </w:rPr>
        <w:t>s generally positive</w:t>
      </w:r>
      <w:r w:rsidR="00787D79" w:rsidRPr="00686ECC">
        <w:rPr>
          <w:b/>
          <w:bCs/>
          <w:lang w:val="en-GB"/>
        </w:rPr>
        <w:t xml:space="preserve">; </w:t>
      </w:r>
      <w:r w:rsidR="00E94081" w:rsidRPr="00686ECC">
        <w:rPr>
          <w:b/>
          <w:bCs/>
          <w:lang w:val="en-GB"/>
        </w:rPr>
        <w:t xml:space="preserve">however, </w:t>
      </w:r>
      <w:r w:rsidR="00787D79" w:rsidRPr="00686ECC">
        <w:rPr>
          <w:b/>
          <w:bCs/>
          <w:lang w:val="en-GB"/>
        </w:rPr>
        <w:t>h</w:t>
      </w:r>
      <w:r w:rsidR="003635D6" w:rsidRPr="00686ECC">
        <w:rPr>
          <w:b/>
          <w:bCs/>
          <w:lang w:val="en-GB"/>
        </w:rPr>
        <w:t xml:space="preserve">aving translators available, flexible appointment times and </w:t>
      </w:r>
      <w:r w:rsidR="00B2134F" w:rsidRPr="00686ECC">
        <w:rPr>
          <w:b/>
          <w:bCs/>
          <w:lang w:val="en-GB"/>
        </w:rPr>
        <w:t xml:space="preserve">more guidance and explanation </w:t>
      </w:r>
      <w:r w:rsidR="003635D6" w:rsidRPr="00686ECC">
        <w:rPr>
          <w:b/>
          <w:bCs/>
          <w:lang w:val="en-GB"/>
        </w:rPr>
        <w:t>would improve</w:t>
      </w:r>
      <w:r w:rsidR="008576F8" w:rsidRPr="00686ECC">
        <w:rPr>
          <w:b/>
          <w:bCs/>
          <w:lang w:val="en-GB"/>
        </w:rPr>
        <w:t xml:space="preserve"> it</w:t>
      </w:r>
      <w:r w:rsidR="003635D6" w:rsidRPr="00686ECC">
        <w:rPr>
          <w:b/>
          <w:bCs/>
          <w:lang w:val="en-GB"/>
        </w:rPr>
        <w:t>.</w:t>
      </w:r>
    </w:p>
    <w:p w14:paraId="66572D19" w14:textId="1B6F1E58" w:rsidR="00DA6DB4" w:rsidRPr="00686ECC" w:rsidRDefault="00DA6DB4" w:rsidP="003635D6">
      <w:pPr>
        <w:pStyle w:val="ListBullet-pink"/>
        <w:numPr>
          <w:ilvl w:val="0"/>
          <w:numId w:val="0"/>
        </w:numPr>
        <w:pBdr>
          <w:top w:val="dashed" w:sz="12" w:space="1" w:color="E73E97" w:themeColor="background2"/>
          <w:left w:val="dashed" w:sz="12" w:space="4" w:color="E73E97" w:themeColor="background2"/>
          <w:bottom w:val="dashed" w:sz="12" w:space="1" w:color="E73E97" w:themeColor="background2"/>
          <w:right w:val="dashed" w:sz="12" w:space="4" w:color="E73E97" w:themeColor="background2"/>
        </w:pBdr>
        <w:ind w:left="360" w:hanging="360"/>
        <w:rPr>
          <w:lang w:val="en-GB"/>
        </w:rPr>
      </w:pPr>
    </w:p>
    <w:p w14:paraId="208D6D95" w14:textId="77777777" w:rsidR="00B32007" w:rsidRPr="00686ECC" w:rsidRDefault="00B32007" w:rsidP="1A4169FA"/>
    <w:p w14:paraId="7C0766F6" w14:textId="75F592CD" w:rsidR="00B32007" w:rsidRPr="00686ECC" w:rsidRDefault="00247FA8" w:rsidP="00F772A4">
      <w:pPr>
        <w:pStyle w:val="Heading3"/>
      </w:pPr>
      <w:r w:rsidRPr="00686ECC">
        <w:t xml:space="preserve">Praise for </w:t>
      </w:r>
      <w:r w:rsidR="000134AD" w:rsidRPr="00686ECC">
        <w:t>opticians</w:t>
      </w:r>
    </w:p>
    <w:p w14:paraId="615A650E" w14:textId="560B299E" w:rsidR="00D1494B" w:rsidRPr="00686ECC" w:rsidRDefault="00B32007" w:rsidP="1A4169FA">
      <w:r w:rsidRPr="00686ECC">
        <w:t xml:space="preserve">88% of people </w:t>
      </w:r>
      <w:r w:rsidR="008E213C" w:rsidRPr="00686ECC">
        <w:t xml:space="preserve">surveyed </w:t>
      </w:r>
      <w:r w:rsidRPr="00686ECC">
        <w:t>were satisfied with their sight test experience. People compl</w:t>
      </w:r>
      <w:r w:rsidR="00D05B21">
        <w:t>i</w:t>
      </w:r>
      <w:r w:rsidRPr="00686ECC">
        <w:t xml:space="preserve">mented how well </w:t>
      </w:r>
      <w:r w:rsidR="6E59C33B" w:rsidRPr="00686ECC">
        <w:t xml:space="preserve">the optician explained </w:t>
      </w:r>
      <w:r w:rsidR="79455C94" w:rsidRPr="00686ECC">
        <w:t xml:space="preserve">the sight test process </w:t>
      </w:r>
      <w:r w:rsidR="00360F48" w:rsidRPr="00686ECC">
        <w:t xml:space="preserve">and </w:t>
      </w:r>
      <w:r w:rsidR="79455C94" w:rsidRPr="00686ECC">
        <w:t xml:space="preserve">put </w:t>
      </w:r>
      <w:r w:rsidR="25AD50E7" w:rsidRPr="00686ECC">
        <w:t>the</w:t>
      </w:r>
      <w:r w:rsidRPr="00686ECC">
        <w:t xml:space="preserve">m </w:t>
      </w:r>
      <w:r w:rsidR="5859FCD1" w:rsidRPr="00686ECC">
        <w:t>at ease. People</w:t>
      </w:r>
      <w:r w:rsidR="1ACC61BA" w:rsidRPr="00686ECC">
        <w:t xml:space="preserve"> also</w:t>
      </w:r>
      <w:r w:rsidR="5859FCD1" w:rsidRPr="00686ECC">
        <w:t xml:space="preserve"> reported </w:t>
      </w:r>
      <w:r w:rsidR="16AEB5E9" w:rsidRPr="00686ECC">
        <w:t>a calm</w:t>
      </w:r>
      <w:r w:rsidR="5859FCD1" w:rsidRPr="00686ECC">
        <w:t xml:space="preserve"> and professional </w:t>
      </w:r>
      <w:r w:rsidR="16AEB5E9" w:rsidRPr="00686ECC">
        <w:t>approach</w:t>
      </w:r>
      <w:r w:rsidR="004D2154" w:rsidRPr="00686ECC">
        <w:t xml:space="preserve"> and appropriate </w:t>
      </w:r>
      <w:r w:rsidR="58CF457C" w:rsidRPr="00686ECC">
        <w:t>referr</w:t>
      </w:r>
      <w:r w:rsidR="004D2154" w:rsidRPr="00686ECC">
        <w:t>als</w:t>
      </w:r>
      <w:r w:rsidR="58CF457C" w:rsidRPr="00686ECC">
        <w:t xml:space="preserve"> </w:t>
      </w:r>
      <w:r w:rsidR="16AEB5E9" w:rsidRPr="00686ECC">
        <w:t xml:space="preserve">to </w:t>
      </w:r>
      <w:r w:rsidR="58CF457C" w:rsidRPr="00686ECC">
        <w:t xml:space="preserve">specialist </w:t>
      </w:r>
      <w:r w:rsidR="004D2154" w:rsidRPr="00686ECC">
        <w:t xml:space="preserve">services where </w:t>
      </w:r>
      <w:r w:rsidR="00901DEF" w:rsidRPr="00686ECC">
        <w:t>necessary</w:t>
      </w:r>
      <w:r w:rsidR="739EEB73" w:rsidRPr="00686ECC">
        <w:t>.</w:t>
      </w:r>
    </w:p>
    <w:p w14:paraId="01EE28E6" w14:textId="77777777" w:rsidR="00564BFB" w:rsidRPr="00686ECC" w:rsidRDefault="00564BFB" w:rsidP="00AC1EB1"/>
    <w:p w14:paraId="2D5CB175" w14:textId="72DEB8EE" w:rsidR="00564BFB" w:rsidRPr="00686ECC" w:rsidRDefault="006B4090" w:rsidP="006F07AD">
      <w:pPr>
        <w:pStyle w:val="Attribution"/>
        <w:rPr>
          <w:b w:val="0"/>
          <w:bCs/>
        </w:rPr>
      </w:pPr>
      <w:r w:rsidRPr="00686ECC">
        <w:rPr>
          <w:b w:val="0"/>
          <w:bCs/>
        </w:rPr>
        <w:t>“</w:t>
      </w:r>
      <w:r w:rsidR="00564BFB" w:rsidRPr="00686ECC">
        <w:rPr>
          <w:b w:val="0"/>
          <w:bCs/>
        </w:rPr>
        <w:t>They explain what they are doing and why. This puts me at my ease.</w:t>
      </w:r>
      <w:r w:rsidRPr="00686ECC">
        <w:rPr>
          <w:b w:val="0"/>
          <w:bCs/>
        </w:rPr>
        <w:t>”</w:t>
      </w:r>
    </w:p>
    <w:p w14:paraId="456F7C81" w14:textId="555F1E9D" w:rsidR="00E51A0E" w:rsidRPr="00686ECC" w:rsidRDefault="00BD029C" w:rsidP="006F07AD">
      <w:pPr>
        <w:pStyle w:val="Attribution"/>
      </w:pPr>
      <w:r w:rsidRPr="00686ECC">
        <w:t xml:space="preserve">Woking resident, 50 </w:t>
      </w:r>
      <w:r w:rsidR="00D05B21">
        <w:t>– 6</w:t>
      </w:r>
      <w:r w:rsidRPr="00686ECC">
        <w:t>4 year old Asian British Pakistani woman</w:t>
      </w:r>
    </w:p>
    <w:p w14:paraId="76FF314A" w14:textId="77777777" w:rsidR="007A445E" w:rsidRPr="00686ECC" w:rsidRDefault="007A445E" w:rsidP="006F07AD">
      <w:pPr>
        <w:pStyle w:val="Attribution"/>
      </w:pPr>
    </w:p>
    <w:p w14:paraId="73619C1F" w14:textId="77777777" w:rsidR="00CA3698" w:rsidRPr="00686ECC" w:rsidRDefault="006B4090" w:rsidP="00CA3698">
      <w:pPr>
        <w:pStyle w:val="Attribution"/>
        <w:rPr>
          <w:b w:val="0"/>
          <w:bCs/>
        </w:rPr>
      </w:pPr>
      <w:r w:rsidRPr="00686ECC">
        <w:rPr>
          <w:b w:val="0"/>
          <w:bCs/>
        </w:rPr>
        <w:t>“</w:t>
      </w:r>
      <w:r w:rsidR="007A445E" w:rsidRPr="00686ECC">
        <w:rPr>
          <w:b w:val="0"/>
          <w:bCs/>
        </w:rPr>
        <w:t xml:space="preserve">It was all very </w:t>
      </w:r>
      <w:proofErr w:type="gramStart"/>
      <w:r w:rsidR="007A445E" w:rsidRPr="00686ECC">
        <w:rPr>
          <w:b w:val="0"/>
          <w:bCs/>
        </w:rPr>
        <w:t>straightforward</w:t>
      </w:r>
      <w:proofErr w:type="gramEnd"/>
      <w:r w:rsidR="007A445E" w:rsidRPr="00686ECC">
        <w:rPr>
          <w:b w:val="0"/>
          <w:bCs/>
        </w:rPr>
        <w:t xml:space="preserve"> and everything was explained to me, so I knew what was going to happen and what they were testing for.</w:t>
      </w:r>
      <w:r w:rsidRPr="00686ECC">
        <w:rPr>
          <w:b w:val="0"/>
          <w:bCs/>
        </w:rPr>
        <w:t>”</w:t>
      </w:r>
      <w:r w:rsidR="00CA3698" w:rsidRPr="00686ECC">
        <w:rPr>
          <w:b w:val="0"/>
          <w:bCs/>
        </w:rPr>
        <w:t xml:space="preserve"> </w:t>
      </w:r>
    </w:p>
    <w:p w14:paraId="3B47C1C5" w14:textId="55ECAACF" w:rsidR="00CA3698" w:rsidRPr="00686ECC" w:rsidRDefault="00CA3698" w:rsidP="00CA3698">
      <w:pPr>
        <w:pStyle w:val="Attribution"/>
      </w:pPr>
      <w:r w:rsidRPr="00686ECC">
        <w:t>Woking resident, 50 – 64 year old woman from mixed/multiple ethnic group background</w:t>
      </w:r>
    </w:p>
    <w:p w14:paraId="40FDC779" w14:textId="77777777" w:rsidR="00961A46" w:rsidRPr="00686ECC" w:rsidRDefault="00961A46" w:rsidP="00CA3698">
      <w:pPr>
        <w:pStyle w:val="Attribution"/>
      </w:pPr>
    </w:p>
    <w:p w14:paraId="5A4BE835" w14:textId="446FAA06" w:rsidR="00491009" w:rsidRPr="00686ECC" w:rsidRDefault="00961A46" w:rsidP="00961A46">
      <w:pPr>
        <w:pStyle w:val="Attribution"/>
        <w:rPr>
          <w:b w:val="0"/>
          <w:bCs/>
        </w:rPr>
      </w:pPr>
      <w:r w:rsidRPr="00686ECC">
        <w:rPr>
          <w:b w:val="0"/>
          <w:bCs/>
        </w:rPr>
        <w:t>“This</w:t>
      </w:r>
      <w:r w:rsidR="00B55E39" w:rsidRPr="00686ECC">
        <w:rPr>
          <w:b w:val="0"/>
          <w:bCs/>
        </w:rPr>
        <w:t xml:space="preserve"> </w:t>
      </w:r>
      <w:r w:rsidR="00A7327D" w:rsidRPr="00686ECC">
        <w:rPr>
          <w:b w:val="0"/>
          <w:bCs/>
        </w:rPr>
        <w:t>[what they are looking for]</w:t>
      </w:r>
      <w:r w:rsidRPr="00686ECC">
        <w:rPr>
          <w:b w:val="0"/>
          <w:bCs/>
        </w:rPr>
        <w:t xml:space="preserve"> was all explained to me at the appointment – opticians</w:t>
      </w:r>
      <w:r w:rsidR="00D616D4" w:rsidRPr="00686ECC">
        <w:rPr>
          <w:b w:val="0"/>
          <w:bCs/>
        </w:rPr>
        <w:t xml:space="preserve"> are</w:t>
      </w:r>
      <w:r w:rsidRPr="00686ECC">
        <w:rPr>
          <w:b w:val="0"/>
          <w:bCs/>
        </w:rPr>
        <w:t xml:space="preserve"> doing their job</w:t>
      </w:r>
      <w:r w:rsidR="00D616D4" w:rsidRPr="00686ECC">
        <w:rPr>
          <w:b w:val="0"/>
          <w:bCs/>
        </w:rPr>
        <w:t>!</w:t>
      </w:r>
      <w:r w:rsidR="00491009" w:rsidRPr="00686ECC">
        <w:rPr>
          <w:b w:val="0"/>
          <w:bCs/>
        </w:rPr>
        <w:t>”</w:t>
      </w:r>
    </w:p>
    <w:p w14:paraId="1191461A" w14:textId="2D181C03" w:rsidR="00961A46" w:rsidRPr="00686ECC" w:rsidRDefault="00961A46" w:rsidP="00961A46">
      <w:pPr>
        <w:pStyle w:val="Attribution"/>
      </w:pPr>
      <w:r w:rsidRPr="00686ECC">
        <w:t>Woking resident, 80 – 89 year old Asian British Pakistani woman</w:t>
      </w:r>
    </w:p>
    <w:p w14:paraId="5299022E" w14:textId="77777777" w:rsidR="006B4090" w:rsidRPr="00686ECC" w:rsidRDefault="006B4090" w:rsidP="00D76763">
      <w:pPr>
        <w:pStyle w:val="Attribution"/>
        <w:ind w:left="0"/>
      </w:pPr>
    </w:p>
    <w:p w14:paraId="4A15D452" w14:textId="0F2E1EF4" w:rsidR="00D120E7" w:rsidRPr="00686ECC" w:rsidRDefault="000134AD" w:rsidP="00F772A4">
      <w:pPr>
        <w:pStyle w:val="Heading3"/>
      </w:pPr>
      <w:r w:rsidRPr="00686ECC">
        <w:t>Reasons for dissatisfaction</w:t>
      </w:r>
      <w:r w:rsidR="00D823C2" w:rsidRPr="00686ECC">
        <w:t xml:space="preserve"> and areas for improvement</w:t>
      </w:r>
    </w:p>
    <w:p w14:paraId="246D8E29" w14:textId="5B1B3DDD" w:rsidR="00D120E7" w:rsidRPr="00686ECC" w:rsidRDefault="00D120E7" w:rsidP="00D120E7">
      <w:r w:rsidRPr="00686ECC">
        <w:t>As well as issues related to cost and language</w:t>
      </w:r>
      <w:r w:rsidR="00C36AE8" w:rsidRPr="00686ECC">
        <w:t xml:space="preserve"> (</w:t>
      </w:r>
      <w:r w:rsidR="00AA31E9" w:rsidRPr="00686ECC">
        <w:t>specifically</w:t>
      </w:r>
      <w:r w:rsidR="00C36AE8" w:rsidRPr="00686ECC">
        <w:t xml:space="preserve"> people bei</w:t>
      </w:r>
      <w:r w:rsidR="00AA31E9" w:rsidRPr="00686ECC">
        <w:t>ng reliant on a</w:t>
      </w:r>
      <w:r w:rsidR="00C36AE8" w:rsidRPr="00686ECC">
        <w:t xml:space="preserve"> time when relatives could be present</w:t>
      </w:r>
      <w:r w:rsidR="00AA31E9" w:rsidRPr="00686ECC">
        <w:t>)</w:t>
      </w:r>
      <w:r w:rsidRPr="00686ECC">
        <w:t>, people talked about the following:</w:t>
      </w:r>
    </w:p>
    <w:p w14:paraId="5D3E8DC5" w14:textId="77777777" w:rsidR="009D0360" w:rsidRPr="00686ECC" w:rsidRDefault="009D0360" w:rsidP="00D823C2">
      <w:pPr>
        <w:pStyle w:val="ListBullet-pink"/>
        <w:numPr>
          <w:ilvl w:val="0"/>
          <w:numId w:val="0"/>
        </w:numPr>
        <w:ind w:left="360" w:hanging="360"/>
        <w:rPr>
          <w:sz w:val="18"/>
          <w:szCs w:val="16"/>
          <w:lang w:val="en-GB"/>
        </w:rPr>
      </w:pPr>
    </w:p>
    <w:p w14:paraId="3D9EFE83" w14:textId="02256E88" w:rsidR="00A63792" w:rsidRPr="00686ECC" w:rsidRDefault="000134AD" w:rsidP="00086D8F">
      <w:pPr>
        <w:pStyle w:val="ListBullet-pink"/>
        <w:rPr>
          <w:lang w:val="en-GB"/>
        </w:rPr>
      </w:pPr>
      <w:r w:rsidRPr="00686ECC">
        <w:rPr>
          <w:lang w:val="en-GB"/>
        </w:rPr>
        <w:lastRenderedPageBreak/>
        <w:t xml:space="preserve">Lack of </w:t>
      </w:r>
      <w:r w:rsidR="35872A7B" w:rsidRPr="00686ECC">
        <w:rPr>
          <w:lang w:val="en-GB"/>
        </w:rPr>
        <w:t>guidance</w:t>
      </w:r>
      <w:r w:rsidR="006A395E" w:rsidRPr="00686ECC">
        <w:rPr>
          <w:lang w:val="en-GB"/>
        </w:rPr>
        <w:t xml:space="preserve"> or </w:t>
      </w:r>
      <w:r w:rsidR="35872A7B" w:rsidRPr="00686ECC">
        <w:rPr>
          <w:lang w:val="en-GB"/>
        </w:rPr>
        <w:t xml:space="preserve">explanation of </w:t>
      </w:r>
      <w:r w:rsidR="006A395E" w:rsidRPr="00686ECC">
        <w:rPr>
          <w:lang w:val="en-GB"/>
        </w:rPr>
        <w:t xml:space="preserve">their </w:t>
      </w:r>
      <w:r w:rsidR="35872A7B" w:rsidRPr="00686ECC">
        <w:rPr>
          <w:lang w:val="en-GB"/>
        </w:rPr>
        <w:t>eye condition</w:t>
      </w:r>
      <w:r w:rsidR="000C5881" w:rsidRPr="00686ECC">
        <w:rPr>
          <w:lang w:val="en-GB"/>
        </w:rPr>
        <w:t xml:space="preserve"> – test results need to be fully explained </w:t>
      </w:r>
    </w:p>
    <w:p w14:paraId="64BF9771" w14:textId="5B1ADB2A" w:rsidR="000134AD" w:rsidRPr="00686ECC" w:rsidRDefault="00A52575" w:rsidP="00086D8F">
      <w:pPr>
        <w:pStyle w:val="ListBullet-pink"/>
        <w:rPr>
          <w:lang w:val="en-GB"/>
        </w:rPr>
      </w:pPr>
      <w:r w:rsidRPr="00686ECC">
        <w:rPr>
          <w:lang w:val="en-GB"/>
        </w:rPr>
        <w:t xml:space="preserve">Insufficient </w:t>
      </w:r>
      <w:r w:rsidR="3562B137" w:rsidRPr="00686ECC">
        <w:rPr>
          <w:lang w:val="en-GB"/>
        </w:rPr>
        <w:t>time spent assessing</w:t>
      </w:r>
      <w:r w:rsidR="006A395E" w:rsidRPr="00686ECC">
        <w:rPr>
          <w:lang w:val="en-GB"/>
        </w:rPr>
        <w:t xml:space="preserve"> their sight</w:t>
      </w:r>
    </w:p>
    <w:p w14:paraId="6B213973" w14:textId="77662266" w:rsidR="00A63792" w:rsidRPr="00686ECC" w:rsidRDefault="00086D8F" w:rsidP="00086D8F">
      <w:pPr>
        <w:pStyle w:val="ListBullet-pink"/>
        <w:rPr>
          <w:lang w:val="en-GB"/>
        </w:rPr>
      </w:pPr>
      <w:r w:rsidRPr="00686ECC">
        <w:rPr>
          <w:lang w:val="en-GB"/>
        </w:rPr>
        <w:t>G</w:t>
      </w:r>
      <w:r w:rsidR="00DF33F7" w:rsidRPr="00686ECC">
        <w:rPr>
          <w:lang w:val="en-GB"/>
        </w:rPr>
        <w:t xml:space="preserve">lasses prescribed </w:t>
      </w:r>
      <w:r w:rsidR="00A63792" w:rsidRPr="00686ECC">
        <w:rPr>
          <w:lang w:val="en-GB"/>
        </w:rPr>
        <w:t xml:space="preserve">being </w:t>
      </w:r>
      <w:r w:rsidR="00DF33F7" w:rsidRPr="00686ECC">
        <w:rPr>
          <w:lang w:val="en-GB"/>
        </w:rPr>
        <w:t>uncomfortable</w:t>
      </w:r>
      <w:r w:rsidR="00D05B21">
        <w:rPr>
          <w:lang w:val="en-GB"/>
        </w:rPr>
        <w:t>.</w:t>
      </w:r>
    </w:p>
    <w:p w14:paraId="4CD9A651" w14:textId="77777777" w:rsidR="0050615C" w:rsidRPr="00686ECC" w:rsidRDefault="0050615C" w:rsidP="00086D8F">
      <w:pPr>
        <w:pStyle w:val="ListBullet-pink"/>
        <w:numPr>
          <w:ilvl w:val="0"/>
          <w:numId w:val="0"/>
        </w:numPr>
        <w:ind w:left="360"/>
        <w:rPr>
          <w:b/>
          <w:bCs/>
          <w:i/>
          <w:color w:val="008668" w:themeColor="accent3" w:themeShade="BF"/>
          <w:lang w:val="en-GB"/>
        </w:rPr>
      </w:pPr>
    </w:p>
    <w:p w14:paraId="7C0624A3" w14:textId="0CBC0F51" w:rsidR="006B4090" w:rsidRPr="00686ECC" w:rsidRDefault="000E6F3F" w:rsidP="000E6F3F">
      <w:pPr>
        <w:pStyle w:val="Attribution"/>
        <w:rPr>
          <w:b w:val="0"/>
          <w:bCs/>
        </w:rPr>
      </w:pPr>
      <w:r w:rsidRPr="00686ECC">
        <w:rPr>
          <w:b w:val="0"/>
          <w:bCs/>
        </w:rPr>
        <w:t>“</w:t>
      </w:r>
      <w:r w:rsidR="0050615C" w:rsidRPr="00686ECC">
        <w:rPr>
          <w:b w:val="0"/>
          <w:bCs/>
        </w:rPr>
        <w:t>M</w:t>
      </w:r>
      <w:r w:rsidR="006B4090" w:rsidRPr="00686ECC">
        <w:rPr>
          <w:b w:val="0"/>
          <w:bCs/>
        </w:rPr>
        <w:t xml:space="preserve">y </w:t>
      </w:r>
      <w:r w:rsidR="0050615C" w:rsidRPr="00686ECC">
        <w:rPr>
          <w:b w:val="0"/>
          <w:bCs/>
        </w:rPr>
        <w:t>condition</w:t>
      </w:r>
      <w:r w:rsidR="006B4090" w:rsidRPr="00686ECC">
        <w:rPr>
          <w:b w:val="0"/>
          <w:bCs/>
        </w:rPr>
        <w:t xml:space="preserve"> with </w:t>
      </w:r>
      <w:r w:rsidRPr="00686ECC">
        <w:rPr>
          <w:b w:val="0"/>
          <w:bCs/>
        </w:rPr>
        <w:t xml:space="preserve">my </w:t>
      </w:r>
      <w:r w:rsidR="006B4090" w:rsidRPr="00686ECC">
        <w:rPr>
          <w:b w:val="0"/>
          <w:bCs/>
        </w:rPr>
        <w:t xml:space="preserve">sight </w:t>
      </w:r>
      <w:r w:rsidRPr="00686ECC">
        <w:rPr>
          <w:b w:val="0"/>
          <w:bCs/>
        </w:rPr>
        <w:t>is that sometimes</w:t>
      </w:r>
      <w:r w:rsidR="006B4090" w:rsidRPr="00686ECC">
        <w:rPr>
          <w:b w:val="0"/>
          <w:bCs/>
        </w:rPr>
        <w:t xml:space="preserve"> </w:t>
      </w:r>
      <w:r w:rsidRPr="00686ECC">
        <w:rPr>
          <w:b w:val="0"/>
          <w:bCs/>
        </w:rPr>
        <w:t>it’s</w:t>
      </w:r>
      <w:r w:rsidR="006B4090" w:rsidRPr="00686ECC">
        <w:rPr>
          <w:b w:val="0"/>
          <w:bCs/>
        </w:rPr>
        <w:t xml:space="preserve"> normal and </w:t>
      </w:r>
      <w:r w:rsidRPr="00686ECC">
        <w:rPr>
          <w:b w:val="0"/>
          <w:bCs/>
        </w:rPr>
        <w:t>sometimes</w:t>
      </w:r>
      <w:r w:rsidR="006B4090" w:rsidRPr="00686ECC">
        <w:rPr>
          <w:b w:val="0"/>
          <w:bCs/>
        </w:rPr>
        <w:t xml:space="preserve"> </w:t>
      </w:r>
      <w:r w:rsidRPr="00686ECC">
        <w:rPr>
          <w:b w:val="0"/>
          <w:bCs/>
        </w:rPr>
        <w:t xml:space="preserve">my </w:t>
      </w:r>
      <w:r w:rsidR="006B4090" w:rsidRPr="00686ECC">
        <w:rPr>
          <w:b w:val="0"/>
          <w:bCs/>
        </w:rPr>
        <w:t>vision gets blurry and I didn't get a satisfactory guidance for that.</w:t>
      </w:r>
      <w:r w:rsidRPr="00686ECC">
        <w:rPr>
          <w:b w:val="0"/>
          <w:bCs/>
        </w:rPr>
        <w:t>”</w:t>
      </w:r>
    </w:p>
    <w:p w14:paraId="5F09DA87" w14:textId="77777777" w:rsidR="00CA3698" w:rsidRPr="00686ECC" w:rsidRDefault="00CA3698" w:rsidP="00CA3698">
      <w:pPr>
        <w:pStyle w:val="Attribution"/>
      </w:pPr>
      <w:r w:rsidRPr="00686ECC">
        <w:t>Woking resident, 50 – 64 year old Asian British Pakistani woman</w:t>
      </w:r>
    </w:p>
    <w:p w14:paraId="23542C86" w14:textId="77777777" w:rsidR="008431DA" w:rsidRPr="00686ECC" w:rsidRDefault="008431DA" w:rsidP="00201B2A">
      <w:pPr>
        <w:pStyle w:val="Attribution"/>
        <w:ind w:left="0"/>
      </w:pPr>
    </w:p>
    <w:p w14:paraId="009F9657" w14:textId="2283FB69" w:rsidR="002B19AA" w:rsidRPr="00686ECC" w:rsidRDefault="57E491B0" w:rsidP="1A4169FA">
      <w:pPr>
        <w:pStyle w:val="Attribution"/>
        <w:rPr>
          <w:b w:val="0"/>
        </w:rPr>
      </w:pPr>
      <w:r w:rsidRPr="00686ECC">
        <w:rPr>
          <w:b w:val="0"/>
        </w:rPr>
        <w:t xml:space="preserve">“Someone told me that she went to the opticians and was given glasses that don’t work for </w:t>
      </w:r>
      <w:proofErr w:type="gramStart"/>
      <w:r w:rsidRPr="00686ECC">
        <w:rPr>
          <w:b w:val="0"/>
        </w:rPr>
        <w:t>her</w:t>
      </w:r>
      <w:proofErr w:type="gramEnd"/>
      <w:r w:rsidRPr="00686ECC">
        <w:rPr>
          <w:b w:val="0"/>
        </w:rPr>
        <w:t xml:space="preserve"> so she hasn’t bothered to ever go back. I explained to her that it takes time to get used to new glasses and she should wear them for at</w:t>
      </w:r>
      <w:r w:rsidR="000E3BF5" w:rsidRPr="00686ECC">
        <w:rPr>
          <w:b w:val="0"/>
        </w:rPr>
        <w:t xml:space="preserve"> </w:t>
      </w:r>
      <w:r w:rsidRPr="00686ECC">
        <w:rPr>
          <w:b w:val="0"/>
        </w:rPr>
        <w:t>least two weeks before deciding if they are working or not. People need time at their appointment to ask questions and for things like this to be explained. The brain needs time to catch up with new glasses or contact lenses.”</w:t>
      </w:r>
    </w:p>
    <w:p w14:paraId="4164E26F" w14:textId="301305AC" w:rsidR="002B19AA" w:rsidRPr="00686ECC" w:rsidRDefault="002B19AA" w:rsidP="002B19AA">
      <w:pPr>
        <w:pStyle w:val="Attribution"/>
      </w:pPr>
      <w:r w:rsidRPr="00686ECC">
        <w:t xml:space="preserve">Simona Orrigi, </w:t>
      </w:r>
      <w:r w:rsidR="00391CF8" w:rsidRPr="00686ECC">
        <w:t xml:space="preserve">Diabetic Eye Screening </w:t>
      </w:r>
      <w:r w:rsidR="00B55B04" w:rsidRPr="00686ECC">
        <w:t xml:space="preserve">Lead </w:t>
      </w:r>
      <w:r w:rsidR="001B1CE8" w:rsidRPr="00686ECC">
        <w:t xml:space="preserve">(at </w:t>
      </w:r>
      <w:r w:rsidRPr="00686ECC">
        <w:t>Shifa</w:t>
      </w:r>
      <w:r w:rsidR="00391CF8" w:rsidRPr="00686ECC">
        <w:t xml:space="preserve"> engagement</w:t>
      </w:r>
      <w:r w:rsidR="00086D8F" w:rsidRPr="00686ECC">
        <w:t>, Sheerwater</w:t>
      </w:r>
      <w:r w:rsidR="00391CF8" w:rsidRPr="00686ECC">
        <w:t>)</w:t>
      </w:r>
    </w:p>
    <w:p w14:paraId="79635747" w14:textId="236EBD62" w:rsidR="000A1AA3" w:rsidRPr="00686ECC" w:rsidRDefault="000A1AA3" w:rsidP="05D29B27">
      <w:pPr>
        <w:rPr>
          <w:i/>
          <w:iCs/>
          <w:color w:val="008668" w:themeColor="accent3" w:themeShade="BF"/>
        </w:rPr>
      </w:pPr>
    </w:p>
    <w:p w14:paraId="6F19C660" w14:textId="24428B65" w:rsidR="00885661" w:rsidRPr="00686ECC" w:rsidRDefault="00885661" w:rsidP="00885661">
      <w:r w:rsidRPr="00686ECC">
        <w:t xml:space="preserve">People told us that </w:t>
      </w:r>
      <w:r w:rsidR="00DF596C" w:rsidRPr="00686ECC">
        <w:t>a more flexible appointment booking system</w:t>
      </w:r>
      <w:r w:rsidR="00D81DBE" w:rsidRPr="00686ECC">
        <w:t xml:space="preserve">, where online booking is promoted and people are given the flexibility to choose appointment times that are convenient for them, would improve their experience. </w:t>
      </w:r>
      <w:r w:rsidR="007C65E0" w:rsidRPr="00686ECC">
        <w:t>A reduction in waiting time before the sight test commences would also help.</w:t>
      </w:r>
    </w:p>
    <w:p w14:paraId="0BA105DC" w14:textId="77777777" w:rsidR="00504181" w:rsidRPr="00686ECC" w:rsidRDefault="00504181" w:rsidP="00312A10">
      <w:pPr>
        <w:pStyle w:val="Attribution"/>
        <w:ind w:left="0"/>
        <w:rPr>
          <w:sz w:val="18"/>
          <w:szCs w:val="16"/>
        </w:rPr>
      </w:pPr>
    </w:p>
    <w:p w14:paraId="5E0546E4" w14:textId="77777777" w:rsidR="00504181" w:rsidRPr="00686ECC" w:rsidRDefault="00504181" w:rsidP="00504181">
      <w:pPr>
        <w:pStyle w:val="Attribution"/>
        <w:rPr>
          <w:b w:val="0"/>
          <w:bCs/>
        </w:rPr>
      </w:pPr>
      <w:r w:rsidRPr="00686ECC">
        <w:rPr>
          <w:b w:val="0"/>
          <w:bCs/>
        </w:rPr>
        <w:t>“My results for the eye test came in 2 weeks but I was not given any instructions to action further.”</w:t>
      </w:r>
    </w:p>
    <w:p w14:paraId="0B7D815C" w14:textId="77777777" w:rsidR="00504181" w:rsidRPr="00686ECC" w:rsidRDefault="00504181" w:rsidP="00504181">
      <w:pPr>
        <w:pStyle w:val="Attribution"/>
      </w:pPr>
      <w:r w:rsidRPr="00686ECC">
        <w:t>Woking resident, 50 – 64 year old Asian British Pakistani woman</w:t>
      </w:r>
    </w:p>
    <w:p w14:paraId="0378D13F" w14:textId="2C06517A" w:rsidR="30E8BE14" w:rsidRPr="00686ECC" w:rsidRDefault="30E8BE14" w:rsidP="00C8613E">
      <w:pPr>
        <w:pStyle w:val="Attribution"/>
        <w:ind w:left="0"/>
      </w:pPr>
    </w:p>
    <w:p w14:paraId="4C002EC8" w14:textId="77777777" w:rsidR="00504181" w:rsidRPr="00686ECC" w:rsidRDefault="00504181" w:rsidP="00504181">
      <w:pPr>
        <w:pStyle w:val="Attribution"/>
        <w:rPr>
          <w:b w:val="0"/>
          <w:bCs/>
        </w:rPr>
      </w:pPr>
      <w:r w:rsidRPr="00686ECC">
        <w:rPr>
          <w:b w:val="0"/>
          <w:bCs/>
        </w:rPr>
        <w:t xml:space="preserve">“More information about booking online, I didn't know you </w:t>
      </w:r>
      <w:proofErr w:type="gramStart"/>
      <w:r w:rsidRPr="00686ECC">
        <w:rPr>
          <w:b w:val="0"/>
          <w:bCs/>
        </w:rPr>
        <w:t>could</w:t>
      </w:r>
      <w:proofErr w:type="gramEnd"/>
      <w:r w:rsidRPr="00686ECC">
        <w:rPr>
          <w:b w:val="0"/>
          <w:bCs/>
        </w:rPr>
        <w:t xml:space="preserve"> so I rang up.”</w:t>
      </w:r>
    </w:p>
    <w:p w14:paraId="3E0F79BC" w14:textId="27EA65F4" w:rsidR="00504181" w:rsidRPr="00686ECC" w:rsidRDefault="00504181" w:rsidP="00504181">
      <w:pPr>
        <w:pStyle w:val="Attribution"/>
      </w:pPr>
      <w:r w:rsidRPr="00686ECC">
        <w:t>Woking resident, 25 –</w:t>
      </w:r>
      <w:r w:rsidR="00D05B21">
        <w:t xml:space="preserve"> </w:t>
      </w:r>
      <w:r w:rsidRPr="00686ECC">
        <w:t>49 year old Asian British Pakistani woman</w:t>
      </w:r>
    </w:p>
    <w:p w14:paraId="5F61BB79" w14:textId="77777777" w:rsidR="00C8613E" w:rsidRPr="00686ECC" w:rsidRDefault="00C8613E" w:rsidP="00504181">
      <w:pPr>
        <w:pStyle w:val="Attribution"/>
      </w:pPr>
    </w:p>
    <w:p w14:paraId="10B63AE5" w14:textId="77777777" w:rsidR="00C8613E" w:rsidRPr="00686ECC" w:rsidRDefault="00C8613E" w:rsidP="00C8613E">
      <w:pPr>
        <w:pStyle w:val="Attribution"/>
        <w:rPr>
          <w:b w:val="0"/>
          <w:bCs/>
        </w:rPr>
      </w:pPr>
      <w:r w:rsidRPr="00686ECC">
        <w:rPr>
          <w:b w:val="0"/>
          <w:bCs/>
        </w:rPr>
        <w:lastRenderedPageBreak/>
        <w:t>“Ask what appointment times would be suitable instead of telling you when you can have one.”</w:t>
      </w:r>
    </w:p>
    <w:p w14:paraId="39FE194A" w14:textId="0ECD99C9" w:rsidR="00C8613E" w:rsidRPr="00686ECC" w:rsidRDefault="00C8613E" w:rsidP="00C8613E">
      <w:pPr>
        <w:pStyle w:val="Attribution"/>
      </w:pPr>
      <w:r w:rsidRPr="00686ECC">
        <w:t>Woking resident, 80 –</w:t>
      </w:r>
      <w:r w:rsidR="008F71E4">
        <w:t xml:space="preserve"> </w:t>
      </w:r>
      <w:r w:rsidRPr="00686ECC">
        <w:t>89 year old Asian British Pakistani woman</w:t>
      </w:r>
    </w:p>
    <w:p w14:paraId="7D5DFF20" w14:textId="77777777" w:rsidR="00504181" w:rsidRPr="00686ECC" w:rsidRDefault="00504181" w:rsidP="00C8613E">
      <w:pPr>
        <w:pStyle w:val="Attribution"/>
        <w:ind w:left="0"/>
      </w:pPr>
    </w:p>
    <w:p w14:paraId="7057C26A" w14:textId="77777777" w:rsidR="004262C9" w:rsidRPr="00686ECC" w:rsidRDefault="004262C9" w:rsidP="004262C9">
      <w:pPr>
        <w:pStyle w:val="Attribution"/>
        <w:rPr>
          <w:b w:val="0"/>
          <w:bCs/>
        </w:rPr>
      </w:pPr>
      <w:r w:rsidRPr="00686ECC">
        <w:rPr>
          <w:b w:val="0"/>
          <w:bCs/>
        </w:rPr>
        <w:t>“</w:t>
      </w:r>
      <w:r w:rsidR="062FF05E" w:rsidRPr="00686ECC">
        <w:rPr>
          <w:b w:val="0"/>
          <w:bCs/>
        </w:rPr>
        <w:t>The appointments given for children should be after school or at the weekends. They should be given priority for these appointments. I don't want to take them out of school for an eye test.</w:t>
      </w:r>
      <w:r w:rsidRPr="00686ECC">
        <w:rPr>
          <w:b w:val="0"/>
          <w:bCs/>
        </w:rPr>
        <w:t>”</w:t>
      </w:r>
    </w:p>
    <w:p w14:paraId="3121C402" w14:textId="00916EFE" w:rsidR="062FF05E" w:rsidRPr="00686ECC" w:rsidRDefault="4CE83849" w:rsidP="004262C9">
      <w:pPr>
        <w:pStyle w:val="Attribution"/>
      </w:pPr>
      <w:r w:rsidRPr="00686ECC">
        <w:t>Woking resident, 25 –</w:t>
      </w:r>
      <w:r w:rsidR="008F71E4">
        <w:t xml:space="preserve"> </w:t>
      </w:r>
      <w:r w:rsidRPr="00686ECC">
        <w:t>49 year old Asian British Pakistani woman</w:t>
      </w:r>
    </w:p>
    <w:p w14:paraId="50C19F11" w14:textId="77777777" w:rsidR="00504181" w:rsidRPr="00686ECC" w:rsidRDefault="00504181" w:rsidP="00C8613E">
      <w:pPr>
        <w:pStyle w:val="Attribution"/>
        <w:ind w:left="0"/>
      </w:pPr>
    </w:p>
    <w:p w14:paraId="0D345138" w14:textId="77777777" w:rsidR="00AD0BC7" w:rsidRPr="00686ECC" w:rsidRDefault="00AD0BC7" w:rsidP="00AD0BC7">
      <w:pPr>
        <w:shd w:val="clear" w:color="auto" w:fill="BCFFF0" w:themeFill="accent3" w:themeFillTint="33"/>
      </w:pPr>
    </w:p>
    <w:p w14:paraId="2B1C7E3A" w14:textId="67A9EFA7" w:rsidR="00AD0BC7" w:rsidRPr="008F71E4" w:rsidRDefault="008F71E4" w:rsidP="00AD0BC7">
      <w:pPr>
        <w:shd w:val="clear" w:color="auto" w:fill="BCFFF0" w:themeFill="accent3" w:themeFillTint="33"/>
        <w:rPr>
          <w:b/>
          <w:bCs/>
          <w:color w:val="004F6B" w:themeColor="text2"/>
        </w:rPr>
      </w:pPr>
      <w:r w:rsidRPr="008F71E4">
        <w:rPr>
          <w:b/>
          <w:bCs/>
          <w:color w:val="004F6B" w:themeColor="text2"/>
        </w:rPr>
        <w:t>Recommendations</w:t>
      </w:r>
    </w:p>
    <w:p w14:paraId="6BD2F5AA" w14:textId="6FB39009" w:rsidR="006A6E74" w:rsidRPr="00686ECC" w:rsidRDefault="006A6E74" w:rsidP="006A6E74">
      <w:pPr>
        <w:shd w:val="clear" w:color="auto" w:fill="BCFFF0" w:themeFill="accent3" w:themeFillTint="33"/>
      </w:pPr>
      <w:r w:rsidRPr="00686ECC">
        <w:t>Opticians allow sufficient time to fully explain the sight test process before each appointment</w:t>
      </w:r>
      <w:r w:rsidR="000D2BDD" w:rsidRPr="00686ECC">
        <w:t xml:space="preserve"> and ensure customers </w:t>
      </w:r>
      <w:r w:rsidR="0026603B" w:rsidRPr="00686ECC">
        <w:t xml:space="preserve">have the time and means </w:t>
      </w:r>
      <w:r w:rsidR="000D2BDD" w:rsidRPr="00686ECC">
        <w:t>to ask questions during and after an appointment</w:t>
      </w:r>
      <w:r w:rsidR="0026603B" w:rsidRPr="00686ECC">
        <w:t xml:space="preserve">. </w:t>
      </w:r>
    </w:p>
    <w:p w14:paraId="7C76E046" w14:textId="77777777" w:rsidR="0071612B" w:rsidRPr="00686ECC" w:rsidRDefault="0071612B" w:rsidP="006A6E74">
      <w:pPr>
        <w:shd w:val="clear" w:color="auto" w:fill="BCFFF0" w:themeFill="accent3" w:themeFillTint="33"/>
      </w:pPr>
    </w:p>
    <w:p w14:paraId="0B562896" w14:textId="5CC044B6" w:rsidR="0071612B" w:rsidRPr="00686ECC" w:rsidRDefault="0071612B" w:rsidP="006A6E74">
      <w:pPr>
        <w:shd w:val="clear" w:color="auto" w:fill="BCFFF0" w:themeFill="accent3" w:themeFillTint="33"/>
      </w:pPr>
      <w:r w:rsidRPr="00686ECC">
        <w:t xml:space="preserve">Ensure best practice is shared between opticians, possibly utilising community leaders </w:t>
      </w:r>
      <w:r w:rsidR="00250A69" w:rsidRPr="00686ECC">
        <w:t xml:space="preserve">to share cultural insight where possible. </w:t>
      </w:r>
    </w:p>
    <w:p w14:paraId="6BF4EE0D" w14:textId="77777777" w:rsidR="001E7EB7" w:rsidRPr="00686ECC" w:rsidRDefault="001E7EB7" w:rsidP="006A6E74">
      <w:pPr>
        <w:shd w:val="clear" w:color="auto" w:fill="BCFFF0" w:themeFill="accent3" w:themeFillTint="33"/>
      </w:pPr>
    </w:p>
    <w:p w14:paraId="50D6FA89" w14:textId="36B3F2E1" w:rsidR="001E7EB7" w:rsidRPr="00686ECC" w:rsidRDefault="001E7EB7" w:rsidP="006A6E74">
      <w:pPr>
        <w:shd w:val="clear" w:color="auto" w:fill="BCFFF0" w:themeFill="accent3" w:themeFillTint="33"/>
      </w:pPr>
      <w:r w:rsidRPr="00686ECC">
        <w:t>Encourage opticians to prioritise appointment times after school for people with school aged children.</w:t>
      </w:r>
    </w:p>
    <w:p w14:paraId="07C17962" w14:textId="77777777" w:rsidR="00AD0BC7" w:rsidRPr="00686ECC" w:rsidRDefault="00AD0BC7" w:rsidP="00AD0BC7">
      <w:pPr>
        <w:shd w:val="clear" w:color="auto" w:fill="BCFFF0" w:themeFill="accent3" w:themeFillTint="33"/>
      </w:pPr>
    </w:p>
    <w:p w14:paraId="3FA3E27B" w14:textId="77777777" w:rsidR="00AD0BC7" w:rsidRPr="00686ECC" w:rsidRDefault="00AD0BC7" w:rsidP="00C8613E">
      <w:pPr>
        <w:pStyle w:val="Attribution"/>
        <w:ind w:left="0"/>
      </w:pPr>
    </w:p>
    <w:p w14:paraId="21C17850" w14:textId="77777777" w:rsidR="007405AE" w:rsidRPr="00686ECC" w:rsidRDefault="007405AE">
      <w:pPr>
        <w:spacing w:after="160" w:line="259" w:lineRule="auto"/>
        <w:rPr>
          <w:rFonts w:eastAsiaTheme="majorEastAsia" w:cstheme="majorBidi"/>
          <w:b/>
          <w:color w:val="E73E97" w:themeColor="background2"/>
          <w:sz w:val="36"/>
          <w:szCs w:val="32"/>
        </w:rPr>
      </w:pPr>
      <w:r w:rsidRPr="00686ECC">
        <w:br w:type="page"/>
      </w:r>
    </w:p>
    <w:p w14:paraId="78FD6E0F" w14:textId="61EBC9FA" w:rsidR="007F0D73" w:rsidRPr="00686ECC" w:rsidRDefault="007F0D73" w:rsidP="007F0D73">
      <w:pPr>
        <w:pStyle w:val="Heading1"/>
      </w:pPr>
      <w:bookmarkStart w:id="12" w:name="_Toc221622123"/>
      <w:r w:rsidRPr="00686ECC">
        <w:lastRenderedPageBreak/>
        <w:t>Summary</w:t>
      </w:r>
      <w:r w:rsidR="007A4B30" w:rsidRPr="00686ECC">
        <w:t xml:space="preserve"> and c</w:t>
      </w:r>
      <w:r w:rsidRPr="00686ECC">
        <w:t>onclusion</w:t>
      </w:r>
      <w:bookmarkEnd w:id="12"/>
    </w:p>
    <w:p w14:paraId="647CC9DB" w14:textId="2E5B7C32" w:rsidR="002441E6" w:rsidRPr="00686ECC" w:rsidRDefault="004E3C1C" w:rsidP="00324366">
      <w:r w:rsidRPr="00686ECC">
        <w:t>In</w:t>
      </w:r>
      <w:r w:rsidR="007A4B30" w:rsidRPr="00686ECC">
        <w:t xml:space="preserve">consistency prevails in </w:t>
      </w:r>
      <w:r w:rsidR="00446D39" w:rsidRPr="00686ECC">
        <w:t xml:space="preserve">terms of </w:t>
      </w:r>
      <w:r w:rsidR="007A4B30" w:rsidRPr="00686ECC">
        <w:t xml:space="preserve">Surrey’s </w:t>
      </w:r>
      <w:r w:rsidR="008F71E4">
        <w:t>b</w:t>
      </w:r>
      <w:r w:rsidR="007A4B30" w:rsidRPr="00686ECC">
        <w:t xml:space="preserve">lack and Asian communities </w:t>
      </w:r>
      <w:r w:rsidR="001B2599" w:rsidRPr="00686ECC">
        <w:t xml:space="preserve">and </w:t>
      </w:r>
      <w:r w:rsidR="007A4B30" w:rsidRPr="00686ECC">
        <w:t>sight tests</w:t>
      </w:r>
      <w:r w:rsidR="001F5EEB" w:rsidRPr="00686ECC">
        <w:t xml:space="preserve">, both </w:t>
      </w:r>
      <w:r w:rsidR="00292343" w:rsidRPr="00686ECC">
        <w:t>in terms of who is having them and how re</w:t>
      </w:r>
      <w:r w:rsidR="001F5EEB" w:rsidRPr="00686ECC">
        <w:t xml:space="preserve">gularly. Across the board a lack of </w:t>
      </w:r>
      <w:r w:rsidR="00094497" w:rsidRPr="00686ECC">
        <w:t xml:space="preserve">appreciation of the importance of </w:t>
      </w:r>
      <w:r w:rsidR="009A327B" w:rsidRPr="00686ECC">
        <w:t xml:space="preserve">preventative healthcare and the significance of eye health for general </w:t>
      </w:r>
      <w:r w:rsidR="00E4105D" w:rsidRPr="00686ECC">
        <w:t xml:space="preserve">health </w:t>
      </w:r>
      <w:r w:rsidR="00C55217" w:rsidRPr="00686ECC">
        <w:t xml:space="preserve">means that the impetus </w:t>
      </w:r>
      <w:r w:rsidR="00E4105D" w:rsidRPr="00686ECC">
        <w:t xml:space="preserve">for </w:t>
      </w:r>
      <w:r w:rsidR="001D4E34">
        <w:t>sight</w:t>
      </w:r>
      <w:r w:rsidR="00E4105D" w:rsidRPr="00686ECC">
        <w:t xml:space="preserve"> tests can be </w:t>
      </w:r>
      <w:r w:rsidR="00624563" w:rsidRPr="00686ECC">
        <w:t>lacking</w:t>
      </w:r>
      <w:r w:rsidR="00E4105D" w:rsidRPr="00686ECC">
        <w:t xml:space="preserve">. This </w:t>
      </w:r>
      <w:r w:rsidR="009A327B" w:rsidRPr="00686ECC">
        <w:t xml:space="preserve">is compounded </w:t>
      </w:r>
      <w:r w:rsidR="004C7F38" w:rsidRPr="00686ECC">
        <w:t xml:space="preserve">by financial constraints </w:t>
      </w:r>
      <w:r w:rsidR="00E4105D" w:rsidRPr="00686ECC">
        <w:t>and a</w:t>
      </w:r>
      <w:r w:rsidR="00F955B2" w:rsidRPr="00686ECC">
        <w:t xml:space="preserve"> la</w:t>
      </w:r>
      <w:r w:rsidR="00E4105D" w:rsidRPr="00686ECC">
        <w:t xml:space="preserve">ck of awareness of </w:t>
      </w:r>
      <w:r w:rsidR="00F955B2" w:rsidRPr="00686ECC">
        <w:t xml:space="preserve">financial support, as well as some accessibility issues related to language. </w:t>
      </w:r>
    </w:p>
    <w:p w14:paraId="4100B8E1" w14:textId="77777777" w:rsidR="002441E6" w:rsidRPr="00686ECC" w:rsidRDefault="002441E6" w:rsidP="00324366"/>
    <w:p w14:paraId="72724300" w14:textId="79A00A5F" w:rsidR="00324366" w:rsidRPr="00686ECC" w:rsidRDefault="00F955B2" w:rsidP="00324366">
      <w:r w:rsidRPr="00686ECC">
        <w:t>Th</w:t>
      </w:r>
      <w:r w:rsidR="004E3C1C" w:rsidRPr="00686ECC">
        <w:t>is</w:t>
      </w:r>
      <w:r w:rsidRPr="00686ECC">
        <w:t xml:space="preserve"> study concludes that </w:t>
      </w:r>
      <w:r w:rsidR="00624563" w:rsidRPr="00686ECC">
        <w:t xml:space="preserve">more </w:t>
      </w:r>
      <w:r w:rsidR="00953C33" w:rsidRPr="00686ECC">
        <w:t xml:space="preserve">information </w:t>
      </w:r>
      <w:r w:rsidR="00624563" w:rsidRPr="00686ECC">
        <w:t xml:space="preserve">is needed </w:t>
      </w:r>
      <w:r w:rsidR="00324366" w:rsidRPr="00686ECC">
        <w:t xml:space="preserve">on the role of sight tests for supporting overall health, the importance of prevention, what a sight test entails, rights related to translators and eligibility for NHS entitlements. </w:t>
      </w:r>
      <w:r w:rsidR="00651673" w:rsidRPr="00686ECC">
        <w:t xml:space="preserve">Commissioners and providers should </w:t>
      </w:r>
      <w:r w:rsidR="00012083" w:rsidRPr="00686ECC">
        <w:t xml:space="preserve">look to make this </w:t>
      </w:r>
      <w:r w:rsidR="0091515C" w:rsidRPr="00686ECC">
        <w:t xml:space="preserve">information specifically targeted to individual communities to ensure maximum impact, </w:t>
      </w:r>
      <w:r w:rsidR="00012083" w:rsidRPr="00686ECC">
        <w:t xml:space="preserve">co designing </w:t>
      </w:r>
      <w:r w:rsidR="002441E6" w:rsidRPr="00686ECC">
        <w:t xml:space="preserve">with community members </w:t>
      </w:r>
      <w:r w:rsidR="00012083" w:rsidRPr="00686ECC">
        <w:t xml:space="preserve">where possible. </w:t>
      </w:r>
    </w:p>
    <w:p w14:paraId="4F35E128" w14:textId="24815D33" w:rsidR="004D57E8" w:rsidRPr="00686ECC" w:rsidRDefault="004D57E8" w:rsidP="007A4B30"/>
    <w:p w14:paraId="6D993C66" w14:textId="003EC88B" w:rsidR="00520248" w:rsidRPr="00686ECC" w:rsidRDefault="0030360A" w:rsidP="0030360A">
      <w:pPr>
        <w:jc w:val="center"/>
      </w:pPr>
      <w:r>
        <w:rPr>
          <w:noProof/>
        </w:rPr>
        <w:drawing>
          <wp:inline distT="0" distB="0" distL="0" distR="0" wp14:anchorId="03A02F14" wp14:editId="16E48F1C">
            <wp:extent cx="4660755" cy="4716000"/>
            <wp:effectExtent l="0" t="0" r="6985" b="8890"/>
            <wp:docPr id="525910079" name="Picture 5" descr="Photo from the African Community in Sussex and Surrey engagement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910079" name="Picture 5" descr="Photo from the African Community in Sussex and Surrey engagement even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60755" cy="4716000"/>
                    </a:xfrm>
                    <a:prstGeom prst="rect">
                      <a:avLst/>
                    </a:prstGeom>
                  </pic:spPr>
                </pic:pic>
              </a:graphicData>
            </a:graphic>
          </wp:inline>
        </w:drawing>
      </w:r>
    </w:p>
    <w:p w14:paraId="2288B52F" w14:textId="77777777" w:rsidR="00520248" w:rsidRPr="00686ECC" w:rsidRDefault="00520248" w:rsidP="00520248"/>
    <w:p w14:paraId="4F555BC9" w14:textId="2F7103A1" w:rsidR="007F0D73" w:rsidRDefault="007F0D73" w:rsidP="00DD7C9E">
      <w:pPr>
        <w:pStyle w:val="Heading1"/>
      </w:pPr>
      <w:bookmarkStart w:id="13" w:name="_Appendices"/>
      <w:bookmarkStart w:id="14" w:name="_Toc221622124"/>
      <w:bookmarkEnd w:id="13"/>
      <w:r w:rsidRPr="00686ECC">
        <w:lastRenderedPageBreak/>
        <w:t>Appendices</w:t>
      </w:r>
      <w:bookmarkEnd w:id="14"/>
    </w:p>
    <w:p w14:paraId="0085A0DD" w14:textId="77777777" w:rsidR="00B67DC4" w:rsidRPr="00B67DC4" w:rsidRDefault="00B67DC4" w:rsidP="00B67DC4">
      <w:pPr>
        <w:pStyle w:val="Heading2"/>
      </w:pPr>
      <w:r>
        <w:t>Summary of recommendations</w:t>
      </w:r>
    </w:p>
    <w:p w14:paraId="2A119B75" w14:textId="77777777" w:rsidR="00B67DC4" w:rsidRPr="00B67DC4" w:rsidRDefault="00B67DC4" w:rsidP="00B67DC4"/>
    <w:tbl>
      <w:tblPr>
        <w:tblStyle w:val="TableGrid"/>
        <w:tblpPr w:leftFromText="180" w:rightFromText="180" w:vertAnchor="text" w:tblpXSpec="center" w:tblpY="1"/>
        <w:tblOverlap w:val="never"/>
        <w:tblW w:w="5750" w:type="pct"/>
        <w:tblLayout w:type="fixed"/>
        <w:tblLook w:val="04A0" w:firstRow="1" w:lastRow="0" w:firstColumn="1" w:lastColumn="0" w:noHBand="0" w:noVBand="1"/>
      </w:tblPr>
      <w:tblGrid>
        <w:gridCol w:w="3221"/>
        <w:gridCol w:w="7147"/>
      </w:tblGrid>
      <w:tr w:rsidR="00B67DC4" w:rsidRPr="00686ECC" w14:paraId="1155A818" w14:textId="77777777" w:rsidTr="00B67DC4">
        <w:tc>
          <w:tcPr>
            <w:tcW w:w="3221" w:type="dxa"/>
            <w:tcBorders>
              <w:top w:val="single" w:sz="4" w:space="0" w:color="auto"/>
              <w:left w:val="single" w:sz="4" w:space="0" w:color="auto"/>
              <w:bottom w:val="nil"/>
              <w:right w:val="single" w:sz="4" w:space="0" w:color="auto"/>
            </w:tcBorders>
          </w:tcPr>
          <w:p w14:paraId="0786FFF1" w14:textId="735603F1" w:rsidR="00B67DC4" w:rsidRPr="00686ECC" w:rsidRDefault="00B67DC4" w:rsidP="00B67DC4">
            <w:pPr>
              <w:pStyle w:val="Heading4"/>
            </w:pPr>
            <w:r w:rsidRPr="00686ECC">
              <w:t>Motivators and barriers to having sight tests:</w:t>
            </w:r>
          </w:p>
        </w:tc>
        <w:tc>
          <w:tcPr>
            <w:tcW w:w="7147" w:type="dxa"/>
            <w:tcBorders>
              <w:top w:val="single" w:sz="4" w:space="0" w:color="auto"/>
              <w:left w:val="single" w:sz="4" w:space="0" w:color="auto"/>
              <w:bottom w:val="nil"/>
              <w:right w:val="single" w:sz="4" w:space="0" w:color="auto"/>
            </w:tcBorders>
          </w:tcPr>
          <w:p w14:paraId="61158329" w14:textId="716584A5" w:rsidR="00B67DC4" w:rsidRPr="00B67DC4" w:rsidRDefault="00B67DC4" w:rsidP="00B67DC4">
            <w:pPr>
              <w:pStyle w:val="ListBullet"/>
              <w:numPr>
                <w:ilvl w:val="0"/>
                <w:numId w:val="0"/>
              </w:numPr>
              <w:ind w:left="360" w:hanging="360"/>
              <w:rPr>
                <w:b/>
                <w:bCs/>
                <w:color w:val="004F6B" w:themeColor="text2"/>
              </w:rPr>
            </w:pPr>
            <w:r w:rsidRPr="00B67DC4">
              <w:rPr>
                <w:b/>
                <w:bCs/>
                <w:color w:val="004F6B" w:themeColor="text2"/>
              </w:rPr>
              <w:t>Recommendations</w:t>
            </w:r>
            <w:r>
              <w:rPr>
                <w:b/>
                <w:bCs/>
                <w:color w:val="004F6B" w:themeColor="text2"/>
              </w:rPr>
              <w:t>:</w:t>
            </w:r>
          </w:p>
        </w:tc>
      </w:tr>
      <w:tr w:rsidR="00B67DC4" w:rsidRPr="00686ECC" w14:paraId="79C7C928" w14:textId="77777777" w:rsidTr="00B67DC4">
        <w:tc>
          <w:tcPr>
            <w:tcW w:w="3221" w:type="dxa"/>
            <w:tcBorders>
              <w:top w:val="nil"/>
            </w:tcBorders>
          </w:tcPr>
          <w:p w14:paraId="70BDBBF5" w14:textId="77777777" w:rsidR="00B67DC4" w:rsidRPr="00686ECC" w:rsidRDefault="00B67DC4" w:rsidP="00B67DC4">
            <w:pPr>
              <w:pStyle w:val="ListBullet"/>
            </w:pPr>
            <w:bookmarkStart w:id="15" w:name="_Toc221622125"/>
            <w:r w:rsidRPr="00686ECC">
              <w:t xml:space="preserve">Many people had had a sight test within the last two </w:t>
            </w:r>
            <w:proofErr w:type="gramStart"/>
            <w:r w:rsidRPr="00686ECC">
              <w:t>years</w:t>
            </w:r>
            <w:proofErr w:type="gramEnd"/>
            <w:r w:rsidRPr="00686ECC">
              <w:t xml:space="preserve"> and this was usually prompted by deteriorating vision. </w:t>
            </w:r>
          </w:p>
          <w:p w14:paraId="39E08730" w14:textId="77777777" w:rsidR="00B67DC4" w:rsidRPr="00686ECC" w:rsidRDefault="00B67DC4" w:rsidP="00B67DC4">
            <w:pPr>
              <w:pStyle w:val="ListBullet"/>
              <w:numPr>
                <w:ilvl w:val="0"/>
                <w:numId w:val="0"/>
              </w:numPr>
              <w:ind w:left="360"/>
            </w:pPr>
          </w:p>
          <w:p w14:paraId="75AF068A" w14:textId="1C9B545E" w:rsidR="00B67DC4" w:rsidRPr="00686ECC" w:rsidRDefault="00B67DC4" w:rsidP="00B67DC4">
            <w:pPr>
              <w:pStyle w:val="ListBullet"/>
            </w:pPr>
            <w:r w:rsidRPr="00686ECC">
              <w:t xml:space="preserve">Some didn’t start testing until around age 40 when </w:t>
            </w:r>
            <w:proofErr w:type="gramStart"/>
            <w:r w:rsidRPr="00686ECC">
              <w:t>eye sight</w:t>
            </w:r>
            <w:proofErr w:type="gramEnd"/>
            <w:r w:rsidRPr="00686ECC">
              <w:t xml:space="preserve"> typically starts to deteriorate.</w:t>
            </w:r>
          </w:p>
          <w:p w14:paraId="569ACE9F" w14:textId="77777777" w:rsidR="00B67DC4" w:rsidRPr="00686ECC" w:rsidRDefault="00B67DC4" w:rsidP="00B67DC4">
            <w:pPr>
              <w:pStyle w:val="ListBullet"/>
              <w:numPr>
                <w:ilvl w:val="0"/>
                <w:numId w:val="0"/>
              </w:numPr>
            </w:pPr>
          </w:p>
          <w:p w14:paraId="0BF59896" w14:textId="77777777" w:rsidR="00B67DC4" w:rsidRPr="00686ECC" w:rsidRDefault="00B67DC4" w:rsidP="00B67DC4">
            <w:pPr>
              <w:pStyle w:val="ListBullet"/>
            </w:pPr>
            <w:r w:rsidRPr="00686ECC">
              <w:t>Preventative eye health was neither widely understood nor prioritised.</w:t>
            </w:r>
          </w:p>
          <w:p w14:paraId="67EB5867" w14:textId="77777777" w:rsidR="00B67DC4" w:rsidRPr="00686ECC" w:rsidRDefault="00B67DC4" w:rsidP="00B67DC4">
            <w:pPr>
              <w:pStyle w:val="ListBullet"/>
              <w:numPr>
                <w:ilvl w:val="0"/>
                <w:numId w:val="0"/>
              </w:numPr>
              <w:ind w:left="360"/>
            </w:pPr>
          </w:p>
          <w:p w14:paraId="4AAB642C" w14:textId="77777777" w:rsidR="00B67DC4" w:rsidRPr="00686ECC" w:rsidRDefault="00B67DC4" w:rsidP="00B67DC4">
            <w:pPr>
              <w:pStyle w:val="ListBullet"/>
            </w:pPr>
            <w:r w:rsidRPr="00686ECC">
              <w:t xml:space="preserve">Cost and language barriers are key deterrents. </w:t>
            </w:r>
          </w:p>
          <w:p w14:paraId="2C2ED662" w14:textId="77777777" w:rsidR="00B67DC4" w:rsidRPr="00686ECC" w:rsidRDefault="00B67DC4" w:rsidP="00B67DC4">
            <w:pPr>
              <w:pStyle w:val="ListBullet"/>
              <w:numPr>
                <w:ilvl w:val="0"/>
                <w:numId w:val="0"/>
              </w:numPr>
              <w:ind w:left="360"/>
            </w:pPr>
          </w:p>
          <w:p w14:paraId="1BE344BF" w14:textId="77777777" w:rsidR="00B67DC4" w:rsidRPr="00686ECC" w:rsidRDefault="00B67DC4" w:rsidP="00B67DC4">
            <w:pPr>
              <w:rPr>
                <w:color w:val="FFFFFF" w:themeColor="background1"/>
                <w:szCs w:val="24"/>
                <w:highlight w:val="yellow"/>
              </w:rPr>
            </w:pPr>
          </w:p>
        </w:tc>
        <w:tc>
          <w:tcPr>
            <w:tcW w:w="7147" w:type="dxa"/>
            <w:tcBorders>
              <w:top w:val="nil"/>
            </w:tcBorders>
          </w:tcPr>
          <w:p w14:paraId="78D11060" w14:textId="77777777" w:rsidR="00B67DC4" w:rsidRPr="00686ECC" w:rsidRDefault="00B67DC4" w:rsidP="00B67DC4">
            <w:pPr>
              <w:pStyle w:val="ListBullet"/>
            </w:pPr>
            <w:r w:rsidRPr="00686ECC">
              <w:t xml:space="preserve">Providers and commissioners to design new, or improve existing, information on the importance of routine sight tests as a preventative measure to encourage uptake. If possible, co-produce with target communities and collaborate with VCSE organisations with co production expertise (Healthwatch Surrey can advise). </w:t>
            </w:r>
          </w:p>
          <w:p w14:paraId="076E2D89" w14:textId="77777777" w:rsidR="00B67DC4" w:rsidRPr="00686ECC" w:rsidRDefault="00B67DC4" w:rsidP="00B67DC4">
            <w:pPr>
              <w:pStyle w:val="ListBullet"/>
              <w:numPr>
                <w:ilvl w:val="0"/>
                <w:numId w:val="0"/>
              </w:numPr>
              <w:ind w:left="360"/>
            </w:pPr>
          </w:p>
          <w:p w14:paraId="28D5A196" w14:textId="77777777" w:rsidR="00B67DC4" w:rsidRPr="00686ECC" w:rsidRDefault="00B67DC4" w:rsidP="00B67DC4">
            <w:pPr>
              <w:pStyle w:val="ListBullet"/>
            </w:pPr>
            <w:r w:rsidRPr="00686ECC">
              <w:t xml:space="preserve">Encourage members of these communities to take their children from an early age (the only school sight test takes place when a child starts school and there are none thereafter), every two years or as directed by the optician or health care professional. </w:t>
            </w:r>
          </w:p>
          <w:p w14:paraId="26A4AF8A" w14:textId="77777777" w:rsidR="00B67DC4" w:rsidRPr="00686ECC" w:rsidRDefault="00B67DC4" w:rsidP="00B67DC4">
            <w:pPr>
              <w:pStyle w:val="ListBullet"/>
              <w:numPr>
                <w:ilvl w:val="0"/>
                <w:numId w:val="0"/>
              </w:numPr>
              <w:ind w:left="360"/>
            </w:pPr>
          </w:p>
          <w:p w14:paraId="16EF15E1" w14:textId="77777777" w:rsidR="00B67DC4" w:rsidRPr="00686ECC" w:rsidRDefault="00B67DC4" w:rsidP="00B67DC4">
            <w:pPr>
              <w:pStyle w:val="ListBullet"/>
            </w:pPr>
            <w:r w:rsidRPr="00686ECC">
              <w:t>Consider the co-production of an illustrative guide for people, outlining the care pathway for different eye conditions and including signposting information for specialist eye care services.</w:t>
            </w:r>
          </w:p>
          <w:p w14:paraId="6D271CEC" w14:textId="77777777" w:rsidR="00B67DC4" w:rsidRPr="00686ECC" w:rsidRDefault="00B67DC4" w:rsidP="00B67DC4">
            <w:pPr>
              <w:pStyle w:val="ListBullet"/>
              <w:numPr>
                <w:ilvl w:val="0"/>
                <w:numId w:val="0"/>
              </w:numPr>
              <w:ind w:left="360"/>
            </w:pPr>
          </w:p>
          <w:p w14:paraId="108D6ED1" w14:textId="77777777" w:rsidR="00B67DC4" w:rsidRPr="00686ECC" w:rsidRDefault="00B67DC4" w:rsidP="00B67DC4">
            <w:pPr>
              <w:pStyle w:val="ListBullet"/>
            </w:pPr>
            <w:r w:rsidRPr="00686ECC">
              <w:t xml:space="preserve">Providers and commissioners to explore how best to provide information to black and Asian minoritised communities on the role of the optician and the wider healthcare landscape, looking </w:t>
            </w:r>
            <w:proofErr w:type="gramStart"/>
            <w:r w:rsidRPr="00686ECC">
              <w:t>in particular at</w:t>
            </w:r>
            <w:proofErr w:type="gramEnd"/>
            <w:r w:rsidRPr="00686ECC">
              <w:t xml:space="preserve"> their professional expertise vs the GP. Consider working with an independent VCSE organisation specialising in community engagement to listen to the views of residents.</w:t>
            </w:r>
          </w:p>
          <w:p w14:paraId="1CE0FCC1" w14:textId="77777777" w:rsidR="00B67DC4" w:rsidRPr="00686ECC" w:rsidRDefault="00B67DC4" w:rsidP="00B67DC4">
            <w:pPr>
              <w:pStyle w:val="ListBullet"/>
              <w:numPr>
                <w:ilvl w:val="0"/>
                <w:numId w:val="0"/>
              </w:numPr>
              <w:ind w:left="360"/>
            </w:pPr>
          </w:p>
          <w:p w14:paraId="7E4D2DC2" w14:textId="77777777" w:rsidR="00B67DC4" w:rsidRPr="00686ECC" w:rsidRDefault="00B67DC4" w:rsidP="00B67DC4">
            <w:pPr>
              <w:pStyle w:val="ListBullet"/>
            </w:pPr>
            <w:r w:rsidRPr="00686ECC">
              <w:t xml:space="preserve">Ensure that people are told about their right to request translations services to support them during their sight test. Ensure opticians promote this service to relevant customers. See the </w:t>
            </w:r>
            <w:hyperlink r:id="rId35" w:history="1">
              <w:r w:rsidRPr="00686ECC">
                <w:rPr>
                  <w:rStyle w:val="Hyperlink"/>
                </w:rPr>
                <w:t xml:space="preserve">NHS England » Improvement </w:t>
              </w:r>
              <w:r w:rsidRPr="00686ECC">
                <w:rPr>
                  <w:rStyle w:val="Hyperlink"/>
                </w:rPr>
                <w:lastRenderedPageBreak/>
                <w:t>framework: community language translation and interpreting services</w:t>
              </w:r>
            </w:hyperlink>
            <w:r w:rsidRPr="00686ECC">
              <w:t xml:space="preserve">. </w:t>
            </w:r>
          </w:p>
          <w:p w14:paraId="71E16DC6" w14:textId="77777777" w:rsidR="00B67DC4" w:rsidRPr="00686ECC" w:rsidRDefault="00B67DC4" w:rsidP="00B67DC4">
            <w:pPr>
              <w:pStyle w:val="ListBullet"/>
              <w:numPr>
                <w:ilvl w:val="0"/>
                <w:numId w:val="0"/>
              </w:numPr>
              <w:ind w:left="360"/>
            </w:pPr>
          </w:p>
          <w:p w14:paraId="703D4055" w14:textId="77777777" w:rsidR="00B67DC4" w:rsidRPr="00686ECC" w:rsidRDefault="00B67DC4" w:rsidP="00B67DC4">
            <w:pPr>
              <w:pStyle w:val="ListBullet"/>
            </w:pPr>
            <w:r w:rsidRPr="00686ECC">
              <w:t xml:space="preserve">Encourage and support opticians to make reasonable adjustments to support their customers. See guidance on making reasonable adjustments. See guidance on making reasonable adjustments </w:t>
            </w:r>
            <w:hyperlink r:id="rId36" w:history="1">
              <w:r w:rsidRPr="00686ECC">
                <w:rPr>
                  <w:rStyle w:val="Hyperlink"/>
                </w:rPr>
                <w:t>https://www.england.nhs.uk/learning-disabilities/improving-health/reasonable-adjustments/</w:t>
              </w:r>
            </w:hyperlink>
            <w:r w:rsidRPr="00686ECC">
              <w:t xml:space="preserve"> or the NHS language framework</w:t>
            </w:r>
          </w:p>
          <w:p w14:paraId="78DA035F" w14:textId="77777777" w:rsidR="00B67DC4" w:rsidRPr="00686ECC" w:rsidRDefault="00B67DC4" w:rsidP="00B67DC4">
            <w:pPr>
              <w:pStyle w:val="ListBullet"/>
              <w:numPr>
                <w:ilvl w:val="0"/>
                <w:numId w:val="0"/>
              </w:numPr>
              <w:ind w:left="360"/>
            </w:pPr>
          </w:p>
          <w:p w14:paraId="5EC05583" w14:textId="77777777" w:rsidR="00B67DC4" w:rsidRPr="00686ECC" w:rsidRDefault="00B67DC4" w:rsidP="00B67DC4">
            <w:pPr>
              <w:pStyle w:val="ListBullet"/>
            </w:pPr>
            <w:r w:rsidRPr="00686ECC">
              <w:t>Ensure opticians understand the importance of flagging follow up appointments for people and that they provide multi-channel methods of communication for their customers.</w:t>
            </w:r>
          </w:p>
          <w:p w14:paraId="139D6220" w14:textId="77777777" w:rsidR="00B67DC4" w:rsidRPr="00686ECC" w:rsidRDefault="00B67DC4" w:rsidP="00B67DC4">
            <w:pPr>
              <w:pStyle w:val="ListBullet"/>
              <w:numPr>
                <w:ilvl w:val="0"/>
                <w:numId w:val="0"/>
              </w:numPr>
              <w:ind w:left="360"/>
            </w:pPr>
          </w:p>
          <w:p w14:paraId="17CA2FCF" w14:textId="77777777" w:rsidR="00B67DC4" w:rsidRPr="00686ECC" w:rsidRDefault="00B67DC4" w:rsidP="00B67DC4">
            <w:pPr>
              <w:pStyle w:val="ListBullet"/>
            </w:pPr>
            <w:r w:rsidRPr="00686ECC">
              <w:t>Opticians should consider “outreach” clinics, supported by language translators, for people from Black and Asian communities, to negate the need to make an appointment. Consider optician training on communicating with specific groups.</w:t>
            </w:r>
          </w:p>
          <w:p w14:paraId="4298C4EE" w14:textId="77777777" w:rsidR="00B67DC4" w:rsidRPr="00686ECC" w:rsidRDefault="00B67DC4" w:rsidP="00B67DC4">
            <w:pPr>
              <w:pStyle w:val="ListBullet"/>
              <w:numPr>
                <w:ilvl w:val="0"/>
                <w:numId w:val="0"/>
              </w:numPr>
            </w:pPr>
          </w:p>
        </w:tc>
      </w:tr>
      <w:tr w:rsidR="00611FE2" w:rsidRPr="00686ECC" w14:paraId="04A2D42D" w14:textId="77777777" w:rsidTr="00611FE2">
        <w:tc>
          <w:tcPr>
            <w:tcW w:w="3221" w:type="dxa"/>
            <w:tcBorders>
              <w:top w:val="single" w:sz="4" w:space="0" w:color="auto"/>
              <w:left w:val="single" w:sz="4" w:space="0" w:color="auto"/>
              <w:bottom w:val="nil"/>
              <w:right w:val="single" w:sz="4" w:space="0" w:color="auto"/>
            </w:tcBorders>
          </w:tcPr>
          <w:p w14:paraId="3B8B65A3" w14:textId="71E22D6B" w:rsidR="00611FE2" w:rsidRPr="00686ECC" w:rsidRDefault="00611FE2" w:rsidP="00611FE2">
            <w:pPr>
              <w:pStyle w:val="Heading4"/>
            </w:pPr>
            <w:r w:rsidRPr="00686ECC">
              <w:lastRenderedPageBreak/>
              <w:t>Awareness of NHS entitlements:</w:t>
            </w:r>
          </w:p>
        </w:tc>
        <w:tc>
          <w:tcPr>
            <w:tcW w:w="7147" w:type="dxa"/>
            <w:tcBorders>
              <w:top w:val="single" w:sz="4" w:space="0" w:color="auto"/>
              <w:left w:val="single" w:sz="4" w:space="0" w:color="auto"/>
              <w:bottom w:val="nil"/>
              <w:right w:val="single" w:sz="4" w:space="0" w:color="auto"/>
            </w:tcBorders>
          </w:tcPr>
          <w:p w14:paraId="6DC6F49B" w14:textId="5FFFBE5B" w:rsidR="00611FE2" w:rsidRPr="00B67DC4" w:rsidRDefault="00611FE2" w:rsidP="00611FE2">
            <w:pPr>
              <w:pStyle w:val="ListBullet"/>
              <w:numPr>
                <w:ilvl w:val="0"/>
                <w:numId w:val="0"/>
              </w:numPr>
              <w:ind w:left="360" w:hanging="360"/>
              <w:rPr>
                <w:b/>
                <w:bCs/>
                <w:color w:val="004F6B" w:themeColor="text2"/>
              </w:rPr>
            </w:pPr>
          </w:p>
        </w:tc>
      </w:tr>
      <w:tr w:rsidR="00B67DC4" w:rsidRPr="00686ECC" w14:paraId="48C714F9" w14:textId="77777777" w:rsidTr="00611FE2">
        <w:tc>
          <w:tcPr>
            <w:tcW w:w="3221" w:type="dxa"/>
            <w:tcBorders>
              <w:top w:val="nil"/>
              <w:bottom w:val="single" w:sz="4" w:space="0" w:color="auto"/>
            </w:tcBorders>
          </w:tcPr>
          <w:p w14:paraId="289C5A9A" w14:textId="77777777" w:rsidR="00B67DC4" w:rsidRPr="00686ECC" w:rsidRDefault="00B67DC4" w:rsidP="00B67DC4">
            <w:pPr>
              <w:pStyle w:val="ListBullet"/>
            </w:pPr>
            <w:r w:rsidRPr="00686ECC">
              <w:t xml:space="preserve">Only half of surveyed participants correctly identified eligibility </w:t>
            </w:r>
          </w:p>
          <w:p w14:paraId="114C7FF1" w14:textId="77777777" w:rsidR="00B67DC4" w:rsidRPr="00686ECC" w:rsidRDefault="00B67DC4" w:rsidP="00B67DC4">
            <w:pPr>
              <w:pStyle w:val="ListBullet"/>
              <w:numPr>
                <w:ilvl w:val="0"/>
                <w:numId w:val="0"/>
              </w:numPr>
              <w:ind w:left="360"/>
            </w:pPr>
          </w:p>
          <w:p w14:paraId="3ED50AA8" w14:textId="77777777" w:rsidR="00B67DC4" w:rsidRPr="00686ECC" w:rsidRDefault="00B67DC4" w:rsidP="00B67DC4">
            <w:pPr>
              <w:pStyle w:val="ListBullet"/>
            </w:pPr>
            <w:r w:rsidRPr="00686ECC">
              <w:t>Half said that, now they understood the criteria, it would make a difference to them attending.</w:t>
            </w:r>
          </w:p>
          <w:p w14:paraId="0E069B29" w14:textId="77777777" w:rsidR="00B67DC4" w:rsidRPr="00686ECC" w:rsidRDefault="00B67DC4" w:rsidP="00B67DC4">
            <w:pPr>
              <w:rPr>
                <w:szCs w:val="24"/>
                <w:highlight w:val="yellow"/>
              </w:rPr>
            </w:pPr>
          </w:p>
        </w:tc>
        <w:tc>
          <w:tcPr>
            <w:tcW w:w="7147" w:type="dxa"/>
            <w:tcBorders>
              <w:top w:val="nil"/>
              <w:bottom w:val="single" w:sz="4" w:space="0" w:color="auto"/>
            </w:tcBorders>
          </w:tcPr>
          <w:p w14:paraId="2E7B3C5A" w14:textId="77777777" w:rsidR="00B67DC4" w:rsidRPr="00686ECC" w:rsidRDefault="00B67DC4" w:rsidP="007371F8">
            <w:pPr>
              <w:pStyle w:val="ListBullet"/>
              <w:numPr>
                <w:ilvl w:val="0"/>
                <w:numId w:val="7"/>
              </w:numPr>
              <w:tabs>
                <w:tab w:val="left" w:pos="1895"/>
              </w:tabs>
              <w:rPr>
                <w:b/>
                <w:bCs/>
              </w:rPr>
            </w:pPr>
            <w:r w:rsidRPr="00686ECC">
              <w:t>Improve information about eligibility for free NHS sight tests and optical vouchers and signpost to organisations such as Citizen’s Advice for information on benefits. Ensure opticians promote these entitlements to their customers and potential customers. Consider working with an independent VCSE organisation with expertise in appropriate signposting to different community groups (Healthwatch Surrey can advise).</w:t>
            </w:r>
          </w:p>
        </w:tc>
      </w:tr>
    </w:tbl>
    <w:p w14:paraId="064A3378" w14:textId="77777777" w:rsidR="00611FE2" w:rsidRDefault="00611FE2">
      <w:r>
        <w:rPr>
          <w:b/>
          <w:iCs/>
        </w:rPr>
        <w:br w:type="page"/>
      </w:r>
    </w:p>
    <w:tbl>
      <w:tblPr>
        <w:tblStyle w:val="TableGrid"/>
        <w:tblpPr w:leftFromText="180" w:rightFromText="180" w:vertAnchor="text" w:tblpXSpec="center" w:tblpY="1"/>
        <w:tblOverlap w:val="never"/>
        <w:tblW w:w="5750" w:type="pct"/>
        <w:tblLayout w:type="fixed"/>
        <w:tblLook w:val="04A0" w:firstRow="1" w:lastRow="0" w:firstColumn="1" w:lastColumn="0" w:noHBand="0" w:noVBand="1"/>
      </w:tblPr>
      <w:tblGrid>
        <w:gridCol w:w="3221"/>
        <w:gridCol w:w="7147"/>
      </w:tblGrid>
      <w:tr w:rsidR="00611FE2" w:rsidRPr="00686ECC" w14:paraId="00219BBD" w14:textId="77777777" w:rsidTr="00611FE2">
        <w:tc>
          <w:tcPr>
            <w:tcW w:w="3221" w:type="dxa"/>
            <w:tcBorders>
              <w:top w:val="single" w:sz="4" w:space="0" w:color="auto"/>
              <w:left w:val="single" w:sz="4" w:space="0" w:color="auto"/>
              <w:bottom w:val="nil"/>
              <w:right w:val="single" w:sz="4" w:space="0" w:color="auto"/>
            </w:tcBorders>
          </w:tcPr>
          <w:p w14:paraId="29043E89" w14:textId="11F7A4E1" w:rsidR="00611FE2" w:rsidRPr="00686ECC" w:rsidRDefault="00611FE2" w:rsidP="00611FE2">
            <w:pPr>
              <w:pStyle w:val="Heading4"/>
            </w:pPr>
            <w:r w:rsidRPr="00686ECC">
              <w:lastRenderedPageBreak/>
              <w:t>Awareness of lifestyle factors and eye health:</w:t>
            </w:r>
          </w:p>
        </w:tc>
        <w:tc>
          <w:tcPr>
            <w:tcW w:w="7147" w:type="dxa"/>
            <w:tcBorders>
              <w:top w:val="single" w:sz="4" w:space="0" w:color="auto"/>
              <w:left w:val="single" w:sz="4" w:space="0" w:color="auto"/>
              <w:bottom w:val="nil"/>
              <w:right w:val="single" w:sz="4" w:space="0" w:color="auto"/>
            </w:tcBorders>
          </w:tcPr>
          <w:p w14:paraId="22DFD601" w14:textId="77777777" w:rsidR="00611FE2" w:rsidRPr="00686ECC" w:rsidRDefault="00611FE2" w:rsidP="00611FE2">
            <w:pPr>
              <w:pStyle w:val="ListBullet"/>
              <w:numPr>
                <w:ilvl w:val="0"/>
                <w:numId w:val="0"/>
              </w:numPr>
              <w:tabs>
                <w:tab w:val="left" w:pos="1895"/>
              </w:tabs>
              <w:ind w:left="360" w:hanging="360"/>
            </w:pPr>
          </w:p>
        </w:tc>
      </w:tr>
      <w:tr w:rsidR="00B67DC4" w:rsidRPr="00686ECC" w14:paraId="6CA556C3" w14:textId="77777777" w:rsidTr="00611FE2">
        <w:tc>
          <w:tcPr>
            <w:tcW w:w="3221" w:type="dxa"/>
            <w:tcBorders>
              <w:top w:val="nil"/>
              <w:bottom w:val="single" w:sz="4" w:space="0" w:color="auto"/>
            </w:tcBorders>
          </w:tcPr>
          <w:p w14:paraId="63023B93" w14:textId="77777777" w:rsidR="00B67DC4" w:rsidRPr="00686ECC" w:rsidRDefault="00B67DC4" w:rsidP="00B67DC4">
            <w:pPr>
              <w:pStyle w:val="ListBullet"/>
            </w:pPr>
            <w:r w:rsidRPr="00686ECC">
              <w:t xml:space="preserve">Around half of participants said they understood how lifestyle choices affect eye health. </w:t>
            </w:r>
          </w:p>
          <w:p w14:paraId="67B459D5" w14:textId="77777777" w:rsidR="00B67DC4" w:rsidRPr="00686ECC" w:rsidRDefault="00B67DC4" w:rsidP="00B67DC4">
            <w:pPr>
              <w:pStyle w:val="ListBullet"/>
              <w:numPr>
                <w:ilvl w:val="0"/>
                <w:numId w:val="0"/>
              </w:numPr>
              <w:ind w:left="360"/>
            </w:pPr>
          </w:p>
          <w:p w14:paraId="0CE71BA5" w14:textId="77777777" w:rsidR="00B67DC4" w:rsidRPr="00686ECC" w:rsidRDefault="00B67DC4" w:rsidP="00B67DC4">
            <w:pPr>
              <w:pStyle w:val="ListBullet"/>
            </w:pPr>
            <w:r w:rsidRPr="00686ECC">
              <w:t xml:space="preserve">Only half said that understanding this impact would make a difference to them changes their </w:t>
            </w:r>
            <w:proofErr w:type="gramStart"/>
            <w:r w:rsidRPr="00686ECC">
              <w:t>life style</w:t>
            </w:r>
            <w:proofErr w:type="gramEnd"/>
            <w:r w:rsidRPr="00686ECC">
              <w:t xml:space="preserve"> choices.</w:t>
            </w:r>
          </w:p>
        </w:tc>
        <w:tc>
          <w:tcPr>
            <w:tcW w:w="7147" w:type="dxa"/>
            <w:tcBorders>
              <w:top w:val="nil"/>
              <w:bottom w:val="single" w:sz="4" w:space="0" w:color="auto"/>
            </w:tcBorders>
          </w:tcPr>
          <w:p w14:paraId="191C4590" w14:textId="77777777" w:rsidR="00B67DC4" w:rsidRPr="00686ECC" w:rsidRDefault="00B67DC4" w:rsidP="00B67DC4">
            <w:pPr>
              <w:pStyle w:val="ListBullet"/>
            </w:pPr>
            <w:r w:rsidRPr="00686ECC">
              <w:t>Providers and commissioners to consider the provision of information on the importance of making healthy lifestyle choices for eye health to help to reduce health inequalities amongst these communities.</w:t>
            </w:r>
          </w:p>
        </w:tc>
      </w:tr>
      <w:tr w:rsidR="00611FE2" w:rsidRPr="00686ECC" w14:paraId="6055CF6C" w14:textId="77777777" w:rsidTr="00611FE2">
        <w:tc>
          <w:tcPr>
            <w:tcW w:w="3221" w:type="dxa"/>
            <w:tcBorders>
              <w:top w:val="single" w:sz="4" w:space="0" w:color="auto"/>
              <w:left w:val="single" w:sz="4" w:space="0" w:color="auto"/>
              <w:bottom w:val="nil"/>
              <w:right w:val="single" w:sz="4" w:space="0" w:color="auto"/>
            </w:tcBorders>
          </w:tcPr>
          <w:p w14:paraId="19375A37" w14:textId="3EA0795D" w:rsidR="00611FE2" w:rsidRPr="00611FE2" w:rsidRDefault="00611FE2" w:rsidP="00611FE2">
            <w:pPr>
              <w:rPr>
                <w:rFonts w:eastAsiaTheme="majorEastAsia" w:cstheme="majorBidi"/>
                <w:b/>
                <w:iCs/>
                <w:color w:val="004F6B" w:themeColor="text2"/>
              </w:rPr>
            </w:pPr>
            <w:r w:rsidRPr="00686ECC">
              <w:rPr>
                <w:rStyle w:val="Heading4Char"/>
              </w:rPr>
              <w:t>The sight test experience:</w:t>
            </w:r>
          </w:p>
        </w:tc>
        <w:tc>
          <w:tcPr>
            <w:tcW w:w="7147" w:type="dxa"/>
            <w:tcBorders>
              <w:top w:val="single" w:sz="4" w:space="0" w:color="auto"/>
              <w:left w:val="single" w:sz="4" w:space="0" w:color="auto"/>
              <w:bottom w:val="nil"/>
              <w:right w:val="single" w:sz="4" w:space="0" w:color="auto"/>
            </w:tcBorders>
          </w:tcPr>
          <w:p w14:paraId="7B8CB702" w14:textId="77777777" w:rsidR="00611FE2" w:rsidRPr="00686ECC" w:rsidRDefault="00611FE2" w:rsidP="00611FE2">
            <w:pPr>
              <w:pStyle w:val="ListBullet"/>
              <w:numPr>
                <w:ilvl w:val="0"/>
                <w:numId w:val="0"/>
              </w:numPr>
              <w:ind w:left="360"/>
            </w:pPr>
          </w:p>
        </w:tc>
      </w:tr>
      <w:tr w:rsidR="00B67DC4" w:rsidRPr="00686ECC" w14:paraId="26A21FD6" w14:textId="77777777" w:rsidTr="00611FE2">
        <w:tc>
          <w:tcPr>
            <w:tcW w:w="3221" w:type="dxa"/>
            <w:tcBorders>
              <w:top w:val="nil"/>
            </w:tcBorders>
          </w:tcPr>
          <w:p w14:paraId="703A31F0" w14:textId="77777777" w:rsidR="00B67DC4" w:rsidRPr="00686ECC" w:rsidRDefault="00B67DC4" w:rsidP="00B67DC4">
            <w:pPr>
              <w:pStyle w:val="ListBullet"/>
            </w:pPr>
            <w:r w:rsidRPr="00686ECC">
              <w:t>The sight test experience is generally positive.</w:t>
            </w:r>
          </w:p>
          <w:p w14:paraId="039AC48B" w14:textId="77777777" w:rsidR="00B67DC4" w:rsidRPr="00686ECC" w:rsidRDefault="00B67DC4" w:rsidP="00B67DC4">
            <w:pPr>
              <w:pStyle w:val="ListBullet"/>
              <w:numPr>
                <w:ilvl w:val="0"/>
                <w:numId w:val="0"/>
              </w:numPr>
              <w:ind w:left="360"/>
            </w:pPr>
          </w:p>
          <w:p w14:paraId="6372C1D0" w14:textId="77777777" w:rsidR="00B67DC4" w:rsidRPr="00686ECC" w:rsidRDefault="00B67DC4" w:rsidP="00B67DC4">
            <w:pPr>
              <w:pStyle w:val="ListBullet"/>
            </w:pPr>
            <w:r w:rsidRPr="00686ECC">
              <w:t>Having translators available, flexible appointment times and more guidance and explanation would improve it however.</w:t>
            </w:r>
          </w:p>
        </w:tc>
        <w:tc>
          <w:tcPr>
            <w:tcW w:w="7147" w:type="dxa"/>
            <w:tcBorders>
              <w:top w:val="nil"/>
            </w:tcBorders>
          </w:tcPr>
          <w:p w14:paraId="4482470B" w14:textId="77777777" w:rsidR="00B67DC4" w:rsidRPr="00686ECC" w:rsidRDefault="00B67DC4" w:rsidP="00B67DC4">
            <w:pPr>
              <w:pStyle w:val="ListBullet"/>
            </w:pPr>
            <w:r w:rsidRPr="00686ECC">
              <w:t xml:space="preserve">Opticians allow sufficient time to fully explain the sight test process before each appointment and ensure customers have the time and means to ask questions during and after an appointment. </w:t>
            </w:r>
          </w:p>
          <w:p w14:paraId="54EC3BD9" w14:textId="77777777" w:rsidR="00B67DC4" w:rsidRPr="00686ECC" w:rsidRDefault="00B67DC4" w:rsidP="00B67DC4">
            <w:pPr>
              <w:pStyle w:val="ListBullet"/>
              <w:numPr>
                <w:ilvl w:val="0"/>
                <w:numId w:val="0"/>
              </w:numPr>
              <w:ind w:left="360"/>
            </w:pPr>
          </w:p>
          <w:p w14:paraId="05C0DF48" w14:textId="77777777" w:rsidR="00B67DC4" w:rsidRPr="00686ECC" w:rsidRDefault="00B67DC4" w:rsidP="00B67DC4">
            <w:pPr>
              <w:pStyle w:val="ListBullet"/>
            </w:pPr>
            <w:r w:rsidRPr="00686ECC">
              <w:t xml:space="preserve">Ensure best practice is shared between opticians, possibly utilising community leaders to share cultural insight where possible. </w:t>
            </w:r>
          </w:p>
          <w:p w14:paraId="534292C4" w14:textId="77777777" w:rsidR="00B67DC4" w:rsidRPr="00686ECC" w:rsidRDefault="00B67DC4" w:rsidP="00B67DC4">
            <w:pPr>
              <w:pStyle w:val="ListBullet"/>
              <w:numPr>
                <w:ilvl w:val="0"/>
                <w:numId w:val="0"/>
              </w:numPr>
              <w:ind w:left="360"/>
            </w:pPr>
          </w:p>
          <w:p w14:paraId="3C05393A" w14:textId="77777777" w:rsidR="00B67DC4" w:rsidRPr="00686ECC" w:rsidRDefault="00B67DC4" w:rsidP="00B67DC4">
            <w:pPr>
              <w:pStyle w:val="ListBullet"/>
            </w:pPr>
            <w:r w:rsidRPr="00686ECC">
              <w:t>Encourage opticians to prioritise appointment times after school for people with school aged children.</w:t>
            </w:r>
          </w:p>
          <w:p w14:paraId="2F713F9C" w14:textId="77777777" w:rsidR="00B67DC4" w:rsidRPr="00686ECC" w:rsidRDefault="00B67DC4" w:rsidP="00B67DC4">
            <w:pPr>
              <w:pStyle w:val="ListBullet"/>
              <w:numPr>
                <w:ilvl w:val="0"/>
                <w:numId w:val="0"/>
              </w:numPr>
              <w:ind w:left="360"/>
            </w:pPr>
          </w:p>
        </w:tc>
      </w:tr>
      <w:bookmarkEnd w:id="15"/>
    </w:tbl>
    <w:p w14:paraId="263E7E8A" w14:textId="77777777" w:rsidR="002A0EAF" w:rsidRPr="00686ECC" w:rsidRDefault="002A0EAF" w:rsidP="00D41EA6"/>
    <w:p w14:paraId="205FEB9F" w14:textId="77777777" w:rsidR="00611FE2" w:rsidRDefault="00611FE2">
      <w:pPr>
        <w:spacing w:after="160" w:line="259" w:lineRule="auto"/>
        <w:rPr>
          <w:rFonts w:eastAsiaTheme="majorEastAsia" w:cstheme="majorBidi"/>
          <w:b/>
          <w:color w:val="004F6B" w:themeColor="text2"/>
          <w:sz w:val="32"/>
          <w:szCs w:val="26"/>
        </w:rPr>
      </w:pPr>
      <w:bookmarkStart w:id="16" w:name="_Toc221622126"/>
      <w:bookmarkStart w:id="17" w:name="_Toc118820184"/>
      <w:bookmarkStart w:id="18" w:name="_Toc120803703"/>
      <w:r>
        <w:br w:type="page"/>
      </w:r>
    </w:p>
    <w:p w14:paraId="2D6CFEF1" w14:textId="63ED443E" w:rsidR="003647EA" w:rsidRPr="00686ECC" w:rsidRDefault="003647EA" w:rsidP="0005160F">
      <w:pPr>
        <w:pStyle w:val="Heading2"/>
      </w:pPr>
      <w:r w:rsidRPr="00686ECC">
        <w:lastRenderedPageBreak/>
        <w:t xml:space="preserve">Acknowledgements/thank </w:t>
      </w:r>
      <w:proofErr w:type="spellStart"/>
      <w:r w:rsidRPr="00686ECC">
        <w:t>you</w:t>
      </w:r>
      <w:r w:rsidR="002A0EAF" w:rsidRPr="00686ECC">
        <w:t>s</w:t>
      </w:r>
      <w:bookmarkEnd w:id="16"/>
      <w:proofErr w:type="spellEnd"/>
    </w:p>
    <w:p w14:paraId="497D2D6E" w14:textId="77777777" w:rsidR="003647EA" w:rsidRPr="00686ECC" w:rsidRDefault="003647EA" w:rsidP="003647EA">
      <w:pPr>
        <w:pStyle w:val="Heading3"/>
      </w:pPr>
      <w:r w:rsidRPr="00686ECC">
        <w:t>Project team</w:t>
      </w:r>
    </w:p>
    <w:p w14:paraId="6244B28B" w14:textId="77777777" w:rsidR="003647EA" w:rsidRPr="00686ECC" w:rsidRDefault="003647EA" w:rsidP="003647EA">
      <w:pPr>
        <w:pStyle w:val="ListBullet"/>
      </w:pPr>
      <w:r w:rsidRPr="00686ECC">
        <w:t>Jo Lindley, Chair, Surrey LOC</w:t>
      </w:r>
    </w:p>
    <w:p w14:paraId="008279AF" w14:textId="77777777" w:rsidR="003647EA" w:rsidRPr="00686ECC" w:rsidRDefault="003647EA" w:rsidP="003647EA">
      <w:pPr>
        <w:pStyle w:val="ListBullet"/>
      </w:pPr>
      <w:r w:rsidRPr="00686ECC">
        <w:t>Justine Jasper, Sight for Surrey</w:t>
      </w:r>
    </w:p>
    <w:p w14:paraId="2882D35E" w14:textId="77777777" w:rsidR="003647EA" w:rsidRPr="00686ECC" w:rsidRDefault="003647EA" w:rsidP="003647EA">
      <w:pPr>
        <w:pStyle w:val="ListBullet"/>
      </w:pPr>
      <w:r w:rsidRPr="00686ECC">
        <w:t>Simona Orrigi, Surrey Diabetic Eye Screening Programme Lead</w:t>
      </w:r>
    </w:p>
    <w:p w14:paraId="3DF377BE" w14:textId="77777777" w:rsidR="003647EA" w:rsidRPr="00686ECC" w:rsidRDefault="003647EA" w:rsidP="003647EA">
      <w:pPr>
        <w:pStyle w:val="ListBullet"/>
      </w:pPr>
      <w:r w:rsidRPr="00686ECC">
        <w:t>Sana Shahid, Surrey Minorities Ethnic Forum (SMEF)</w:t>
      </w:r>
    </w:p>
    <w:p w14:paraId="40459B03" w14:textId="71926518" w:rsidR="003647EA" w:rsidRPr="00686ECC" w:rsidRDefault="003647EA" w:rsidP="003647EA">
      <w:pPr>
        <w:pStyle w:val="ListBullet"/>
      </w:pPr>
      <w:r w:rsidRPr="00686ECC">
        <w:t xml:space="preserve">Bryony Allen, </w:t>
      </w:r>
      <w:r w:rsidR="00A70CD1" w:rsidRPr="00686ECC">
        <w:t xml:space="preserve">Surrey LOC and </w:t>
      </w:r>
      <w:r w:rsidRPr="00686ECC">
        <w:t>Optician, Specsavers</w:t>
      </w:r>
    </w:p>
    <w:p w14:paraId="4958A24C" w14:textId="6C1F6AE2" w:rsidR="003647EA" w:rsidRPr="00686ECC" w:rsidRDefault="003647EA" w:rsidP="003647EA">
      <w:pPr>
        <w:pStyle w:val="ListBullet"/>
      </w:pPr>
      <w:r w:rsidRPr="00686ECC">
        <w:t>Shelley Eugene, Surrey Heartlands ICB</w:t>
      </w:r>
      <w:r w:rsidR="00773E40">
        <w:t>.</w:t>
      </w:r>
    </w:p>
    <w:p w14:paraId="68572023" w14:textId="77777777" w:rsidR="003647EA" w:rsidRPr="00686ECC" w:rsidRDefault="003647EA" w:rsidP="003647EA"/>
    <w:p w14:paraId="7178D972" w14:textId="77777777" w:rsidR="003647EA" w:rsidRPr="00686ECC" w:rsidRDefault="003647EA" w:rsidP="003647EA">
      <w:pPr>
        <w:pStyle w:val="Heading3"/>
      </w:pPr>
      <w:r w:rsidRPr="00686ECC">
        <w:t>Stakeholder organisations</w:t>
      </w:r>
    </w:p>
    <w:p w14:paraId="443AD87C" w14:textId="77777777" w:rsidR="003647EA" w:rsidRPr="00686ECC" w:rsidRDefault="003647EA" w:rsidP="003647EA">
      <w:pPr>
        <w:pStyle w:val="ListBullet"/>
      </w:pPr>
      <w:r w:rsidRPr="00686ECC">
        <w:t>Angelic Network, Woking</w:t>
      </w:r>
    </w:p>
    <w:p w14:paraId="208FE072" w14:textId="77777777" w:rsidR="003647EA" w:rsidRPr="00686ECC" w:rsidRDefault="003647EA" w:rsidP="003647EA">
      <w:pPr>
        <w:pStyle w:val="ListBullet"/>
      </w:pPr>
      <w:r w:rsidRPr="00686ECC">
        <w:t>Africa Community in Surrey &amp; Sussex (ACISS)</w:t>
      </w:r>
    </w:p>
    <w:p w14:paraId="4AA22F42" w14:textId="77777777" w:rsidR="003647EA" w:rsidRPr="00686ECC" w:rsidRDefault="003647EA" w:rsidP="003647EA">
      <w:pPr>
        <w:pStyle w:val="ListBullet"/>
      </w:pPr>
      <w:r w:rsidRPr="00686ECC">
        <w:t>Asian Women’s Hub, Redhill</w:t>
      </w:r>
    </w:p>
    <w:p w14:paraId="4AFBD982" w14:textId="77777777" w:rsidR="003647EA" w:rsidRPr="00686ECC" w:rsidRDefault="003647EA" w:rsidP="003647EA">
      <w:pPr>
        <w:pStyle w:val="ListBullet"/>
      </w:pPr>
      <w:r w:rsidRPr="00686ECC">
        <w:t>Nepali Community, High Cross Church, Camberley</w:t>
      </w:r>
    </w:p>
    <w:p w14:paraId="3AD42499" w14:textId="77777777" w:rsidR="003647EA" w:rsidRPr="00686ECC" w:rsidRDefault="003647EA" w:rsidP="003647EA">
      <w:pPr>
        <w:pStyle w:val="ListBullet"/>
      </w:pPr>
      <w:proofErr w:type="gramStart"/>
      <w:r w:rsidRPr="00686ECC">
        <w:t>North East</w:t>
      </w:r>
      <w:proofErr w:type="gramEnd"/>
      <w:r w:rsidRPr="00686ECC">
        <w:t xml:space="preserve"> Surrey College of Technology</w:t>
      </w:r>
    </w:p>
    <w:p w14:paraId="778CC949" w14:textId="77777777" w:rsidR="003647EA" w:rsidRPr="00686ECC" w:rsidRDefault="003647EA" w:rsidP="003647EA">
      <w:pPr>
        <w:pStyle w:val="ListBullet"/>
      </w:pPr>
      <w:r w:rsidRPr="00686ECC">
        <w:t>Shifa Network, Sheerwater</w:t>
      </w:r>
    </w:p>
    <w:p w14:paraId="6F12EF33" w14:textId="0C5456A4" w:rsidR="003647EA" w:rsidRPr="00686ECC" w:rsidRDefault="003647EA" w:rsidP="003647EA">
      <w:pPr>
        <w:pStyle w:val="ListBullet"/>
      </w:pPr>
      <w:r w:rsidRPr="00686ECC">
        <w:t>Shah Jahan Mosque, Woking</w:t>
      </w:r>
      <w:r w:rsidR="00773E40">
        <w:t>.</w:t>
      </w:r>
    </w:p>
    <w:p w14:paraId="2657B9A7" w14:textId="43D6C3FE" w:rsidR="00F745C3" w:rsidRPr="00686ECC" w:rsidRDefault="00F745C3">
      <w:pPr>
        <w:spacing w:after="160" w:line="259" w:lineRule="auto"/>
        <w:rPr>
          <w:rFonts w:eastAsiaTheme="majorEastAsia" w:cstheme="majorBidi"/>
          <w:b/>
          <w:color w:val="E73E97" w:themeColor="background2"/>
          <w:sz w:val="36"/>
          <w:szCs w:val="32"/>
        </w:rPr>
      </w:pPr>
    </w:p>
    <w:p w14:paraId="033A13B8" w14:textId="17976704" w:rsidR="003647EA" w:rsidRPr="00686ECC" w:rsidRDefault="003647EA" w:rsidP="00182C7A">
      <w:pPr>
        <w:pStyle w:val="Heading2"/>
      </w:pPr>
      <w:bookmarkStart w:id="19" w:name="_Toc221622127"/>
      <w:r w:rsidRPr="00686ECC">
        <w:t>Case studies</w:t>
      </w:r>
      <w:bookmarkEnd w:id="19"/>
    </w:p>
    <w:p w14:paraId="66132E71" w14:textId="77777777" w:rsidR="003647EA" w:rsidRPr="00686ECC" w:rsidRDefault="003647EA" w:rsidP="003647EA">
      <w:pPr>
        <w:pStyle w:val="Heading3"/>
      </w:pPr>
      <w:bookmarkStart w:id="20" w:name="_Case_study_1"/>
      <w:bookmarkEnd w:id="20"/>
      <w:r w:rsidRPr="00686ECC">
        <w:t>Case study 1</w:t>
      </w:r>
    </w:p>
    <w:p w14:paraId="08E99287" w14:textId="17C53212" w:rsidR="003647EA" w:rsidRPr="00686ECC" w:rsidRDefault="7C79E437" w:rsidP="003647EA">
      <w:pPr>
        <w:pStyle w:val="Heading4"/>
      </w:pPr>
      <w:r>
        <w:t xml:space="preserve">Interview with </w:t>
      </w:r>
      <w:r w:rsidR="3BA64225">
        <w:t>British Asian</w:t>
      </w:r>
      <w:r>
        <w:t xml:space="preserve"> Optician, Shifa Event 24.11.2025</w:t>
      </w:r>
    </w:p>
    <w:p w14:paraId="03A6F7A0" w14:textId="33572EA7" w:rsidR="003647EA" w:rsidRPr="00686ECC" w:rsidRDefault="7C79E437" w:rsidP="003647EA">
      <w:pPr>
        <w:pStyle w:val="Heading4"/>
      </w:pPr>
      <w:r>
        <w:t xml:space="preserve"> </w:t>
      </w:r>
      <w:r w:rsidR="1DD2ABE5">
        <w:t>Locum optician</w:t>
      </w:r>
      <w:r>
        <w:t xml:space="preserve"> works for Boots in Woking and Guildford (and previously Specsavers).</w:t>
      </w:r>
    </w:p>
    <w:p w14:paraId="3776598A" w14:textId="77777777" w:rsidR="003647EA" w:rsidRPr="00686ECC" w:rsidRDefault="003647EA" w:rsidP="003647EA"/>
    <w:p w14:paraId="5255E79C" w14:textId="77777777" w:rsidR="003647EA" w:rsidRPr="00686ECC" w:rsidRDefault="003647EA" w:rsidP="003647EA">
      <w:r w:rsidRPr="00686ECC">
        <w:t>Most women will come with a family member to act as an interpreter.</w:t>
      </w:r>
    </w:p>
    <w:p w14:paraId="44A33BC4" w14:textId="77777777" w:rsidR="003647EA" w:rsidRDefault="003647EA" w:rsidP="003647EA">
      <w:r w:rsidRPr="00686ECC">
        <w:t>Cost is the biggest issues.  It’s cheaper for them to get glasses back home.  A member of my family got his for £50 which would have cost £250 here.  But this is not an option for everyone.  People don’t like the upselling, but high street opticians must do this to stay in business.</w:t>
      </w:r>
    </w:p>
    <w:p w14:paraId="38ECC284" w14:textId="77777777" w:rsidR="00773E40" w:rsidRPr="00686ECC" w:rsidRDefault="00773E40" w:rsidP="003647EA"/>
    <w:p w14:paraId="45389DDA" w14:textId="77777777" w:rsidR="003647EA" w:rsidRDefault="003647EA" w:rsidP="003647EA">
      <w:r w:rsidRPr="00686ECC">
        <w:t xml:space="preserve">People won’t think of coming to get their eyes tested before the age of 40.  They come when their vision starts deteriorating.  They won’t bring their kids either, unless something has been picked up by school, or they know there is a problem with their sight.  They will go straight to the GP for </w:t>
      </w:r>
      <w:r w:rsidRPr="00686ECC">
        <w:lastRenderedPageBreak/>
        <w:t xml:space="preserve">everything, including sight, and don’t realise they can go straight to an optician.  </w:t>
      </w:r>
    </w:p>
    <w:p w14:paraId="05415801" w14:textId="77777777" w:rsidR="00773E40" w:rsidRPr="00686ECC" w:rsidRDefault="00773E40" w:rsidP="003647EA"/>
    <w:p w14:paraId="280C9142" w14:textId="77777777" w:rsidR="003647EA" w:rsidRPr="00686ECC" w:rsidRDefault="003647EA" w:rsidP="003647EA">
      <w:r w:rsidRPr="00686ECC">
        <w:t>I don’t think gender or language are issues.  There is now a large availability of opticians from various ethnicities so there is always someone appropriate to see.</w:t>
      </w:r>
    </w:p>
    <w:p w14:paraId="052D5B62" w14:textId="77777777" w:rsidR="003647EA" w:rsidRPr="00686ECC" w:rsidRDefault="003647EA" w:rsidP="003647EA"/>
    <w:p w14:paraId="3817803D" w14:textId="77777777" w:rsidR="003647EA" w:rsidRPr="00686ECC" w:rsidRDefault="003647EA" w:rsidP="003647EA">
      <w:pPr>
        <w:pStyle w:val="Heading3"/>
      </w:pPr>
      <w:bookmarkStart w:id="21" w:name="_Case_study_2"/>
      <w:bookmarkEnd w:id="21"/>
      <w:r w:rsidRPr="00686ECC">
        <w:t>Case study 2</w:t>
      </w:r>
    </w:p>
    <w:p w14:paraId="789F827E" w14:textId="77777777" w:rsidR="003647EA" w:rsidRPr="00686ECC" w:rsidRDefault="003647EA" w:rsidP="003647EA">
      <w:pPr>
        <w:pStyle w:val="Heading4"/>
      </w:pPr>
      <w:r w:rsidRPr="00686ECC">
        <w:t>Interview with Nepali community leader (volunteer), Nepali Event 20.11.2025</w:t>
      </w:r>
    </w:p>
    <w:p w14:paraId="1A5E0FEA" w14:textId="77777777" w:rsidR="003647EA" w:rsidRDefault="003647EA" w:rsidP="003647EA">
      <w:r w:rsidRPr="00686ECC">
        <w:t xml:space="preserve">Young people will only help (as translators at the opticians) in an emergency; they are busy working three jobs to earn enough money to support themselves and their families.  </w:t>
      </w:r>
    </w:p>
    <w:p w14:paraId="6A0D99F2" w14:textId="77777777" w:rsidR="006B49BA" w:rsidRPr="00686ECC" w:rsidRDefault="006B49BA" w:rsidP="003647EA"/>
    <w:p w14:paraId="25954C77" w14:textId="52C4A0B1" w:rsidR="003647EA" w:rsidRDefault="003647EA" w:rsidP="003647EA">
      <w:r w:rsidRPr="00686ECC">
        <w:t xml:space="preserve">50% of the community are diabetic or borderline diabetic.  They will go to have a diabetic eye screening test now that they know that it’s free.  Approximately a third of the population have had a sight test. In Nepal, no one will have had their sight tested as it’s completely private and most people can’t afford it.  They wouldn’t have had their </w:t>
      </w:r>
      <w:r w:rsidR="070AD0E1">
        <w:t>sight</w:t>
      </w:r>
      <w:r w:rsidRPr="00686ECC">
        <w:t xml:space="preserve"> tested as children.  They won’t go for preventative checks.  They will only go if something is wrong with their vision.</w:t>
      </w:r>
    </w:p>
    <w:p w14:paraId="3C89C0EE" w14:textId="77777777" w:rsidR="006B49BA" w:rsidRPr="00686ECC" w:rsidRDefault="006B49BA" w:rsidP="003647EA"/>
    <w:p w14:paraId="59C5493B" w14:textId="2B468C39" w:rsidR="008354C6" w:rsidRPr="00686ECC" w:rsidRDefault="003647EA" w:rsidP="008354C6">
      <w:r w:rsidRPr="00686ECC">
        <w:t xml:space="preserve">This community have only been in this country for 10 years.  They are still learning how the whole system works.  When I first started this group, I had to tell them how to catch a bus (there are no buses in Nepal), cross the road (there is no traffic in Nepal) and not to litter in the way they do at home.  I encourage them but a lot of it doesn’t stick.  They don’t want to be a nuisance or to be people that live off the state.  The main barriers for them will be not knowing how to make an appointment (they wouldn’t even know how to approach the shop), how to get to the opticians and being worried about the cost of the </w:t>
      </w:r>
      <w:r w:rsidR="1E83AE99">
        <w:t>sight</w:t>
      </w:r>
      <w:r w:rsidRPr="00686ECC">
        <w:t xml:space="preserve"> test in addition to not speaking the language.  It wouldn’t be helpful to have information translated.  Most are illiterate I can’t read their own language or English.  </w:t>
      </w:r>
      <w:bookmarkStart w:id="22" w:name="_Survey_data"/>
      <w:bookmarkEnd w:id="22"/>
    </w:p>
    <w:p w14:paraId="6C87EBF0" w14:textId="77777777" w:rsidR="008354C6" w:rsidRPr="00686ECC" w:rsidRDefault="008354C6" w:rsidP="008354C6"/>
    <w:p w14:paraId="47D2A185" w14:textId="77777777" w:rsidR="008354C6" w:rsidRPr="00686ECC" w:rsidRDefault="008354C6" w:rsidP="000C31BF">
      <w:pPr>
        <w:pStyle w:val="Heading2"/>
      </w:pPr>
    </w:p>
    <w:p w14:paraId="711428F1" w14:textId="77777777" w:rsidR="00681ED3" w:rsidRDefault="00681ED3">
      <w:pPr>
        <w:spacing w:after="160" w:line="259" w:lineRule="auto"/>
      </w:pPr>
      <w:bookmarkStart w:id="23" w:name="_Toc221622128"/>
      <w:r>
        <w:br w:type="page"/>
      </w:r>
    </w:p>
    <w:p w14:paraId="76E564CA" w14:textId="46E4834B" w:rsidR="00611FE2" w:rsidRDefault="00681ED3" w:rsidP="00681ED3">
      <w:pPr>
        <w:pStyle w:val="Heading2"/>
      </w:pPr>
      <w:r w:rsidRPr="00686ECC">
        <w:lastRenderedPageBreak/>
        <w:t>Survey data</w:t>
      </w:r>
    </w:p>
    <w:p w14:paraId="2F6B46A6" w14:textId="77777777" w:rsidR="00681ED3" w:rsidRPr="00681ED3" w:rsidRDefault="00681ED3" w:rsidP="00681ED3"/>
    <w:p w14:paraId="3AC9BE80" w14:textId="731A780B" w:rsidR="000D20D0" w:rsidRPr="00686ECC" w:rsidRDefault="008849EC" w:rsidP="003E7807">
      <w:pPr>
        <w:pStyle w:val="Heading2"/>
      </w:pPr>
      <w:r w:rsidRPr="00686ECC">
        <w:rPr>
          <w:noProof/>
        </w:rPr>
        <w:drawing>
          <wp:inline distT="0" distB="0" distL="0" distR="0" wp14:anchorId="24574372" wp14:editId="6E9C7FA4">
            <wp:extent cx="5755640" cy="3753485"/>
            <wp:effectExtent l="0" t="0" r="0" b="0"/>
            <wp:docPr id="289923532" name="Chart 1" descr="Chart showing the reasons people have their sight tested.  The most common reasons are to check their vision, because they have an vision impairment and already require glasses so need regular screening and because they believe its important for their general good health.">
              <a:extLst xmlns:a="http://schemas.openxmlformats.org/drawingml/2006/main">
                <a:ext uri="{FF2B5EF4-FFF2-40B4-BE49-F238E27FC236}">
                  <a16:creationId xmlns:a16="http://schemas.microsoft.com/office/drawing/2014/main" id="{34138C46-75DE-4B03-8CBD-3F6382A0F1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bookmarkEnd w:id="23"/>
      <w:r w:rsidR="007860D7" w:rsidRPr="00686ECC">
        <w:t xml:space="preserve"> </w:t>
      </w:r>
    </w:p>
    <w:tbl>
      <w:tblPr>
        <w:tblStyle w:val="GridTable4-Accent3"/>
        <w:tblpPr w:leftFromText="180" w:rightFromText="180" w:vertAnchor="page" w:horzAnchor="margin" w:tblpY="8641"/>
        <w:tblW w:w="0" w:type="auto"/>
        <w:tblLook w:val="04A0" w:firstRow="1" w:lastRow="0" w:firstColumn="1" w:lastColumn="0" w:noHBand="0" w:noVBand="1"/>
      </w:tblPr>
      <w:tblGrid>
        <w:gridCol w:w="6799"/>
        <w:gridCol w:w="2217"/>
      </w:tblGrid>
      <w:tr w:rsidR="00640C92" w14:paraId="356E9A89" w14:textId="77777777" w:rsidTr="00681E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693BC7D8" w14:textId="77777777" w:rsidR="00D771EA" w:rsidRPr="00A8516D" w:rsidRDefault="00D771EA" w:rsidP="00D771EA">
            <w:r w:rsidRPr="000066AB">
              <w:rPr>
                <w:color w:val="auto"/>
              </w:rPr>
              <w:t xml:space="preserve">Please tell us why you don't have sight tests or haven't had a sight test recently. </w:t>
            </w:r>
          </w:p>
        </w:tc>
      </w:tr>
      <w:tr w:rsidR="00D11234" w14:paraId="2471A314"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6F2B5747" w14:textId="77777777" w:rsidR="00D771EA" w:rsidRPr="00EC3BEF" w:rsidRDefault="00D771EA" w:rsidP="00D771EA">
            <w:pPr>
              <w:jc w:val="center"/>
            </w:pPr>
            <w:r w:rsidRPr="00EC3BEF">
              <w:t>Reason</w:t>
            </w:r>
          </w:p>
        </w:tc>
        <w:tc>
          <w:tcPr>
            <w:tcW w:w="2217" w:type="dxa"/>
          </w:tcPr>
          <w:p w14:paraId="6CC03301" w14:textId="77777777" w:rsidR="00D771EA" w:rsidRPr="00EC3BEF" w:rsidRDefault="00D771EA" w:rsidP="00D771EA">
            <w:pPr>
              <w:jc w:val="center"/>
              <w:cnfStyle w:val="000000100000" w:firstRow="0" w:lastRow="0" w:firstColumn="0" w:lastColumn="0" w:oddVBand="0" w:evenVBand="0" w:oddHBand="1" w:evenHBand="0" w:firstRowFirstColumn="0" w:firstRowLastColumn="0" w:lastRowFirstColumn="0" w:lastRowLastColumn="0"/>
              <w:rPr>
                <w:b/>
                <w:bCs/>
              </w:rPr>
            </w:pPr>
            <w:r w:rsidRPr="00EC3BEF">
              <w:rPr>
                <w:b/>
                <w:bCs/>
              </w:rPr>
              <w:t>Number</w:t>
            </w:r>
          </w:p>
        </w:tc>
      </w:tr>
      <w:tr w:rsidR="00D11234" w:rsidRPr="00D73E3D" w14:paraId="570C74EF"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3689F787" w14:textId="77777777" w:rsidR="00D771EA" w:rsidRPr="00EC3BEF" w:rsidRDefault="00D771EA" w:rsidP="00D771EA">
            <w:pPr>
              <w:rPr>
                <w:b w:val="0"/>
                <w:bCs w:val="0"/>
                <w:sz w:val="20"/>
                <w:szCs w:val="18"/>
              </w:rPr>
            </w:pPr>
            <w:r w:rsidRPr="00EC3BEF">
              <w:rPr>
                <w:b w:val="0"/>
                <w:bCs w:val="0"/>
                <w:sz w:val="20"/>
                <w:szCs w:val="18"/>
              </w:rPr>
              <w:t>None apply</w:t>
            </w:r>
          </w:p>
        </w:tc>
        <w:tc>
          <w:tcPr>
            <w:tcW w:w="2217" w:type="dxa"/>
          </w:tcPr>
          <w:p w14:paraId="65E9D7E6" w14:textId="77777777" w:rsidR="00D771EA" w:rsidRPr="00EC3BEF" w:rsidRDefault="00D771EA" w:rsidP="00D771EA">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15</w:t>
            </w:r>
          </w:p>
        </w:tc>
      </w:tr>
      <w:tr w:rsidR="00F6207C" w:rsidRPr="00D73E3D" w14:paraId="4954F8B0"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13EEE1A0" w14:textId="77777777" w:rsidR="00D771EA" w:rsidRPr="00EC3BEF" w:rsidRDefault="00D771EA" w:rsidP="00D771EA">
            <w:pPr>
              <w:rPr>
                <w:b w:val="0"/>
                <w:bCs w:val="0"/>
                <w:sz w:val="20"/>
                <w:szCs w:val="18"/>
              </w:rPr>
            </w:pPr>
            <w:r w:rsidRPr="00EC3BEF">
              <w:rPr>
                <w:b w:val="0"/>
                <w:bCs w:val="0"/>
                <w:sz w:val="20"/>
                <w:szCs w:val="18"/>
              </w:rPr>
              <w:t>I am worried about the cost of the sight test (and subsequent cost of glasses or contact lenses to remedy my sight if necessary)</w:t>
            </w:r>
          </w:p>
        </w:tc>
        <w:tc>
          <w:tcPr>
            <w:tcW w:w="2217" w:type="dxa"/>
          </w:tcPr>
          <w:p w14:paraId="4E5260B6" w14:textId="77777777" w:rsidR="00D771EA" w:rsidRPr="00EC3BEF" w:rsidRDefault="00D771EA" w:rsidP="00D771EA">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14</w:t>
            </w:r>
          </w:p>
        </w:tc>
      </w:tr>
      <w:tr w:rsidR="00F6207C" w:rsidRPr="00D73E3D" w14:paraId="5FD23FB7"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5BD55838" w14:textId="77777777" w:rsidR="00D771EA" w:rsidRPr="00EC3BEF" w:rsidRDefault="00D771EA" w:rsidP="00D771EA">
            <w:pPr>
              <w:rPr>
                <w:b w:val="0"/>
                <w:bCs w:val="0"/>
                <w:sz w:val="20"/>
                <w:szCs w:val="18"/>
              </w:rPr>
            </w:pPr>
            <w:r w:rsidRPr="00EC3BEF">
              <w:rPr>
                <w:b w:val="0"/>
                <w:bCs w:val="0"/>
                <w:sz w:val="20"/>
                <w:szCs w:val="18"/>
              </w:rPr>
              <w:t>I don't see the need to get my sight (eyes) tested</w:t>
            </w:r>
          </w:p>
        </w:tc>
        <w:tc>
          <w:tcPr>
            <w:tcW w:w="2217" w:type="dxa"/>
          </w:tcPr>
          <w:p w14:paraId="22A645D8" w14:textId="77777777" w:rsidR="00D771EA" w:rsidRPr="00EC3BEF" w:rsidRDefault="00D771EA" w:rsidP="00D771EA">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11</w:t>
            </w:r>
          </w:p>
        </w:tc>
      </w:tr>
      <w:tr w:rsidR="00F6207C" w:rsidRPr="00D73E3D" w14:paraId="78834830"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1FE33DED" w14:textId="77777777" w:rsidR="00D771EA" w:rsidRPr="00EC3BEF" w:rsidRDefault="00D771EA" w:rsidP="00D771EA">
            <w:pPr>
              <w:rPr>
                <w:b w:val="0"/>
                <w:bCs w:val="0"/>
                <w:sz w:val="20"/>
                <w:szCs w:val="18"/>
              </w:rPr>
            </w:pPr>
            <w:r w:rsidRPr="00EC3BEF">
              <w:rPr>
                <w:b w:val="0"/>
                <w:bCs w:val="0"/>
                <w:sz w:val="20"/>
                <w:szCs w:val="18"/>
              </w:rPr>
              <w:t>I am concerned that I will have difficulty completing the test because English isn't my first language</w:t>
            </w:r>
          </w:p>
        </w:tc>
        <w:tc>
          <w:tcPr>
            <w:tcW w:w="2217" w:type="dxa"/>
          </w:tcPr>
          <w:p w14:paraId="6BCB7CE5" w14:textId="77777777" w:rsidR="00D771EA" w:rsidRPr="00EC3BEF" w:rsidRDefault="00D771EA" w:rsidP="00D771EA">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8</w:t>
            </w:r>
          </w:p>
        </w:tc>
      </w:tr>
      <w:tr w:rsidR="00F6207C" w:rsidRPr="00D73E3D" w14:paraId="629A2D0F"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5F7541F6" w14:textId="77777777" w:rsidR="00D771EA" w:rsidRPr="00EC3BEF" w:rsidRDefault="00D771EA" w:rsidP="00D771EA">
            <w:pPr>
              <w:rPr>
                <w:b w:val="0"/>
                <w:bCs w:val="0"/>
                <w:sz w:val="20"/>
                <w:szCs w:val="18"/>
              </w:rPr>
            </w:pPr>
            <w:r w:rsidRPr="00EC3BEF">
              <w:rPr>
                <w:b w:val="0"/>
                <w:bCs w:val="0"/>
                <w:sz w:val="20"/>
                <w:szCs w:val="18"/>
              </w:rPr>
              <w:t>I don't know how to make an appointment</w:t>
            </w:r>
          </w:p>
        </w:tc>
        <w:tc>
          <w:tcPr>
            <w:tcW w:w="2217" w:type="dxa"/>
          </w:tcPr>
          <w:p w14:paraId="30706331" w14:textId="77777777" w:rsidR="00D771EA" w:rsidRPr="00EC3BEF" w:rsidRDefault="00D771EA" w:rsidP="00D771EA">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5</w:t>
            </w:r>
          </w:p>
        </w:tc>
      </w:tr>
      <w:tr w:rsidR="00813A19" w:rsidRPr="00D73E3D" w14:paraId="24B2A2C5"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4FBF859E" w14:textId="77777777" w:rsidR="00D771EA" w:rsidRPr="00EC3BEF" w:rsidRDefault="00D771EA" w:rsidP="00D771EA">
            <w:pPr>
              <w:rPr>
                <w:b w:val="0"/>
                <w:bCs w:val="0"/>
                <w:sz w:val="20"/>
                <w:szCs w:val="18"/>
              </w:rPr>
            </w:pPr>
            <w:r w:rsidRPr="00EC3BEF">
              <w:rPr>
                <w:b w:val="0"/>
                <w:bCs w:val="0"/>
                <w:sz w:val="20"/>
                <w:szCs w:val="18"/>
              </w:rPr>
              <w:t xml:space="preserve">I can't get to an </w:t>
            </w:r>
            <w:proofErr w:type="gramStart"/>
            <w:r w:rsidRPr="00EC3BEF">
              <w:rPr>
                <w:b w:val="0"/>
                <w:bCs w:val="0"/>
                <w:sz w:val="20"/>
                <w:szCs w:val="18"/>
              </w:rPr>
              <w:t>opticians</w:t>
            </w:r>
            <w:proofErr w:type="gramEnd"/>
          </w:p>
        </w:tc>
        <w:tc>
          <w:tcPr>
            <w:tcW w:w="2217" w:type="dxa"/>
          </w:tcPr>
          <w:p w14:paraId="0175F131" w14:textId="77777777" w:rsidR="00D771EA" w:rsidRPr="00EC3BEF" w:rsidRDefault="00D771EA" w:rsidP="00D771EA">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5</w:t>
            </w:r>
          </w:p>
        </w:tc>
      </w:tr>
      <w:tr w:rsidR="00813A19" w:rsidRPr="00D73E3D" w14:paraId="3A9BC5A3"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741B1B5C" w14:textId="77777777" w:rsidR="00D771EA" w:rsidRPr="00EC3BEF" w:rsidRDefault="00D771EA" w:rsidP="00D771EA">
            <w:pPr>
              <w:rPr>
                <w:b w:val="0"/>
                <w:bCs w:val="0"/>
                <w:sz w:val="20"/>
                <w:szCs w:val="18"/>
              </w:rPr>
            </w:pPr>
            <w:r w:rsidRPr="00EC3BEF">
              <w:rPr>
                <w:b w:val="0"/>
                <w:bCs w:val="0"/>
                <w:sz w:val="20"/>
                <w:szCs w:val="18"/>
              </w:rPr>
              <w:t>Other</w:t>
            </w:r>
          </w:p>
        </w:tc>
        <w:tc>
          <w:tcPr>
            <w:tcW w:w="2217" w:type="dxa"/>
          </w:tcPr>
          <w:p w14:paraId="4EF57BD0" w14:textId="77777777" w:rsidR="00D771EA" w:rsidRPr="00EC3BEF" w:rsidRDefault="00D771EA" w:rsidP="00D771EA">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5</w:t>
            </w:r>
          </w:p>
        </w:tc>
      </w:tr>
      <w:tr w:rsidR="00F87A8B" w:rsidRPr="00D73E3D" w14:paraId="1B9D4840"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04F9C759" w14:textId="77777777" w:rsidR="00D771EA" w:rsidRPr="00EC3BEF" w:rsidRDefault="00D771EA" w:rsidP="00D771EA">
            <w:pPr>
              <w:rPr>
                <w:b w:val="0"/>
                <w:bCs w:val="0"/>
                <w:sz w:val="20"/>
                <w:szCs w:val="18"/>
              </w:rPr>
            </w:pPr>
            <w:r w:rsidRPr="00EC3BEF">
              <w:rPr>
                <w:b w:val="0"/>
                <w:bCs w:val="0"/>
                <w:sz w:val="20"/>
                <w:szCs w:val="18"/>
              </w:rPr>
              <w:t xml:space="preserve">I am concerned about the gender of the optician </w:t>
            </w:r>
          </w:p>
        </w:tc>
        <w:tc>
          <w:tcPr>
            <w:tcW w:w="2217" w:type="dxa"/>
          </w:tcPr>
          <w:p w14:paraId="7D615F98" w14:textId="77777777" w:rsidR="00D771EA" w:rsidRPr="00EC3BEF" w:rsidRDefault="00D771EA" w:rsidP="00D771EA">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4</w:t>
            </w:r>
          </w:p>
        </w:tc>
      </w:tr>
      <w:tr w:rsidR="00813A19" w:rsidRPr="00D73E3D" w14:paraId="5E957F50"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7BE986CE" w14:textId="77777777" w:rsidR="00D771EA" w:rsidRPr="00EC3BEF" w:rsidRDefault="00D771EA" w:rsidP="00D771EA">
            <w:pPr>
              <w:rPr>
                <w:b w:val="0"/>
                <w:bCs w:val="0"/>
                <w:sz w:val="20"/>
                <w:szCs w:val="18"/>
              </w:rPr>
            </w:pPr>
            <w:r w:rsidRPr="00EC3BEF">
              <w:rPr>
                <w:b w:val="0"/>
                <w:bCs w:val="0"/>
                <w:sz w:val="20"/>
                <w:szCs w:val="18"/>
              </w:rPr>
              <w:t>I am concerned about the technology used in the test</w:t>
            </w:r>
          </w:p>
          <w:p w14:paraId="48E57895" w14:textId="77777777" w:rsidR="00D771EA" w:rsidRPr="00EC3BEF" w:rsidRDefault="00D771EA" w:rsidP="00D771EA">
            <w:pPr>
              <w:rPr>
                <w:b w:val="0"/>
                <w:bCs w:val="0"/>
                <w:sz w:val="20"/>
                <w:szCs w:val="18"/>
              </w:rPr>
            </w:pPr>
          </w:p>
        </w:tc>
        <w:tc>
          <w:tcPr>
            <w:tcW w:w="2217" w:type="dxa"/>
          </w:tcPr>
          <w:p w14:paraId="264FCDC3" w14:textId="77777777" w:rsidR="00D771EA" w:rsidRPr="00EC3BEF" w:rsidRDefault="00D771EA" w:rsidP="00D771EA">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2</w:t>
            </w:r>
          </w:p>
        </w:tc>
      </w:tr>
      <w:tr w:rsidR="00D11234" w:rsidRPr="00D73E3D" w14:paraId="2C73348B"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28421939" w14:textId="4406503C" w:rsidR="00D771EA" w:rsidRPr="00EC3BEF" w:rsidRDefault="00D771EA" w:rsidP="00D771EA">
            <w:pPr>
              <w:rPr>
                <w:b w:val="0"/>
                <w:bCs w:val="0"/>
                <w:sz w:val="20"/>
                <w:szCs w:val="18"/>
              </w:rPr>
            </w:pPr>
            <w:r w:rsidRPr="00EC3BEF">
              <w:rPr>
                <w:b w:val="0"/>
                <w:bCs w:val="0"/>
                <w:sz w:val="20"/>
                <w:szCs w:val="18"/>
              </w:rPr>
              <w:t>I am worried about what the test might tell me (e.g</w:t>
            </w:r>
            <w:r w:rsidR="00681ED3" w:rsidRPr="00EC3BEF">
              <w:rPr>
                <w:b w:val="0"/>
                <w:bCs w:val="0"/>
                <w:sz w:val="20"/>
                <w:szCs w:val="18"/>
              </w:rPr>
              <w:t>.</w:t>
            </w:r>
            <w:r w:rsidRPr="00EC3BEF">
              <w:rPr>
                <w:b w:val="0"/>
                <w:bCs w:val="0"/>
                <w:sz w:val="20"/>
                <w:szCs w:val="18"/>
              </w:rPr>
              <w:t xml:space="preserve"> that I am no longer able to drive)</w:t>
            </w:r>
          </w:p>
        </w:tc>
        <w:tc>
          <w:tcPr>
            <w:tcW w:w="2217" w:type="dxa"/>
          </w:tcPr>
          <w:p w14:paraId="0ACE6E89" w14:textId="77777777" w:rsidR="00D771EA" w:rsidRPr="00EC3BEF" w:rsidRDefault="00D771EA" w:rsidP="00D771EA">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1</w:t>
            </w:r>
          </w:p>
        </w:tc>
      </w:tr>
    </w:tbl>
    <w:p w14:paraId="56BEFDDA" w14:textId="57FF35B1" w:rsidR="31E695EC" w:rsidRDefault="31E695EC" w:rsidP="31E695EC"/>
    <w:p w14:paraId="44A40953" w14:textId="3CC492E5" w:rsidR="000D20D0" w:rsidRPr="00686ECC" w:rsidRDefault="008849EC" w:rsidP="008849EC">
      <w:pPr>
        <w:spacing w:after="160" w:line="259" w:lineRule="auto"/>
      </w:pPr>
      <w:r>
        <w:br w:type="page"/>
      </w:r>
    </w:p>
    <w:p w14:paraId="7200ED6E" w14:textId="5178086F" w:rsidR="00D771EA" w:rsidRDefault="00D41EA6" w:rsidP="00813A19">
      <w:pPr>
        <w:pStyle w:val="Heading3"/>
      </w:pPr>
      <w:r w:rsidRPr="00686ECC">
        <w:lastRenderedPageBreak/>
        <w:t>Demographics</w:t>
      </w:r>
    </w:p>
    <w:tbl>
      <w:tblPr>
        <w:tblStyle w:val="GridTable4-Accent1"/>
        <w:tblpPr w:leftFromText="180" w:rightFromText="180" w:vertAnchor="page" w:horzAnchor="margin" w:tblpY="2377"/>
        <w:tblW w:w="0" w:type="auto"/>
        <w:tblLook w:val="04A0" w:firstRow="1" w:lastRow="0" w:firstColumn="1" w:lastColumn="0" w:noHBand="0" w:noVBand="1"/>
      </w:tblPr>
      <w:tblGrid>
        <w:gridCol w:w="6799"/>
        <w:gridCol w:w="2217"/>
      </w:tblGrid>
      <w:tr w:rsidR="00681ED3" w14:paraId="22C6EAEB" w14:textId="77777777" w:rsidTr="00681E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65A9163C" w14:textId="77777777" w:rsidR="00681ED3" w:rsidRPr="00A8516D" w:rsidRDefault="00681ED3" w:rsidP="00681ED3">
            <w:r w:rsidRPr="000066AB">
              <w:rPr>
                <w:color w:val="auto"/>
              </w:rPr>
              <w:t xml:space="preserve">Ethnicity  </w:t>
            </w:r>
          </w:p>
        </w:tc>
      </w:tr>
      <w:tr w:rsidR="00681ED3" w14:paraId="3CF8B95F"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442EFB29" w14:textId="77777777" w:rsidR="00681ED3" w:rsidRPr="00EC3BEF" w:rsidRDefault="00681ED3" w:rsidP="00681ED3">
            <w:pPr>
              <w:jc w:val="center"/>
            </w:pPr>
            <w:r w:rsidRPr="00EC3BEF">
              <w:t>Reason</w:t>
            </w:r>
          </w:p>
        </w:tc>
        <w:tc>
          <w:tcPr>
            <w:tcW w:w="2217" w:type="dxa"/>
          </w:tcPr>
          <w:p w14:paraId="596619CD" w14:textId="77777777" w:rsidR="00681ED3" w:rsidRPr="00EC3BEF" w:rsidRDefault="00681ED3" w:rsidP="00681ED3">
            <w:pPr>
              <w:jc w:val="center"/>
              <w:cnfStyle w:val="000000100000" w:firstRow="0" w:lastRow="0" w:firstColumn="0" w:lastColumn="0" w:oddVBand="0" w:evenVBand="0" w:oddHBand="1" w:evenHBand="0" w:firstRowFirstColumn="0" w:firstRowLastColumn="0" w:lastRowFirstColumn="0" w:lastRowLastColumn="0"/>
              <w:rPr>
                <w:b/>
                <w:bCs/>
              </w:rPr>
            </w:pPr>
            <w:r w:rsidRPr="00EC3BEF">
              <w:rPr>
                <w:b/>
                <w:bCs/>
              </w:rPr>
              <w:t>Number</w:t>
            </w:r>
          </w:p>
        </w:tc>
      </w:tr>
      <w:tr w:rsidR="00681ED3" w:rsidRPr="00D73E3D" w14:paraId="0B868108"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2CEC3A91" w14:textId="77777777" w:rsidR="00681ED3" w:rsidRPr="00EC3BEF" w:rsidRDefault="00681ED3" w:rsidP="00681ED3">
            <w:pPr>
              <w:rPr>
                <w:b w:val="0"/>
                <w:bCs w:val="0"/>
                <w:sz w:val="20"/>
                <w:szCs w:val="18"/>
              </w:rPr>
            </w:pPr>
            <w:r w:rsidRPr="00EC3BEF">
              <w:rPr>
                <w:b w:val="0"/>
                <w:bCs w:val="0"/>
                <w:sz w:val="20"/>
                <w:szCs w:val="18"/>
              </w:rPr>
              <w:t>Asian/Asian British: Pakistani</w:t>
            </w:r>
          </w:p>
        </w:tc>
        <w:tc>
          <w:tcPr>
            <w:tcW w:w="2217" w:type="dxa"/>
          </w:tcPr>
          <w:p w14:paraId="7D8FAA55" w14:textId="77777777" w:rsidR="00681ED3" w:rsidRPr="00EC3BEF" w:rsidRDefault="00681ED3" w:rsidP="00681ED3">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50</w:t>
            </w:r>
          </w:p>
        </w:tc>
      </w:tr>
      <w:tr w:rsidR="00681ED3" w:rsidRPr="00D73E3D" w14:paraId="216BAE2D"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4210D703" w14:textId="77777777" w:rsidR="00681ED3" w:rsidRPr="00EC3BEF" w:rsidRDefault="00681ED3" w:rsidP="00681ED3">
            <w:pPr>
              <w:rPr>
                <w:b w:val="0"/>
                <w:bCs w:val="0"/>
                <w:sz w:val="20"/>
                <w:szCs w:val="18"/>
              </w:rPr>
            </w:pPr>
            <w:r w:rsidRPr="00EC3BEF">
              <w:rPr>
                <w:b w:val="0"/>
                <w:bCs w:val="0"/>
                <w:sz w:val="20"/>
                <w:szCs w:val="18"/>
              </w:rPr>
              <w:t>Asian/Asian British: Any other Asian/Asian British background</w:t>
            </w:r>
          </w:p>
        </w:tc>
        <w:tc>
          <w:tcPr>
            <w:tcW w:w="2217" w:type="dxa"/>
          </w:tcPr>
          <w:p w14:paraId="1B157665" w14:textId="282CBD1E" w:rsidR="00681ED3" w:rsidRPr="00EC3BEF" w:rsidRDefault="00681ED3" w:rsidP="00681ED3">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24</w:t>
            </w:r>
          </w:p>
        </w:tc>
      </w:tr>
      <w:tr w:rsidR="00681ED3" w:rsidRPr="00D73E3D" w14:paraId="1DA14839"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3B05B1A4" w14:textId="77777777" w:rsidR="00681ED3" w:rsidRPr="00EC3BEF" w:rsidRDefault="00681ED3" w:rsidP="00681ED3">
            <w:pPr>
              <w:rPr>
                <w:b w:val="0"/>
                <w:bCs w:val="0"/>
                <w:sz w:val="20"/>
                <w:szCs w:val="18"/>
              </w:rPr>
            </w:pPr>
            <w:r w:rsidRPr="00EC3BEF">
              <w:rPr>
                <w:b w:val="0"/>
                <w:bCs w:val="0"/>
                <w:sz w:val="20"/>
                <w:szCs w:val="18"/>
              </w:rPr>
              <w:t>Black/Black British: African</w:t>
            </w:r>
          </w:p>
        </w:tc>
        <w:tc>
          <w:tcPr>
            <w:tcW w:w="2217" w:type="dxa"/>
          </w:tcPr>
          <w:p w14:paraId="647CAA61" w14:textId="77777777" w:rsidR="00681ED3" w:rsidRPr="00EC3BEF" w:rsidRDefault="00681ED3" w:rsidP="00681ED3">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16</w:t>
            </w:r>
          </w:p>
        </w:tc>
      </w:tr>
      <w:tr w:rsidR="00681ED3" w:rsidRPr="00D73E3D" w14:paraId="59958416"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4F5C6548" w14:textId="77777777" w:rsidR="00681ED3" w:rsidRPr="00EC3BEF" w:rsidRDefault="00681ED3" w:rsidP="00681ED3">
            <w:pPr>
              <w:rPr>
                <w:b w:val="0"/>
                <w:bCs w:val="0"/>
                <w:sz w:val="20"/>
                <w:szCs w:val="18"/>
              </w:rPr>
            </w:pPr>
            <w:r w:rsidRPr="00EC3BEF">
              <w:rPr>
                <w:b w:val="0"/>
                <w:bCs w:val="0"/>
                <w:sz w:val="20"/>
                <w:szCs w:val="18"/>
              </w:rPr>
              <w:t>Asian/Asian British: Bangladeshi</w:t>
            </w:r>
          </w:p>
        </w:tc>
        <w:tc>
          <w:tcPr>
            <w:tcW w:w="2217" w:type="dxa"/>
          </w:tcPr>
          <w:p w14:paraId="26A66C4D" w14:textId="77777777" w:rsidR="00681ED3" w:rsidRPr="00EC3BEF" w:rsidRDefault="00681ED3" w:rsidP="00681ED3">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4</w:t>
            </w:r>
          </w:p>
        </w:tc>
      </w:tr>
      <w:tr w:rsidR="00681ED3" w:rsidRPr="00D73E3D" w14:paraId="2F17EFA4"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57F93015" w14:textId="77777777" w:rsidR="00681ED3" w:rsidRPr="00EC3BEF" w:rsidRDefault="00681ED3" w:rsidP="00681ED3">
            <w:pPr>
              <w:rPr>
                <w:b w:val="0"/>
                <w:bCs w:val="0"/>
                <w:sz w:val="20"/>
                <w:szCs w:val="18"/>
              </w:rPr>
            </w:pPr>
            <w:r w:rsidRPr="00EC3BEF">
              <w:rPr>
                <w:b w:val="0"/>
                <w:bCs w:val="0"/>
                <w:sz w:val="20"/>
                <w:szCs w:val="18"/>
              </w:rPr>
              <w:t>Asian/Asian British: Indian</w:t>
            </w:r>
          </w:p>
        </w:tc>
        <w:tc>
          <w:tcPr>
            <w:tcW w:w="2217" w:type="dxa"/>
          </w:tcPr>
          <w:p w14:paraId="0DB68BA5" w14:textId="77777777" w:rsidR="00681ED3" w:rsidRPr="00EC3BEF" w:rsidRDefault="00681ED3" w:rsidP="00681ED3">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4</w:t>
            </w:r>
          </w:p>
        </w:tc>
      </w:tr>
      <w:tr w:rsidR="00681ED3" w:rsidRPr="00D73E3D" w14:paraId="605AEA68"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445130FB" w14:textId="77777777" w:rsidR="00681ED3" w:rsidRPr="00EC3BEF" w:rsidRDefault="00681ED3" w:rsidP="00681ED3">
            <w:pPr>
              <w:rPr>
                <w:b w:val="0"/>
                <w:bCs w:val="0"/>
                <w:sz w:val="20"/>
                <w:szCs w:val="18"/>
              </w:rPr>
            </w:pPr>
            <w:r w:rsidRPr="00EC3BEF">
              <w:rPr>
                <w:b w:val="0"/>
                <w:bCs w:val="0"/>
                <w:sz w:val="20"/>
                <w:szCs w:val="18"/>
              </w:rPr>
              <w:t>Black/Black British: Any other Black/Black British background</w:t>
            </w:r>
          </w:p>
        </w:tc>
        <w:tc>
          <w:tcPr>
            <w:tcW w:w="2217" w:type="dxa"/>
          </w:tcPr>
          <w:p w14:paraId="79D0F52E" w14:textId="77777777" w:rsidR="00681ED3" w:rsidRPr="00EC3BEF" w:rsidRDefault="00681ED3" w:rsidP="00681ED3">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3</w:t>
            </w:r>
          </w:p>
        </w:tc>
      </w:tr>
      <w:tr w:rsidR="00681ED3" w:rsidRPr="00D73E3D" w14:paraId="6799BF3A"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1ADF8BFF" w14:textId="77777777" w:rsidR="00681ED3" w:rsidRPr="00EC3BEF" w:rsidRDefault="00681ED3" w:rsidP="00681ED3">
            <w:pPr>
              <w:rPr>
                <w:b w:val="0"/>
                <w:bCs w:val="0"/>
                <w:sz w:val="20"/>
                <w:szCs w:val="18"/>
              </w:rPr>
            </w:pPr>
            <w:r w:rsidRPr="00EC3BEF">
              <w:rPr>
                <w:b w:val="0"/>
                <w:bCs w:val="0"/>
                <w:sz w:val="20"/>
                <w:szCs w:val="18"/>
              </w:rPr>
              <w:t>Black/Black British: Caribbean</w:t>
            </w:r>
          </w:p>
        </w:tc>
        <w:tc>
          <w:tcPr>
            <w:tcW w:w="2217" w:type="dxa"/>
          </w:tcPr>
          <w:p w14:paraId="0D0A84EA" w14:textId="77777777" w:rsidR="00681ED3" w:rsidRPr="00EC3BEF" w:rsidRDefault="00681ED3" w:rsidP="00681ED3">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2</w:t>
            </w:r>
          </w:p>
        </w:tc>
      </w:tr>
      <w:tr w:rsidR="00681ED3" w:rsidRPr="00D73E3D" w14:paraId="7B56E845"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1049F315" w14:textId="77777777" w:rsidR="00681ED3" w:rsidRPr="00EC3BEF" w:rsidRDefault="00681ED3" w:rsidP="00681ED3">
            <w:pPr>
              <w:rPr>
                <w:b w:val="0"/>
                <w:bCs w:val="0"/>
                <w:sz w:val="20"/>
                <w:szCs w:val="18"/>
              </w:rPr>
            </w:pPr>
            <w:r w:rsidRPr="00EC3BEF">
              <w:rPr>
                <w:b w:val="0"/>
                <w:bCs w:val="0"/>
                <w:sz w:val="20"/>
                <w:szCs w:val="18"/>
              </w:rPr>
              <w:t>Mixed/multiple ethnic groups: Asian and White</w:t>
            </w:r>
          </w:p>
        </w:tc>
        <w:tc>
          <w:tcPr>
            <w:tcW w:w="2217" w:type="dxa"/>
          </w:tcPr>
          <w:p w14:paraId="7FFF2C64" w14:textId="77777777" w:rsidR="00681ED3" w:rsidRPr="00EC3BEF" w:rsidRDefault="00681ED3" w:rsidP="00681ED3">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2</w:t>
            </w:r>
          </w:p>
        </w:tc>
      </w:tr>
      <w:tr w:rsidR="00681ED3" w:rsidRPr="00D73E3D" w14:paraId="7A020DE8"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5019874A" w14:textId="77777777" w:rsidR="00681ED3" w:rsidRPr="00EC3BEF" w:rsidRDefault="00681ED3" w:rsidP="00681ED3">
            <w:pPr>
              <w:rPr>
                <w:b w:val="0"/>
                <w:bCs w:val="0"/>
                <w:sz w:val="20"/>
                <w:szCs w:val="18"/>
              </w:rPr>
            </w:pPr>
            <w:r w:rsidRPr="00EC3BEF">
              <w:rPr>
                <w:b w:val="0"/>
                <w:bCs w:val="0"/>
                <w:sz w:val="20"/>
                <w:szCs w:val="18"/>
              </w:rPr>
              <w:t>Other (Not specified)</w:t>
            </w:r>
          </w:p>
        </w:tc>
        <w:tc>
          <w:tcPr>
            <w:tcW w:w="2217" w:type="dxa"/>
          </w:tcPr>
          <w:p w14:paraId="7E681532" w14:textId="77777777" w:rsidR="00681ED3" w:rsidRPr="00EC3BEF" w:rsidRDefault="00681ED3" w:rsidP="00681ED3">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2</w:t>
            </w:r>
          </w:p>
        </w:tc>
      </w:tr>
      <w:tr w:rsidR="00681ED3" w:rsidRPr="00D73E3D" w14:paraId="7F4DFCD7"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3BDC691B" w14:textId="77777777" w:rsidR="00681ED3" w:rsidRPr="00EC3BEF" w:rsidRDefault="00681ED3" w:rsidP="00681ED3">
            <w:pPr>
              <w:rPr>
                <w:b w:val="0"/>
                <w:bCs w:val="0"/>
                <w:sz w:val="20"/>
                <w:szCs w:val="18"/>
              </w:rPr>
            </w:pPr>
            <w:r w:rsidRPr="00EC3BEF">
              <w:rPr>
                <w:b w:val="0"/>
                <w:bCs w:val="0"/>
                <w:sz w:val="20"/>
                <w:szCs w:val="18"/>
              </w:rPr>
              <w:t>Arab</w:t>
            </w:r>
          </w:p>
        </w:tc>
        <w:tc>
          <w:tcPr>
            <w:tcW w:w="2217" w:type="dxa"/>
          </w:tcPr>
          <w:p w14:paraId="11B8F2F9" w14:textId="77777777" w:rsidR="00681ED3" w:rsidRPr="00EC3BEF" w:rsidRDefault="00681ED3" w:rsidP="00681ED3">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1</w:t>
            </w:r>
          </w:p>
        </w:tc>
      </w:tr>
      <w:tr w:rsidR="00681ED3" w:rsidRPr="00D73E3D" w14:paraId="14E7D191"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6DE9C1C2" w14:textId="77777777" w:rsidR="00681ED3" w:rsidRPr="00EC3BEF" w:rsidRDefault="00681ED3" w:rsidP="00681ED3">
            <w:pPr>
              <w:rPr>
                <w:b w:val="0"/>
                <w:bCs w:val="0"/>
                <w:sz w:val="20"/>
                <w:szCs w:val="18"/>
              </w:rPr>
            </w:pPr>
            <w:r w:rsidRPr="00EC3BEF">
              <w:rPr>
                <w:b w:val="0"/>
                <w:bCs w:val="0"/>
                <w:sz w:val="20"/>
                <w:szCs w:val="18"/>
              </w:rPr>
              <w:t>Asian/Asian British: Chinese</w:t>
            </w:r>
          </w:p>
        </w:tc>
        <w:tc>
          <w:tcPr>
            <w:tcW w:w="2217" w:type="dxa"/>
          </w:tcPr>
          <w:p w14:paraId="3BBB20D8" w14:textId="77777777" w:rsidR="00681ED3" w:rsidRPr="00EC3BEF" w:rsidRDefault="00681ED3" w:rsidP="00681ED3">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1</w:t>
            </w:r>
          </w:p>
        </w:tc>
      </w:tr>
      <w:tr w:rsidR="00681ED3" w:rsidRPr="00D73E3D" w14:paraId="33FAFAE5"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1C5F6C03" w14:textId="77777777" w:rsidR="00681ED3" w:rsidRPr="00EC3BEF" w:rsidRDefault="00681ED3" w:rsidP="00681ED3">
            <w:pPr>
              <w:rPr>
                <w:b w:val="0"/>
                <w:bCs w:val="0"/>
                <w:sz w:val="20"/>
                <w:szCs w:val="18"/>
              </w:rPr>
            </w:pPr>
            <w:r w:rsidRPr="00EC3BEF">
              <w:rPr>
                <w:b w:val="0"/>
                <w:bCs w:val="0"/>
                <w:sz w:val="20"/>
                <w:szCs w:val="18"/>
              </w:rPr>
              <w:t>Mixed/multiple ethnic groups: Black African and White</w:t>
            </w:r>
          </w:p>
        </w:tc>
        <w:tc>
          <w:tcPr>
            <w:tcW w:w="2217" w:type="dxa"/>
          </w:tcPr>
          <w:p w14:paraId="13BF7BBF" w14:textId="77777777" w:rsidR="00681ED3" w:rsidRPr="00EC3BEF" w:rsidRDefault="00681ED3" w:rsidP="00681ED3">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1</w:t>
            </w:r>
          </w:p>
        </w:tc>
      </w:tr>
      <w:tr w:rsidR="00681ED3" w:rsidRPr="00D73E3D" w14:paraId="25F6CA10"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3E77F8FC" w14:textId="77777777" w:rsidR="00681ED3" w:rsidRPr="00EC3BEF" w:rsidRDefault="00681ED3" w:rsidP="00681ED3">
            <w:pPr>
              <w:rPr>
                <w:b w:val="0"/>
                <w:bCs w:val="0"/>
                <w:sz w:val="20"/>
                <w:szCs w:val="18"/>
              </w:rPr>
            </w:pPr>
            <w:r w:rsidRPr="00EC3BEF">
              <w:rPr>
                <w:b w:val="0"/>
                <w:bCs w:val="0"/>
                <w:sz w:val="20"/>
                <w:szCs w:val="18"/>
              </w:rPr>
              <w:t>Mixed/multiple ethnic groups: Any other Mixed/Multiple ethnic group background</w:t>
            </w:r>
          </w:p>
        </w:tc>
        <w:tc>
          <w:tcPr>
            <w:tcW w:w="2217" w:type="dxa"/>
          </w:tcPr>
          <w:p w14:paraId="1B97B490" w14:textId="77777777" w:rsidR="00681ED3" w:rsidRPr="00EC3BEF" w:rsidRDefault="00681ED3" w:rsidP="00681ED3">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1</w:t>
            </w:r>
          </w:p>
        </w:tc>
      </w:tr>
      <w:tr w:rsidR="00681ED3" w:rsidRPr="00D73E3D" w14:paraId="0E20F877"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07B281D0" w14:textId="77777777" w:rsidR="00681ED3" w:rsidRPr="00EC3BEF" w:rsidRDefault="00681ED3" w:rsidP="00681ED3">
            <w:pPr>
              <w:rPr>
                <w:b w:val="0"/>
                <w:bCs w:val="0"/>
                <w:sz w:val="20"/>
                <w:szCs w:val="18"/>
              </w:rPr>
            </w:pPr>
            <w:r w:rsidRPr="00EC3BEF">
              <w:rPr>
                <w:b w:val="0"/>
                <w:bCs w:val="0"/>
                <w:sz w:val="20"/>
                <w:szCs w:val="18"/>
              </w:rPr>
              <w:t>White: British/English/Northern Irish/Scottish/Welsh</w:t>
            </w:r>
          </w:p>
        </w:tc>
        <w:tc>
          <w:tcPr>
            <w:tcW w:w="2217" w:type="dxa"/>
          </w:tcPr>
          <w:p w14:paraId="662AAC4D" w14:textId="77777777" w:rsidR="00681ED3" w:rsidRPr="00EC3BEF" w:rsidRDefault="00681ED3" w:rsidP="00681ED3">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1</w:t>
            </w:r>
          </w:p>
        </w:tc>
      </w:tr>
      <w:tr w:rsidR="00681ED3" w:rsidRPr="00D73E3D" w14:paraId="412F2D60"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21E8B5B0" w14:textId="77777777" w:rsidR="00681ED3" w:rsidRPr="00EC3BEF" w:rsidRDefault="00681ED3" w:rsidP="00681ED3">
            <w:pPr>
              <w:rPr>
                <w:b w:val="0"/>
                <w:bCs w:val="0"/>
                <w:sz w:val="20"/>
                <w:szCs w:val="18"/>
              </w:rPr>
            </w:pPr>
            <w:r w:rsidRPr="00EC3BEF">
              <w:rPr>
                <w:b w:val="0"/>
                <w:bCs w:val="0"/>
                <w:sz w:val="20"/>
                <w:szCs w:val="18"/>
              </w:rPr>
              <w:t>White: Irish</w:t>
            </w:r>
          </w:p>
        </w:tc>
        <w:tc>
          <w:tcPr>
            <w:tcW w:w="2217" w:type="dxa"/>
          </w:tcPr>
          <w:p w14:paraId="778EED36" w14:textId="77777777" w:rsidR="00681ED3" w:rsidRPr="00EC3BEF" w:rsidRDefault="00681ED3" w:rsidP="00681ED3">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1</w:t>
            </w:r>
          </w:p>
        </w:tc>
      </w:tr>
      <w:tr w:rsidR="00681ED3" w:rsidRPr="00D73E3D" w14:paraId="65E34043"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49EC7FFC" w14:textId="77777777" w:rsidR="00681ED3" w:rsidRPr="00EC3BEF" w:rsidRDefault="00681ED3" w:rsidP="00681ED3">
            <w:pPr>
              <w:rPr>
                <w:b w:val="0"/>
                <w:bCs w:val="0"/>
                <w:sz w:val="20"/>
                <w:szCs w:val="18"/>
              </w:rPr>
            </w:pPr>
            <w:r w:rsidRPr="00EC3BEF">
              <w:rPr>
                <w:b w:val="0"/>
                <w:bCs w:val="0"/>
                <w:sz w:val="20"/>
                <w:szCs w:val="18"/>
              </w:rPr>
              <w:t>White: Any other White background</w:t>
            </w:r>
          </w:p>
        </w:tc>
        <w:tc>
          <w:tcPr>
            <w:tcW w:w="2217" w:type="dxa"/>
          </w:tcPr>
          <w:p w14:paraId="10F6C4A9" w14:textId="77777777" w:rsidR="00681ED3" w:rsidRPr="00EC3BEF" w:rsidRDefault="00681ED3" w:rsidP="00681ED3">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1</w:t>
            </w:r>
          </w:p>
        </w:tc>
      </w:tr>
      <w:tr w:rsidR="00681ED3" w:rsidRPr="00D73E3D" w14:paraId="40DF288E"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5A25455F" w14:textId="77777777" w:rsidR="00681ED3" w:rsidRPr="00EC3BEF" w:rsidRDefault="00681ED3" w:rsidP="00681ED3">
            <w:pPr>
              <w:rPr>
                <w:b w:val="0"/>
                <w:bCs w:val="0"/>
                <w:sz w:val="20"/>
                <w:szCs w:val="18"/>
              </w:rPr>
            </w:pPr>
            <w:r w:rsidRPr="00EC3BEF">
              <w:rPr>
                <w:b w:val="0"/>
                <w:bCs w:val="0"/>
                <w:sz w:val="20"/>
                <w:szCs w:val="18"/>
              </w:rPr>
              <w:t>Prefer not to say</w:t>
            </w:r>
          </w:p>
        </w:tc>
        <w:tc>
          <w:tcPr>
            <w:tcW w:w="2217" w:type="dxa"/>
          </w:tcPr>
          <w:p w14:paraId="62E33117" w14:textId="77777777" w:rsidR="00681ED3" w:rsidRPr="00EC3BEF" w:rsidRDefault="00681ED3" w:rsidP="00681ED3">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1</w:t>
            </w:r>
          </w:p>
        </w:tc>
      </w:tr>
      <w:tr w:rsidR="00681ED3" w:rsidRPr="00D73E3D" w14:paraId="268A0325"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4C23AA53" w14:textId="77777777" w:rsidR="00681ED3" w:rsidRPr="00EC3BEF" w:rsidRDefault="00681ED3" w:rsidP="00681ED3">
            <w:pPr>
              <w:rPr>
                <w:b w:val="0"/>
                <w:bCs w:val="0"/>
                <w:sz w:val="20"/>
                <w:szCs w:val="18"/>
              </w:rPr>
            </w:pPr>
            <w:r w:rsidRPr="00EC3BEF">
              <w:rPr>
                <w:b w:val="0"/>
                <w:bCs w:val="0"/>
                <w:sz w:val="20"/>
                <w:szCs w:val="18"/>
              </w:rPr>
              <w:t>Mixed/multiple ethnic groups: Black Caribbean and White</w:t>
            </w:r>
          </w:p>
        </w:tc>
        <w:tc>
          <w:tcPr>
            <w:tcW w:w="2217" w:type="dxa"/>
          </w:tcPr>
          <w:p w14:paraId="0F4A0AB9" w14:textId="77777777" w:rsidR="00681ED3" w:rsidRPr="00EC3BEF" w:rsidRDefault="00681ED3" w:rsidP="00681ED3">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0</w:t>
            </w:r>
          </w:p>
        </w:tc>
      </w:tr>
      <w:tr w:rsidR="00681ED3" w:rsidRPr="00D73E3D" w14:paraId="44ACFDCB"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17A7752A" w14:textId="77777777" w:rsidR="00681ED3" w:rsidRPr="00EC3BEF" w:rsidRDefault="00681ED3" w:rsidP="00681ED3">
            <w:pPr>
              <w:rPr>
                <w:b w:val="0"/>
                <w:bCs w:val="0"/>
                <w:sz w:val="20"/>
                <w:szCs w:val="18"/>
              </w:rPr>
            </w:pPr>
            <w:r w:rsidRPr="00EC3BEF">
              <w:rPr>
                <w:b w:val="0"/>
                <w:bCs w:val="0"/>
                <w:sz w:val="20"/>
                <w:szCs w:val="18"/>
              </w:rPr>
              <w:t>Gypsy, Traveller or Irish Traveller</w:t>
            </w:r>
          </w:p>
        </w:tc>
        <w:tc>
          <w:tcPr>
            <w:tcW w:w="2217" w:type="dxa"/>
          </w:tcPr>
          <w:p w14:paraId="0E46941E" w14:textId="77777777" w:rsidR="00681ED3" w:rsidRPr="00EC3BEF" w:rsidRDefault="00681ED3" w:rsidP="00681ED3">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0</w:t>
            </w:r>
          </w:p>
        </w:tc>
      </w:tr>
      <w:tr w:rsidR="00681ED3" w:rsidRPr="00D73E3D" w14:paraId="25AC0F8D"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3B9125BF" w14:textId="77777777" w:rsidR="00681ED3" w:rsidRPr="00EC3BEF" w:rsidRDefault="00681ED3" w:rsidP="00681ED3">
            <w:pPr>
              <w:rPr>
                <w:b w:val="0"/>
                <w:bCs w:val="0"/>
                <w:sz w:val="20"/>
                <w:szCs w:val="18"/>
              </w:rPr>
            </w:pPr>
            <w:r w:rsidRPr="00EC3BEF">
              <w:rPr>
                <w:b w:val="0"/>
                <w:bCs w:val="0"/>
                <w:sz w:val="20"/>
                <w:szCs w:val="18"/>
              </w:rPr>
              <w:t>Roma</w:t>
            </w:r>
          </w:p>
        </w:tc>
        <w:tc>
          <w:tcPr>
            <w:tcW w:w="2217" w:type="dxa"/>
          </w:tcPr>
          <w:p w14:paraId="4A61D16D" w14:textId="77777777" w:rsidR="00681ED3" w:rsidRPr="00EC3BEF" w:rsidRDefault="00681ED3" w:rsidP="00681ED3">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0</w:t>
            </w:r>
          </w:p>
        </w:tc>
      </w:tr>
    </w:tbl>
    <w:p w14:paraId="56ED6025" w14:textId="77777777" w:rsidR="00D771EA" w:rsidRPr="00D771EA" w:rsidRDefault="00D771EA" w:rsidP="00D771EA"/>
    <w:p w14:paraId="03A67159" w14:textId="6EDE0D23" w:rsidR="000C31BF" w:rsidRPr="00686ECC" w:rsidRDefault="00ED4C14" w:rsidP="00005D1E">
      <w:pPr>
        <w:jc w:val="center"/>
      </w:pPr>
      <w:r w:rsidRPr="00686ECC">
        <w:rPr>
          <w:noProof/>
        </w:rPr>
        <w:lastRenderedPageBreak/>
        <w:drawing>
          <wp:inline distT="0" distB="0" distL="0" distR="0" wp14:anchorId="521E2748" wp14:editId="62BE18D0">
            <wp:extent cx="4924425" cy="3721418"/>
            <wp:effectExtent l="0" t="0" r="0" b="0"/>
            <wp:docPr id="586311468" name="Chart 1" descr="Chart showing the religion or belief of the people who engaged with the project; most were muslim and then christian.">
              <a:extLst xmlns:a="http://schemas.openxmlformats.org/drawingml/2006/main">
                <a:ext uri="{FF2B5EF4-FFF2-40B4-BE49-F238E27FC236}">
                  <a16:creationId xmlns:a16="http://schemas.microsoft.com/office/drawing/2014/main" id="{F377358F-7BEA-FDD6-40A8-97A8EFAAD3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1A6937A" w14:textId="594C7083" w:rsidR="000C31BF" w:rsidRPr="00686ECC" w:rsidRDefault="000C31BF" w:rsidP="007A3582">
      <w:pPr>
        <w:jc w:val="center"/>
      </w:pPr>
    </w:p>
    <w:p w14:paraId="257989FF" w14:textId="6AF9BF40" w:rsidR="000C31BF" w:rsidRPr="00686ECC" w:rsidRDefault="000C31BF" w:rsidP="525D1763"/>
    <w:p w14:paraId="7EC7AEFB" w14:textId="19AE7DA6" w:rsidR="05D29B27" w:rsidRPr="00686ECC" w:rsidRDefault="00B24688" w:rsidP="00AB0822">
      <w:pPr>
        <w:jc w:val="center"/>
      </w:pPr>
      <w:r w:rsidRPr="00686ECC">
        <w:rPr>
          <w:noProof/>
        </w:rPr>
        <w:drawing>
          <wp:inline distT="0" distB="0" distL="0" distR="0" wp14:anchorId="5A147927" wp14:editId="67A34E14">
            <wp:extent cx="4619625" cy="2747010"/>
            <wp:effectExtent l="0" t="0" r="0" b="0"/>
            <wp:docPr id="1989002683" name="Chart 1" descr="Chart showing the gender of the people who engaged with the research; 65% were women, 31% were men and the rest preferred not to say.">
              <a:extLst xmlns:a="http://schemas.openxmlformats.org/drawingml/2006/main">
                <a:ext uri="{FF2B5EF4-FFF2-40B4-BE49-F238E27FC236}">
                  <a16:creationId xmlns:a16="http://schemas.microsoft.com/office/drawing/2014/main" id="{AFC17C15-EE6A-F653-C52E-4AF7AFDAC8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E5A0D46" w14:textId="30831BE7" w:rsidR="2AD08BDF" w:rsidRPr="00686ECC" w:rsidRDefault="2AD08BDF" w:rsidP="2AD08BDF"/>
    <w:p w14:paraId="7C643039" w14:textId="2E398291" w:rsidR="00F745C3" w:rsidRPr="00686ECC" w:rsidRDefault="00E57D37" w:rsidP="004D57E8">
      <w:pPr>
        <w:spacing w:after="160" w:line="259" w:lineRule="auto"/>
        <w:jc w:val="center"/>
      </w:pPr>
      <w:r w:rsidRPr="00686ECC">
        <w:rPr>
          <w:noProof/>
        </w:rPr>
        <w:lastRenderedPageBreak/>
        <w:drawing>
          <wp:anchor distT="0" distB="0" distL="114300" distR="114300" simplePos="0" relativeHeight="251658242" behindDoc="1" locked="0" layoutInCell="1" allowOverlap="1" wp14:anchorId="42E14788" wp14:editId="737EF3AA">
            <wp:simplePos x="0" y="0"/>
            <wp:positionH relativeFrom="column">
              <wp:posOffset>234315</wp:posOffset>
            </wp:positionH>
            <wp:positionV relativeFrom="paragraph">
              <wp:posOffset>826135</wp:posOffset>
            </wp:positionV>
            <wp:extent cx="4575810" cy="3144203"/>
            <wp:effectExtent l="0" t="0" r="0" b="0"/>
            <wp:wrapTight wrapText="bothSides">
              <wp:wrapPolygon edited="0">
                <wp:start x="0" y="0"/>
                <wp:lineTo x="0" y="21465"/>
                <wp:lineTo x="21492" y="21465"/>
                <wp:lineTo x="21492" y="0"/>
                <wp:lineTo x="0" y="0"/>
              </wp:wrapPolygon>
            </wp:wrapTight>
            <wp:docPr id="2066992700" name="Chart 1" descr="Chart asking people who engaged with the research if they have a long term health condition.  59 people said no, 18 said yes and 11 said no.">
              <a:extLst xmlns:a="http://schemas.openxmlformats.org/drawingml/2006/main">
                <a:ext uri="{FF2B5EF4-FFF2-40B4-BE49-F238E27FC236}">
                  <a16:creationId xmlns:a16="http://schemas.microsoft.com/office/drawing/2014/main" id="{EE4F215A-B37A-A77C-C854-EB0F75B104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00F745C3" w:rsidRPr="00686ECC">
        <w:br w:type="page"/>
      </w:r>
    </w:p>
    <w:p w14:paraId="0AE7BCDD" w14:textId="4C8EE9DE" w:rsidR="2D620425" w:rsidRPr="00686ECC" w:rsidRDefault="2D620425" w:rsidP="002D73D3">
      <w:pPr>
        <w:pStyle w:val="Heading1"/>
      </w:pPr>
      <w:bookmarkStart w:id="24" w:name="_Toc221622129"/>
      <w:r w:rsidRPr="00686ECC">
        <w:lastRenderedPageBreak/>
        <w:t>Relevant research or project outputs from other sources</w:t>
      </w:r>
      <w:bookmarkEnd w:id="24"/>
    </w:p>
    <w:p w14:paraId="0CE670C9" w14:textId="2DC0339C" w:rsidR="2D620425" w:rsidRPr="00686ECC" w:rsidRDefault="2D620425" w:rsidP="007371F8">
      <w:pPr>
        <w:pStyle w:val="ListBullet-pink"/>
        <w:numPr>
          <w:ilvl w:val="0"/>
          <w:numId w:val="3"/>
        </w:numPr>
        <w:rPr>
          <w:rFonts w:eastAsia="Poppins" w:cs="Poppins"/>
          <w:szCs w:val="24"/>
          <w:lang w:val="en-GB"/>
        </w:rPr>
      </w:pPr>
      <w:hyperlink r:id="rId41">
        <w:r w:rsidRPr="00686ECC">
          <w:rPr>
            <w:rStyle w:val="Hyperlink"/>
            <w:rFonts w:eastAsia="Poppins" w:cs="Poppins"/>
            <w:color w:val="auto"/>
            <w:szCs w:val="24"/>
            <w:lang w:val="en-GB"/>
          </w:rPr>
          <w:t>The Frontiers in Public Health research</w:t>
        </w:r>
      </w:hyperlink>
      <w:r w:rsidRPr="00686ECC">
        <w:rPr>
          <w:rFonts w:eastAsia="Poppins" w:cs="Poppins"/>
          <w:szCs w:val="24"/>
          <w:lang w:val="en-GB"/>
        </w:rPr>
        <w:t xml:space="preserve"> </w:t>
      </w:r>
      <w:r w:rsidR="00777483" w:rsidRPr="00686ECC">
        <w:rPr>
          <w:rFonts w:eastAsia="Poppins" w:cs="Poppins"/>
          <w:szCs w:val="24"/>
          <w:lang w:val="en-GB"/>
        </w:rPr>
        <w:t>February 2023</w:t>
      </w:r>
    </w:p>
    <w:p w14:paraId="7BA0E5D0" w14:textId="120B9FAE" w:rsidR="2D620425" w:rsidRPr="00686ECC" w:rsidRDefault="2D620425" w:rsidP="007371F8">
      <w:pPr>
        <w:pStyle w:val="ListBullet-pink"/>
        <w:numPr>
          <w:ilvl w:val="0"/>
          <w:numId w:val="3"/>
        </w:numPr>
        <w:rPr>
          <w:rFonts w:eastAsia="Poppins" w:cs="Poppins"/>
          <w:szCs w:val="24"/>
          <w:lang w:val="en-GB"/>
        </w:rPr>
      </w:pPr>
      <w:r w:rsidRPr="00686ECC">
        <w:rPr>
          <w:rFonts w:eastAsia="Poppins" w:cs="Poppins"/>
          <w:szCs w:val="24"/>
          <w:lang w:val="en-GB"/>
        </w:rPr>
        <w:t xml:space="preserve">Healthwatch Dudley </w:t>
      </w:r>
      <w:hyperlink r:id="rId42">
        <w:r w:rsidRPr="00686ECC">
          <w:rPr>
            <w:rStyle w:val="Hyperlink"/>
            <w:rFonts w:eastAsia="Poppins" w:cs="Poppins"/>
            <w:color w:val="auto"/>
            <w:szCs w:val="24"/>
            <w:lang w:val="en-GB"/>
          </w:rPr>
          <w:t>report</w:t>
        </w:r>
      </w:hyperlink>
      <w:r w:rsidRPr="00686ECC">
        <w:rPr>
          <w:rFonts w:eastAsia="Poppins" w:cs="Poppins"/>
          <w:szCs w:val="24"/>
          <w:lang w:val="en-GB"/>
        </w:rPr>
        <w:t xml:space="preserve"> </w:t>
      </w:r>
      <w:r w:rsidR="004E62C8" w:rsidRPr="00686ECC">
        <w:rPr>
          <w:rFonts w:eastAsia="Poppins" w:cs="Poppins"/>
          <w:szCs w:val="24"/>
          <w:lang w:val="en-GB"/>
        </w:rPr>
        <w:t>March 2016</w:t>
      </w:r>
    </w:p>
    <w:p w14:paraId="2C57A0F2" w14:textId="5CA20012" w:rsidR="2D620425" w:rsidRPr="00686ECC" w:rsidRDefault="2D620425" w:rsidP="007371F8">
      <w:pPr>
        <w:pStyle w:val="ListBullet-pink"/>
        <w:numPr>
          <w:ilvl w:val="0"/>
          <w:numId w:val="3"/>
        </w:numPr>
        <w:rPr>
          <w:rFonts w:eastAsia="Poppins" w:cs="Poppins"/>
          <w:szCs w:val="24"/>
          <w:lang w:val="en-GB"/>
        </w:rPr>
      </w:pPr>
      <w:r w:rsidRPr="00686ECC">
        <w:rPr>
          <w:rFonts w:eastAsia="Poppins" w:cs="Poppins"/>
          <w:szCs w:val="24"/>
          <w:lang w:val="en-GB"/>
        </w:rPr>
        <w:t xml:space="preserve">Healthwatch Surrey report, </w:t>
      </w:r>
      <w:hyperlink r:id="rId43">
        <w:r w:rsidRPr="00686ECC">
          <w:rPr>
            <w:rStyle w:val="Hyperlink"/>
            <w:rFonts w:eastAsia="Poppins" w:cs="Poppins"/>
            <w:color w:val="auto"/>
            <w:szCs w:val="24"/>
            <w:lang w:val="en-GB"/>
          </w:rPr>
          <w:t>"A strain on sight: waiting for NHS specialist eye care",</w:t>
        </w:r>
      </w:hyperlink>
      <w:r w:rsidRPr="00686ECC">
        <w:rPr>
          <w:rFonts w:eastAsia="Poppins" w:cs="Poppins"/>
          <w:szCs w:val="24"/>
          <w:lang w:val="en-GB"/>
        </w:rPr>
        <w:t xml:space="preserve"> </w:t>
      </w:r>
      <w:r w:rsidR="002D73D3" w:rsidRPr="00686ECC">
        <w:rPr>
          <w:rFonts w:eastAsia="Poppins" w:cs="Poppins"/>
          <w:szCs w:val="24"/>
          <w:lang w:val="en-GB"/>
        </w:rPr>
        <w:t>March 2025</w:t>
      </w:r>
    </w:p>
    <w:p w14:paraId="4E196681" w14:textId="77777777" w:rsidR="00E41D86" w:rsidRPr="00686ECC" w:rsidRDefault="00981315" w:rsidP="007371F8">
      <w:pPr>
        <w:pStyle w:val="ListParagraph"/>
        <w:numPr>
          <w:ilvl w:val="0"/>
          <w:numId w:val="3"/>
        </w:numPr>
        <w:rPr>
          <w:rFonts w:eastAsia="Poppins" w:cs="Poppins"/>
          <w:i/>
          <w:iCs/>
          <w:color w:val="00B38C" w:themeColor="accent3"/>
        </w:rPr>
      </w:pPr>
      <w:hyperlink r:id="rId44" w:anchor=":~:text=The%20Royal%20National%20Institute%20of%20Blind%20People%20(RNIB)%20and">
        <w:r w:rsidRPr="00686ECC">
          <w:rPr>
            <w:rStyle w:val="Hyperlink"/>
          </w:rPr>
          <w:t>Glaucoma - NHS (www.nhs.uk)</w:t>
        </w:r>
      </w:hyperlink>
    </w:p>
    <w:p w14:paraId="1BD1F406" w14:textId="6BEDF467" w:rsidR="00981315" w:rsidRPr="00686ECC" w:rsidRDefault="00981315" w:rsidP="007371F8">
      <w:pPr>
        <w:pStyle w:val="ListParagraph"/>
        <w:numPr>
          <w:ilvl w:val="0"/>
          <w:numId w:val="3"/>
        </w:numPr>
        <w:rPr>
          <w:rFonts w:eastAsia="Poppins" w:cs="Poppins"/>
          <w:i/>
          <w:iCs/>
          <w:color w:val="00B38C" w:themeColor="accent3"/>
        </w:rPr>
      </w:pPr>
      <w:r w:rsidRPr="00686ECC">
        <w:t xml:space="preserve">Diabetic retinopathy - NHS (www.nhs.uk) </w:t>
      </w:r>
      <w:r w:rsidR="00E41D86" w:rsidRPr="00686ECC">
        <w:t>=</w:t>
      </w:r>
      <w:r w:rsidRPr="00686ECC">
        <w:t xml:space="preserve"> </w:t>
      </w:r>
      <w:hyperlink r:id="rId45">
        <w:r w:rsidRPr="00686ECC">
          <w:rPr>
            <w:rStyle w:val="Hyperlink"/>
          </w:rPr>
          <w:t>NHS England)</w:t>
        </w:r>
      </w:hyperlink>
      <w:r w:rsidRPr="00686ECC">
        <w:t xml:space="preserve">.  </w:t>
      </w:r>
    </w:p>
    <w:p w14:paraId="62EC1A8B" w14:textId="09FA1850" w:rsidR="008E43B4" w:rsidRPr="00686ECC" w:rsidRDefault="00981315" w:rsidP="007371F8">
      <w:pPr>
        <w:pStyle w:val="ListParagraph"/>
        <w:numPr>
          <w:ilvl w:val="0"/>
          <w:numId w:val="3"/>
        </w:numPr>
      </w:pPr>
      <w:hyperlink r:id="rId46">
        <w:r w:rsidRPr="00686ECC">
          <w:rPr>
            <w:rStyle w:val="Hyperlink"/>
          </w:rPr>
          <w:t>A rapid review of evidence relating to service use, experiences, and support needs of adults from minority ethnic communities along the eyecare pathway in the United Kingdom”</w:t>
        </w:r>
      </w:hyperlink>
      <w:r w:rsidRPr="00686ECC">
        <w:t xml:space="preserve"> </w:t>
      </w:r>
    </w:p>
    <w:p w14:paraId="16259391" w14:textId="77777777" w:rsidR="00F745C3" w:rsidRPr="00686ECC" w:rsidRDefault="00F745C3" w:rsidP="009C4D02"/>
    <w:p w14:paraId="3F4000CA" w14:textId="77777777" w:rsidR="004C171C" w:rsidRDefault="004C171C">
      <w:pPr>
        <w:spacing w:after="160" w:line="259" w:lineRule="auto"/>
        <w:rPr>
          <w:rFonts w:eastAsiaTheme="majorEastAsia" w:cstheme="majorBidi"/>
          <w:b/>
          <w:color w:val="E73E97" w:themeColor="background2"/>
          <w:sz w:val="36"/>
          <w:szCs w:val="32"/>
        </w:rPr>
      </w:pPr>
      <w:bookmarkStart w:id="25" w:name="_Toc221622130"/>
      <w:r>
        <w:br w:type="page"/>
      </w:r>
    </w:p>
    <w:p w14:paraId="4D9155A4" w14:textId="40F983BF" w:rsidR="00D34235" w:rsidRPr="00686ECC" w:rsidRDefault="0081660B" w:rsidP="008E43B4">
      <w:pPr>
        <w:pStyle w:val="Heading1"/>
      </w:pPr>
      <w:r w:rsidRPr="00686ECC">
        <w:lastRenderedPageBreak/>
        <w:t>About</w:t>
      </w:r>
      <w:r w:rsidR="001962A0" w:rsidRPr="00686ECC">
        <w:t xml:space="preserve"> Healthwatch Surre</w:t>
      </w:r>
      <w:r w:rsidR="00D34235" w:rsidRPr="00686ECC">
        <w:t>y</w:t>
      </w:r>
      <w:bookmarkEnd w:id="25"/>
    </w:p>
    <w:p w14:paraId="3497CD21" w14:textId="7AF2BEDE" w:rsidR="001962A0" w:rsidRPr="00686ECC" w:rsidRDefault="001962A0" w:rsidP="00D34235">
      <w:r w:rsidRPr="00686ECC">
        <w:t>Healthwatch Surrey champions the voice of local people to shape, improve and get the best from NHS, health and social care services. We are independent and have statutory powers to make sure decision makers listen to the experiences of local people.</w:t>
      </w:r>
    </w:p>
    <w:p w14:paraId="3EA537F1" w14:textId="77777777" w:rsidR="001962A0" w:rsidRPr="00686ECC" w:rsidRDefault="001962A0" w:rsidP="001962A0"/>
    <w:p w14:paraId="635FE0EE" w14:textId="77777777" w:rsidR="001962A0" w:rsidRPr="00686ECC" w:rsidRDefault="001962A0" w:rsidP="001962A0">
      <w:r w:rsidRPr="00686ECC">
        <w:t xml:space="preserve">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w:t>
      </w:r>
      <w:proofErr w:type="gramStart"/>
      <w:r w:rsidRPr="00686ECC">
        <w:t>future plans</w:t>
      </w:r>
      <w:proofErr w:type="gramEnd"/>
      <w:r w:rsidRPr="00686ECC">
        <w:t>.</w:t>
      </w:r>
    </w:p>
    <w:p w14:paraId="7044F621" w14:textId="77777777" w:rsidR="001962A0" w:rsidRPr="00686ECC" w:rsidRDefault="001962A0" w:rsidP="001962A0"/>
    <w:p w14:paraId="20A350DE" w14:textId="77777777" w:rsidR="001962A0" w:rsidRPr="00686ECC" w:rsidRDefault="001962A0" w:rsidP="001962A0">
      <w:r w:rsidRPr="00686ECC">
        <w:t>We also provide reliable and trustworthy information and signposting about local health and social care services to help people get the support they need.</w:t>
      </w:r>
    </w:p>
    <w:p w14:paraId="0B6BEDC6" w14:textId="77777777" w:rsidR="001962A0" w:rsidRPr="00686ECC" w:rsidRDefault="001962A0" w:rsidP="009C4D02"/>
    <w:p w14:paraId="6BD4A690" w14:textId="47DF14D9" w:rsidR="005A15FA" w:rsidRPr="00686ECC" w:rsidRDefault="005A15FA" w:rsidP="005A15FA">
      <w:pPr>
        <w:pStyle w:val="Heading1"/>
      </w:pPr>
      <w:bookmarkStart w:id="26" w:name="_Toc221622131"/>
      <w:r w:rsidRPr="00686ECC">
        <w:t>Contact us</w:t>
      </w:r>
      <w:bookmarkEnd w:id="17"/>
      <w:bookmarkEnd w:id="18"/>
      <w:bookmarkEnd w:id="26"/>
    </w:p>
    <w:p w14:paraId="5806E2E3" w14:textId="77777777" w:rsidR="005A15FA" w:rsidRPr="00686ECC" w:rsidRDefault="005A15FA" w:rsidP="00D16D2F">
      <w:pPr>
        <w:spacing w:after="120"/>
        <w:rPr>
          <w:color w:val="004F6B"/>
          <w:szCs w:val="24"/>
        </w:rPr>
      </w:pPr>
      <w:r w:rsidRPr="00686ECC">
        <w:rPr>
          <w:color w:val="004F6B"/>
          <w:szCs w:val="24"/>
        </w:rPr>
        <w:t xml:space="preserve">Website: </w:t>
      </w:r>
      <w:hyperlink r:id="rId47" w:history="1">
        <w:r w:rsidR="006D5F92" w:rsidRPr="00686ECC">
          <w:rPr>
            <w:rStyle w:val="Hyperlink"/>
            <w:szCs w:val="24"/>
          </w:rPr>
          <w:t>www.healthwatchsurrey.co.uk</w:t>
        </w:r>
      </w:hyperlink>
    </w:p>
    <w:p w14:paraId="1B3B12FB" w14:textId="77777777" w:rsidR="005A15FA" w:rsidRPr="00686ECC" w:rsidRDefault="005A15FA" w:rsidP="00D16D2F">
      <w:pPr>
        <w:spacing w:after="120"/>
        <w:rPr>
          <w:color w:val="004F6B"/>
          <w:szCs w:val="24"/>
        </w:rPr>
      </w:pPr>
      <w:r w:rsidRPr="00686ECC">
        <w:rPr>
          <w:color w:val="004F6B"/>
          <w:szCs w:val="24"/>
        </w:rPr>
        <w:t>Phone: 0303 303 0023</w:t>
      </w:r>
    </w:p>
    <w:p w14:paraId="4453EBF8" w14:textId="77777777" w:rsidR="005A15FA" w:rsidRPr="00686ECC" w:rsidRDefault="005A15FA" w:rsidP="00D16D2F">
      <w:pPr>
        <w:spacing w:after="120"/>
        <w:rPr>
          <w:color w:val="004F6B"/>
          <w:szCs w:val="24"/>
        </w:rPr>
      </w:pPr>
      <w:r w:rsidRPr="00686ECC">
        <w:rPr>
          <w:color w:val="004F6B"/>
          <w:szCs w:val="24"/>
        </w:rPr>
        <w:t>Text/SMS: 07592 787533</w:t>
      </w:r>
    </w:p>
    <w:p w14:paraId="62905931" w14:textId="77777777" w:rsidR="00A87BE4" w:rsidRPr="00686ECC" w:rsidRDefault="00A87BE4" w:rsidP="00A87BE4">
      <w:pPr>
        <w:spacing w:after="120"/>
        <w:rPr>
          <w:color w:val="004F6B"/>
          <w:szCs w:val="24"/>
        </w:rPr>
      </w:pPr>
      <w:r w:rsidRPr="00686ECC">
        <w:rPr>
          <w:color w:val="004F6B"/>
          <w:szCs w:val="24"/>
        </w:rPr>
        <w:t>WhatsApp: 07592 787533</w:t>
      </w:r>
    </w:p>
    <w:p w14:paraId="56BA8D4F" w14:textId="77777777" w:rsidR="005A15FA" w:rsidRPr="00686ECC" w:rsidRDefault="005A15FA" w:rsidP="00D16D2F">
      <w:pPr>
        <w:spacing w:after="120"/>
        <w:rPr>
          <w:color w:val="004F6B"/>
          <w:szCs w:val="24"/>
        </w:rPr>
      </w:pPr>
      <w:r w:rsidRPr="00686ECC">
        <w:rPr>
          <w:color w:val="004F6B"/>
          <w:szCs w:val="24"/>
        </w:rPr>
        <w:t xml:space="preserve">Email: </w:t>
      </w:r>
      <w:hyperlink r:id="rId48" w:history="1">
        <w:r w:rsidRPr="00686ECC">
          <w:rPr>
            <w:rStyle w:val="Hyperlink"/>
            <w:szCs w:val="24"/>
          </w:rPr>
          <w:t>enquiries@healthwatchsurrey.co.uk</w:t>
        </w:r>
      </w:hyperlink>
    </w:p>
    <w:p w14:paraId="4DCBE7BD" w14:textId="77777777" w:rsidR="005A15FA" w:rsidRPr="00686ECC" w:rsidRDefault="005A15FA" w:rsidP="00D16D2F">
      <w:pPr>
        <w:spacing w:after="120"/>
        <w:rPr>
          <w:color w:val="004F6B"/>
          <w:szCs w:val="24"/>
        </w:rPr>
      </w:pPr>
      <w:r w:rsidRPr="00686ECC">
        <w:rPr>
          <w:color w:val="004F6B"/>
          <w:szCs w:val="24"/>
        </w:rPr>
        <w:t>Address: Freepost RSYX-ETRE-CXBY, Healthwatch Surrey, Astolat,</w:t>
      </w:r>
      <w:r w:rsidR="00D23B85" w:rsidRPr="00686ECC">
        <w:rPr>
          <w:color w:val="004F6B"/>
          <w:szCs w:val="24"/>
        </w:rPr>
        <w:t xml:space="preserve"> </w:t>
      </w:r>
      <w:r w:rsidRPr="00686ECC">
        <w:rPr>
          <w:color w:val="004F6B"/>
          <w:szCs w:val="24"/>
        </w:rPr>
        <w:t>Coniers Way, Burpham, Guildford, Surrey,</w:t>
      </w:r>
      <w:r w:rsidR="006D5F92" w:rsidRPr="00686ECC">
        <w:rPr>
          <w:color w:val="004F6B"/>
          <w:szCs w:val="24"/>
        </w:rPr>
        <w:t xml:space="preserve"> </w:t>
      </w:r>
      <w:r w:rsidRPr="00686ECC">
        <w:rPr>
          <w:color w:val="004F6B"/>
          <w:szCs w:val="24"/>
        </w:rPr>
        <w:t>GU4 7HL</w:t>
      </w:r>
      <w:r w:rsidR="00D23B85" w:rsidRPr="00686ECC">
        <w:rPr>
          <w:color w:val="004F6B"/>
          <w:szCs w:val="24"/>
        </w:rPr>
        <w:t>.</w:t>
      </w:r>
    </w:p>
    <w:p w14:paraId="228627E9" w14:textId="77777777" w:rsidR="006D5F92" w:rsidRPr="00686ECC" w:rsidRDefault="006D5F92" w:rsidP="00D16D2F">
      <w:pPr>
        <w:spacing w:after="120"/>
        <w:rPr>
          <w:color w:val="004F6B"/>
          <w:szCs w:val="24"/>
        </w:rPr>
      </w:pPr>
      <w:r w:rsidRPr="00686ECC">
        <w:rPr>
          <w:noProof/>
          <w:color w:val="004F6B"/>
          <w:szCs w:val="24"/>
        </w:rPr>
        <w:drawing>
          <wp:inline distT="0" distB="0" distL="0" distR="0" wp14:anchorId="11A6E601" wp14:editId="4AD27241">
            <wp:extent cx="252000" cy="252000"/>
            <wp:effectExtent l="0" t="0" r="0" b="0"/>
            <wp:docPr id="18" name="Picture 1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acebook icon"/>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686ECC">
        <w:rPr>
          <w:color w:val="004F6B"/>
          <w:szCs w:val="24"/>
        </w:rPr>
        <w:t xml:space="preserve"> </w:t>
      </w:r>
      <w:hyperlink r:id="rId50" w:history="1">
        <w:proofErr w:type="spellStart"/>
        <w:r w:rsidRPr="00686ECC">
          <w:rPr>
            <w:rStyle w:val="Hyperlink"/>
            <w:szCs w:val="24"/>
          </w:rPr>
          <w:t>healthwatchsurrey</w:t>
        </w:r>
        <w:proofErr w:type="spellEnd"/>
      </w:hyperlink>
    </w:p>
    <w:p w14:paraId="0FB5DEDA" w14:textId="77777777" w:rsidR="005A15FA" w:rsidRPr="00686ECC" w:rsidRDefault="005A15FA" w:rsidP="00D16D2F">
      <w:pPr>
        <w:spacing w:after="120"/>
        <w:rPr>
          <w:color w:val="004F6B"/>
          <w:szCs w:val="24"/>
        </w:rPr>
      </w:pPr>
      <w:r w:rsidRPr="00686ECC">
        <w:rPr>
          <w:noProof/>
          <w:color w:val="004F6B"/>
          <w:szCs w:val="24"/>
        </w:rPr>
        <w:drawing>
          <wp:inline distT="0" distB="0" distL="0" distR="0" wp14:anchorId="067602CE" wp14:editId="78564E7B">
            <wp:extent cx="252000" cy="252000"/>
            <wp:effectExtent l="0" t="0" r="0" b="0"/>
            <wp:docPr id="17" name="Picture 17"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stagram Icon"/>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686ECC">
        <w:rPr>
          <w:color w:val="004F6B"/>
          <w:szCs w:val="24"/>
        </w:rPr>
        <w:t xml:space="preserve"> </w:t>
      </w:r>
      <w:hyperlink r:id="rId52" w:history="1">
        <w:proofErr w:type="spellStart"/>
        <w:r w:rsidRPr="00686ECC">
          <w:rPr>
            <w:rStyle w:val="Hyperlink"/>
            <w:szCs w:val="24"/>
          </w:rPr>
          <w:t>healthwatch_surrey</w:t>
        </w:r>
        <w:proofErr w:type="spellEnd"/>
      </w:hyperlink>
    </w:p>
    <w:p w14:paraId="4F33166E" w14:textId="77777777" w:rsidR="005A15FA" w:rsidRPr="00686ECC" w:rsidRDefault="005A15FA" w:rsidP="00D16D2F">
      <w:pPr>
        <w:spacing w:after="120"/>
        <w:rPr>
          <w:color w:val="004F6B"/>
          <w:szCs w:val="24"/>
        </w:rPr>
      </w:pPr>
      <w:r w:rsidRPr="00686ECC">
        <w:rPr>
          <w:noProof/>
          <w:color w:val="004F6B"/>
          <w:szCs w:val="24"/>
        </w:rPr>
        <w:drawing>
          <wp:inline distT="0" distB="0" distL="0" distR="0" wp14:anchorId="220DC6FC" wp14:editId="05978698">
            <wp:extent cx="252000" cy="252000"/>
            <wp:effectExtent l="0" t="0" r="0" b="0"/>
            <wp:docPr id="22" name="Picture 22"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nkedIn icon"/>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686ECC">
        <w:rPr>
          <w:color w:val="004F6B"/>
          <w:szCs w:val="24"/>
        </w:rPr>
        <w:t xml:space="preserve"> </w:t>
      </w:r>
      <w:hyperlink r:id="rId54" w:history="1">
        <w:r w:rsidRPr="00686ECC">
          <w:rPr>
            <w:rStyle w:val="Hyperlink"/>
            <w:szCs w:val="24"/>
          </w:rPr>
          <w:t>Healthwatch Surrey</w:t>
        </w:r>
      </w:hyperlink>
    </w:p>
    <w:p w14:paraId="75F04D81" w14:textId="77777777" w:rsidR="005A15FA" w:rsidRPr="00686ECC" w:rsidRDefault="005A15FA" w:rsidP="005A15FA"/>
    <w:p w14:paraId="1EDA3C03" w14:textId="77777777" w:rsidR="00D83AEC" w:rsidRPr="00686ECC" w:rsidRDefault="00D83AEC" w:rsidP="00D83AEC">
      <w:r w:rsidRPr="00686ECC">
        <w:rPr>
          <w:noProof/>
        </w:rPr>
        <w:lastRenderedPageBreak/>
        <w:drawing>
          <wp:inline distT="0" distB="0" distL="0" distR="0" wp14:anchorId="21132EEA" wp14:editId="77FB9B99">
            <wp:extent cx="883920" cy="883920"/>
            <wp:effectExtent l="0" t="0" r="0" b="0"/>
            <wp:docPr id="111224342" name="Picture 1" descr="Within a deep blue circle, is a star with the words Impact Awards 2023. Underneath the star are the words Healthwatch and Comm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thin a deep blue circle, is a star with the words Impact Awards 2023. Underneath the star are the words Healthwatch and Commend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p w14:paraId="353CF32A" w14:textId="77777777" w:rsidR="00E31D22" w:rsidRPr="00686ECC" w:rsidRDefault="00E31D22" w:rsidP="00E31D22">
      <w:pPr>
        <w:rPr>
          <w:color w:val="004F6B"/>
        </w:rPr>
      </w:pPr>
      <w:r w:rsidRPr="00686ECC">
        <w:rPr>
          <w:color w:val="004F6B"/>
        </w:rPr>
        <w:t xml:space="preserve">We are proud to be shortlisted in 2025, and commended in 2024, for the National Healthwatch Impact Awards recognising our work helping to improve local NHS and social care. </w:t>
      </w:r>
    </w:p>
    <w:p w14:paraId="7E49754F" w14:textId="77777777" w:rsidR="00D83AEC" w:rsidRPr="00686ECC" w:rsidRDefault="00D83AEC" w:rsidP="00D83AEC">
      <w:r w:rsidRPr="00686ECC">
        <w:rPr>
          <w:color w:val="004F6B"/>
        </w:rPr>
        <w:t> </w:t>
      </w:r>
    </w:p>
    <w:p w14:paraId="63265CD8" w14:textId="77777777" w:rsidR="00D16D2F" w:rsidRPr="00686ECC" w:rsidRDefault="00D16D2F" w:rsidP="00D16D2F">
      <w:pPr>
        <w:spacing w:line="360" w:lineRule="auto"/>
      </w:pPr>
      <w:r w:rsidRPr="00686ECC">
        <w:rPr>
          <w:noProof/>
          <w:color w:val="004F6B"/>
        </w:rPr>
        <w:drawing>
          <wp:inline distT="0" distB="0" distL="0" distR="0" wp14:anchorId="0A8D3F8F" wp14:editId="67CC17E7">
            <wp:extent cx="1920240" cy="647700"/>
            <wp:effectExtent l="0" t="0" r="3810" b="0"/>
            <wp:docPr id="537325977" name="Picture 2"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ommitted to quality marque - an icon of a rosette, inside the rosette is a tick. Beside the rosette are the words - Committed to quality.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51C4C221" w14:textId="77777777" w:rsidR="00D16D2F" w:rsidRPr="00686ECC" w:rsidRDefault="00D16D2F" w:rsidP="00D16D2F">
      <w:r w:rsidRPr="00686ECC">
        <w:rPr>
          <w:color w:val="004F6B"/>
        </w:rPr>
        <w:t xml:space="preserve">We are committed to the quality of our information. </w:t>
      </w:r>
    </w:p>
    <w:p w14:paraId="045848E7" w14:textId="77777777" w:rsidR="00D16D2F" w:rsidRPr="00686ECC" w:rsidRDefault="00D16D2F" w:rsidP="00D16D2F">
      <w:r w:rsidRPr="00686ECC">
        <w:rPr>
          <w:color w:val="004F6B"/>
        </w:rPr>
        <w:t>Every three years we perform an audit so that we can be certain of this.</w:t>
      </w:r>
    </w:p>
    <w:p w14:paraId="49F18263" w14:textId="77777777" w:rsidR="00D16D2F" w:rsidRPr="00686ECC" w:rsidRDefault="00D16D2F" w:rsidP="00D16D2F">
      <w:r w:rsidRPr="00686ECC">
        <w:rPr>
          <w:color w:val="004F6B"/>
        </w:rPr>
        <w:t> </w:t>
      </w:r>
    </w:p>
    <w:p w14:paraId="5123D9D8" w14:textId="77777777" w:rsidR="00D16D2F" w:rsidRPr="00686ECC" w:rsidRDefault="00D16D2F" w:rsidP="00D16D2F">
      <w:r w:rsidRPr="00686ECC">
        <w:rPr>
          <w:noProof/>
          <w:color w:val="004F6B"/>
        </w:rPr>
        <w:drawing>
          <wp:inline distT="0" distB="0" distL="0" distR="0" wp14:anchorId="1BBDF9A6" wp14:editId="621F0B07">
            <wp:extent cx="1478280" cy="342900"/>
            <wp:effectExtent l="0" t="0" r="7620" b="0"/>
            <wp:docPr id="72501664"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78280" cy="342900"/>
                    </a:xfrm>
                    <a:prstGeom prst="rect">
                      <a:avLst/>
                    </a:prstGeom>
                    <a:noFill/>
                    <a:ln>
                      <a:noFill/>
                    </a:ln>
                  </pic:spPr>
                </pic:pic>
              </a:graphicData>
            </a:graphic>
          </wp:inline>
        </w:drawing>
      </w:r>
    </w:p>
    <w:p w14:paraId="756EA7F4" w14:textId="7740173B" w:rsidR="004C171C" w:rsidRDefault="00D16D2F" w:rsidP="00D16D2F">
      <w:pPr>
        <w:rPr>
          <w:color w:val="004F6B"/>
        </w:rPr>
      </w:pPr>
      <w:r w:rsidRPr="00686ECC">
        <w:rPr>
          <w:color w:val="004F6B"/>
        </w:rPr>
        <w:t>The Healthwatch Surrey service is run by Luminus Insight CIC, known as Luminus.</w:t>
      </w:r>
      <w:r w:rsidR="004C171C">
        <w:rPr>
          <w:color w:val="004F6B"/>
        </w:rPr>
        <w:t xml:space="preserve"> We are</w:t>
      </w:r>
      <w:r w:rsidR="004C171C" w:rsidRPr="004C171C">
        <w:rPr>
          <w:color w:val="004F6B"/>
        </w:rPr>
        <w:t xml:space="preserve"> a Surrey based, independent, community interest company which exists to empower people to have their voices heard. We help organisations provide equity of access and the best services possible, through the inclusive involvement of local people.</w:t>
      </w:r>
    </w:p>
    <w:p w14:paraId="2CB37CF1" w14:textId="77777777" w:rsidR="004C171C" w:rsidRDefault="004C171C" w:rsidP="00D16D2F">
      <w:pPr>
        <w:rPr>
          <w:color w:val="004F6B"/>
        </w:rPr>
      </w:pPr>
    </w:p>
    <w:p w14:paraId="44C01AE8" w14:textId="4C49223E" w:rsidR="00D16D2F" w:rsidRDefault="00D16D2F" w:rsidP="00D16D2F">
      <w:pPr>
        <w:rPr>
          <w:color w:val="004F6B"/>
        </w:rPr>
      </w:pPr>
      <w:r w:rsidRPr="00686ECC">
        <w:rPr>
          <w:color w:val="004F6B"/>
        </w:rPr>
        <w:t>Registered office: GF21, Astolat, Coniers Way, Burpham, Surrey, GU4 7HL.</w:t>
      </w:r>
    </w:p>
    <w:p w14:paraId="4F964214" w14:textId="77777777" w:rsidR="004C171C" w:rsidRDefault="004C171C" w:rsidP="00D16D2F">
      <w:pPr>
        <w:rPr>
          <w:color w:val="004F6B"/>
        </w:rPr>
      </w:pPr>
    </w:p>
    <w:p w14:paraId="0A93AF26" w14:textId="77777777" w:rsidR="00611FE2" w:rsidRPr="00686ECC" w:rsidRDefault="00611FE2" w:rsidP="00D16D2F"/>
    <w:p w14:paraId="18D50170" w14:textId="760A57C9" w:rsidR="005A15FA" w:rsidRDefault="00D16D2F" w:rsidP="000C31BF">
      <w:r w:rsidRPr="00686ECC">
        <w:t> </w:t>
      </w:r>
    </w:p>
    <w:sectPr w:rsidR="005A15FA" w:rsidSect="005E1AB1">
      <w:headerReference w:type="default" r:id="rId58"/>
      <w:footerReference w:type="default" r:id="rId59"/>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047199" w14:textId="77777777" w:rsidR="0010235C" w:rsidRPr="00686ECC" w:rsidRDefault="0010235C" w:rsidP="00810BB9">
      <w:r w:rsidRPr="00686ECC">
        <w:separator/>
      </w:r>
    </w:p>
  </w:endnote>
  <w:endnote w:type="continuationSeparator" w:id="0">
    <w:p w14:paraId="57045BD0" w14:textId="77777777" w:rsidR="0010235C" w:rsidRPr="00686ECC" w:rsidRDefault="0010235C" w:rsidP="00810BB9">
      <w:r w:rsidRPr="00686ECC">
        <w:continuationSeparator/>
      </w:r>
    </w:p>
  </w:endnote>
  <w:endnote w:type="continuationNotice" w:id="1">
    <w:p w14:paraId="72753973" w14:textId="77777777" w:rsidR="0010235C" w:rsidRPr="00686ECC" w:rsidRDefault="001023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E2777" w14:textId="2284C12A" w:rsidR="00810BB9" w:rsidRPr="00686ECC" w:rsidRDefault="00247094" w:rsidP="00CD00FF">
    <w:pPr>
      <w:pStyle w:val="Footer"/>
      <w:spacing w:after="240"/>
      <w:rPr>
        <w:b/>
        <w:bCs/>
      </w:rPr>
    </w:pPr>
    <w:r w:rsidRPr="00686ECC">
      <w:rPr>
        <w:b/>
        <w:bCs/>
        <w:noProof/>
      </w:rPr>
      <mc:AlternateContent>
        <mc:Choice Requires="wps">
          <w:drawing>
            <wp:anchor distT="45720" distB="45720" distL="114300" distR="114300" simplePos="0" relativeHeight="251658241" behindDoc="0" locked="0" layoutInCell="1" allowOverlap="1" wp14:anchorId="78C16363" wp14:editId="02F244A4">
              <wp:simplePos x="0" y="0"/>
              <wp:positionH relativeFrom="page">
                <wp:posOffset>5890260</wp:posOffset>
              </wp:positionH>
              <wp:positionV relativeFrom="paragraph">
                <wp:posOffset>326390</wp:posOffset>
              </wp:positionV>
              <wp:extent cx="1363980" cy="14046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4428F146" w14:textId="77777777" w:rsidR="00B2663C" w:rsidRPr="00686ECC" w:rsidRDefault="00B2663C" w:rsidP="00B2663C">
                              <w:pPr>
                                <w:jc w:val="center"/>
                                <w:rPr>
                                  <w:color w:val="FFFFFF" w:themeColor="background1"/>
                                </w:rPr>
                              </w:pPr>
                              <w:r w:rsidRPr="00686ECC">
                                <w:rPr>
                                  <w:color w:val="FFFFFF" w:themeColor="background1"/>
                                </w:rPr>
                                <w:t xml:space="preserve">Page </w:t>
                              </w:r>
                              <w:r w:rsidRPr="00686ECC">
                                <w:rPr>
                                  <w:b/>
                                  <w:bCs/>
                                  <w:color w:val="FFFFFF" w:themeColor="background1"/>
                                </w:rPr>
                                <w:fldChar w:fldCharType="begin"/>
                              </w:r>
                              <w:r w:rsidRPr="00686ECC">
                                <w:rPr>
                                  <w:b/>
                                  <w:bCs/>
                                  <w:color w:val="FFFFFF" w:themeColor="background1"/>
                                </w:rPr>
                                <w:instrText xml:space="preserve"> PAGE </w:instrText>
                              </w:r>
                              <w:r w:rsidRPr="00686ECC">
                                <w:rPr>
                                  <w:b/>
                                  <w:bCs/>
                                  <w:color w:val="FFFFFF" w:themeColor="background1"/>
                                </w:rPr>
                                <w:fldChar w:fldCharType="separate"/>
                              </w:r>
                              <w:r w:rsidRPr="00686ECC">
                                <w:rPr>
                                  <w:b/>
                                  <w:bCs/>
                                  <w:color w:val="FFFFFF" w:themeColor="background1"/>
                                </w:rPr>
                                <w:t>1</w:t>
                              </w:r>
                              <w:r w:rsidRPr="00686ECC">
                                <w:rPr>
                                  <w:b/>
                                  <w:bCs/>
                                  <w:color w:val="FFFFFF" w:themeColor="background1"/>
                                </w:rPr>
                                <w:fldChar w:fldCharType="end"/>
                              </w:r>
                              <w:r w:rsidRPr="00686ECC">
                                <w:rPr>
                                  <w:color w:val="FFFFFF" w:themeColor="background1"/>
                                </w:rPr>
                                <w:t xml:space="preserve"> of </w:t>
                              </w:r>
                              <w:r w:rsidRPr="00686ECC">
                                <w:rPr>
                                  <w:b/>
                                  <w:bCs/>
                                  <w:color w:val="FFFFFF" w:themeColor="background1"/>
                                </w:rPr>
                                <w:fldChar w:fldCharType="begin"/>
                              </w:r>
                              <w:r w:rsidRPr="00686ECC">
                                <w:rPr>
                                  <w:b/>
                                  <w:bCs/>
                                  <w:color w:val="FFFFFF" w:themeColor="background1"/>
                                </w:rPr>
                                <w:instrText xml:space="preserve"> NUMPAGES  </w:instrText>
                              </w:r>
                              <w:r w:rsidRPr="00686ECC">
                                <w:rPr>
                                  <w:b/>
                                  <w:bCs/>
                                  <w:color w:val="FFFFFF" w:themeColor="background1"/>
                                </w:rPr>
                                <w:fldChar w:fldCharType="separate"/>
                              </w:r>
                              <w:r w:rsidRPr="00686ECC">
                                <w:rPr>
                                  <w:b/>
                                  <w:bCs/>
                                  <w:color w:val="FFFFFF" w:themeColor="background1"/>
                                </w:rPr>
                                <w:t>8</w:t>
                              </w:r>
                              <w:r w:rsidRPr="00686ECC">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78C16363">
              <v:stroke joinstyle="miter"/>
              <v:path gradientshapeok="t" o:connecttype="rect"/>
            </v:shapetype>
            <v:shape id="Text Box 14" style="position:absolute;margin-left:463.8pt;margin-top:25.7pt;width:107.4pt;height:110.6pt;z-index:251658241;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">
              <v:textbox style="mso-fit-shape-to-text:t">
                <w:txbxContent>
                  <w:sdt>
                    <w:sdtPr>
                      <w:rPr>
                        <w:color w:val="FFFFFF" w:themeColor="background1"/>
                      </w:rPr>
                      <w:id w:val="832570744"/>
                      <w:docPartObj>
                        <w:docPartGallery w:val="Page Numbers (Top of Page)"/>
                        <w:docPartUnique/>
                      </w:docPartObj>
                    </w:sdtPr>
                    <w:sdtEndPr/>
                    <w:sdtContent>
                      <w:p w:rsidRPr="00686ECC" w:rsidR="00B2663C" w:rsidP="00B2663C" w:rsidRDefault="00B2663C" w14:paraId="4428F146" w14:textId="77777777">
                        <w:pPr>
                          <w:jc w:val="center"/>
                          <w:rPr>
                            <w:color w:val="FFFFFF" w:themeColor="background1"/>
                          </w:rPr>
                        </w:pPr>
                        <w:r w:rsidRPr="00686ECC">
                          <w:rPr>
                            <w:color w:val="FFFFFF" w:themeColor="background1"/>
                          </w:rPr>
                          <w:t xml:space="preserve">Page </w:t>
                        </w:r>
                        <w:r w:rsidRPr="00686ECC">
                          <w:rPr>
                            <w:b/>
                            <w:bCs/>
                            <w:color w:val="FFFFFF" w:themeColor="background1"/>
                          </w:rPr>
                          <w:fldChar w:fldCharType="begin"/>
                        </w:r>
                        <w:r w:rsidRPr="00686ECC">
                          <w:rPr>
                            <w:b/>
                            <w:bCs/>
                            <w:color w:val="FFFFFF" w:themeColor="background1"/>
                          </w:rPr>
                          <w:instrText xml:space="preserve"> PAGE </w:instrText>
                        </w:r>
                        <w:r w:rsidRPr="00686ECC">
                          <w:rPr>
                            <w:b/>
                            <w:bCs/>
                            <w:color w:val="FFFFFF" w:themeColor="background1"/>
                          </w:rPr>
                          <w:fldChar w:fldCharType="separate"/>
                        </w:r>
                        <w:r w:rsidRPr="00686ECC">
                          <w:rPr>
                            <w:b/>
                            <w:bCs/>
                            <w:color w:val="FFFFFF" w:themeColor="background1"/>
                          </w:rPr>
                          <w:t>1</w:t>
                        </w:r>
                        <w:r w:rsidRPr="00686ECC">
                          <w:rPr>
                            <w:b/>
                            <w:bCs/>
                            <w:color w:val="FFFFFF" w:themeColor="background1"/>
                          </w:rPr>
                          <w:fldChar w:fldCharType="end"/>
                        </w:r>
                        <w:r w:rsidRPr="00686ECC">
                          <w:rPr>
                            <w:color w:val="FFFFFF" w:themeColor="background1"/>
                          </w:rPr>
                          <w:t xml:space="preserve"> of </w:t>
                        </w:r>
                        <w:r w:rsidRPr="00686ECC">
                          <w:rPr>
                            <w:b/>
                            <w:bCs/>
                            <w:color w:val="FFFFFF" w:themeColor="background1"/>
                          </w:rPr>
                          <w:fldChar w:fldCharType="begin"/>
                        </w:r>
                        <w:r w:rsidRPr="00686ECC">
                          <w:rPr>
                            <w:b/>
                            <w:bCs/>
                            <w:color w:val="FFFFFF" w:themeColor="background1"/>
                          </w:rPr>
                          <w:instrText xml:space="preserve"> NUMPAGES  </w:instrText>
                        </w:r>
                        <w:r w:rsidRPr="00686ECC">
                          <w:rPr>
                            <w:b/>
                            <w:bCs/>
                            <w:color w:val="FFFFFF" w:themeColor="background1"/>
                          </w:rPr>
                          <w:fldChar w:fldCharType="separate"/>
                        </w:r>
                        <w:r w:rsidRPr="00686ECC">
                          <w:rPr>
                            <w:b/>
                            <w:bCs/>
                            <w:color w:val="FFFFFF" w:themeColor="background1"/>
                          </w:rPr>
                          <w:t>8</w:t>
                        </w:r>
                        <w:r w:rsidRPr="00686ECC">
                          <w:rPr>
                            <w:b/>
                            <w:bCs/>
                            <w:color w:val="FFFFFF" w:themeColor="background1"/>
                          </w:rPr>
                          <w:fldChar w:fldCharType="end"/>
                        </w:r>
                      </w:p>
                    </w:sdtContent>
                  </w:sdt>
                </w:txbxContent>
              </v:textbox>
              <w10:wrap type="square" anchorx="page"/>
            </v:shape>
          </w:pict>
        </mc:Fallback>
      </mc:AlternateContent>
    </w:r>
    <w:r w:rsidR="00B2663C" w:rsidRPr="00686ECC">
      <w:rPr>
        <w:b/>
        <w:bCs/>
        <w:noProof/>
      </w:rPr>
      <mc:AlternateContent>
        <mc:Choice Requires="wps">
          <w:drawing>
            <wp:anchor distT="45720" distB="45720" distL="114300" distR="114300" simplePos="0" relativeHeight="251658242" behindDoc="0" locked="0" layoutInCell="1" allowOverlap="1" wp14:anchorId="0A0B386E" wp14:editId="1842DD61">
              <wp:simplePos x="0" y="0"/>
              <wp:positionH relativeFrom="page">
                <wp:posOffset>106680</wp:posOffset>
              </wp:positionH>
              <wp:positionV relativeFrom="paragraph">
                <wp:posOffset>334010</wp:posOffset>
              </wp:positionV>
              <wp:extent cx="2552700" cy="1404620"/>
              <wp:effectExtent l="0" t="0" r="0" b="0"/>
              <wp:wrapSquare wrapText="bothSides"/>
              <wp:docPr id="1019120648" name="Text Box 1019120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04620"/>
                      </a:xfrm>
                      <a:prstGeom prst="rect">
                        <a:avLst/>
                      </a:prstGeom>
                      <a:noFill/>
                      <a:ln w="9525">
                        <a:noFill/>
                        <a:miter lim="800000"/>
                        <a:headEnd/>
                        <a:tailEnd/>
                      </a:ln>
                    </wps:spPr>
                    <wps:txbx>
                      <w:txbxContent>
                        <w:sdt>
                          <w:sdtPr>
                            <w:rPr>
                              <w:color w:val="FFFFFF" w:themeColor="background1"/>
                            </w:rPr>
                            <w:id w:val="1591267252"/>
                            <w:docPartObj>
                              <w:docPartGallery w:val="Page Numbers (Top of Page)"/>
                              <w:docPartUnique/>
                            </w:docPartObj>
                          </w:sdtPr>
                          <w:sdtEndPr/>
                          <w:sdtContent>
                            <w:p w14:paraId="46B074B1" w14:textId="4C9F41EA" w:rsidR="00B2663C" w:rsidRPr="00686ECC" w:rsidRDefault="00B2663C" w:rsidP="00B2663C">
                              <w:pPr>
                                <w:rPr>
                                  <w:color w:val="FFFFFF" w:themeColor="background1"/>
                                </w:rPr>
                              </w:pPr>
                              <w:r w:rsidRPr="00686ECC">
                                <w:rPr>
                                  <w:b/>
                                  <w:bCs/>
                                  <w:color w:val="FFFFFF" w:themeColor="background1"/>
                                </w:rPr>
                                <w:t xml:space="preserve">Sight on </w:t>
                              </w:r>
                              <w:r w:rsidR="006F716E">
                                <w:rPr>
                                  <w:b/>
                                  <w:bCs/>
                                  <w:color w:val="FFFFFF" w:themeColor="background1"/>
                                </w:rPr>
                                <w:t>e</w:t>
                              </w:r>
                              <w:r w:rsidRPr="00686ECC">
                                <w:rPr>
                                  <w:b/>
                                  <w:bCs/>
                                  <w:color w:val="FFFFFF" w:themeColor="background1"/>
                                </w:rPr>
                                <w:t>quity</w:t>
                              </w:r>
                              <w:r w:rsidR="00C63EDC" w:rsidRPr="00686ECC">
                                <w:rPr>
                                  <w:b/>
                                  <w:bCs/>
                                  <w:color w:val="FFFFFF" w:themeColor="background1"/>
                                </w:rPr>
                                <w:t xml:space="preserve"> – </w:t>
                              </w:r>
                              <w:r w:rsidR="0035447D">
                                <w:rPr>
                                  <w:b/>
                                  <w:bCs/>
                                  <w:color w:val="FFFFFF" w:themeColor="background1"/>
                                </w:rPr>
                                <w:t>March</w:t>
                              </w:r>
                              <w:r w:rsidR="00C63EDC" w:rsidRPr="00686ECC">
                                <w:rPr>
                                  <w:b/>
                                  <w:bCs/>
                                  <w:color w:val="FFFFFF" w:themeColor="background1"/>
                                </w:rPr>
                                <w:t xml:space="preserve"> 2026</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0B386E" id="_x0000_t202" coordsize="21600,21600" o:spt="202" path="m,l,21600r21600,l21600,xe">
              <v:stroke joinstyle="miter"/>
              <v:path gradientshapeok="t" o:connecttype="rect"/>
            </v:shapetype>
            <v:shape id="Text Box 1019120648" o:spid="_x0000_s1027" type="#_x0000_t202" style="position:absolute;margin-left:8.4pt;margin-top:26.3pt;width:201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" filled="f" stroked="f">
              <v:textbox style="mso-fit-shape-to-text:t">
                <w:txbxContent>
                  <w:sdt>
                    <w:sdtPr>
                      <w:rPr>
                        <w:color w:val="FFFFFF" w:themeColor="background1"/>
                      </w:rPr>
                      <w:id w:val="1591267252"/>
                      <w:docPartObj>
                        <w:docPartGallery w:val="Page Numbers (Top of Page)"/>
                        <w:docPartUnique/>
                      </w:docPartObj>
                    </w:sdtPr>
                    <w:sdtEndPr/>
                    <w:sdtContent>
                      <w:p w14:paraId="46B074B1" w14:textId="4C9F41EA" w:rsidR="00B2663C" w:rsidRPr="00686ECC" w:rsidRDefault="00B2663C" w:rsidP="00B2663C">
                        <w:pPr>
                          <w:rPr>
                            <w:color w:val="FFFFFF" w:themeColor="background1"/>
                          </w:rPr>
                        </w:pPr>
                        <w:r w:rsidRPr="00686ECC">
                          <w:rPr>
                            <w:b/>
                            <w:bCs/>
                            <w:color w:val="FFFFFF" w:themeColor="background1"/>
                          </w:rPr>
                          <w:t xml:space="preserve">Sight on </w:t>
                        </w:r>
                        <w:r w:rsidR="006F716E">
                          <w:rPr>
                            <w:b/>
                            <w:bCs/>
                            <w:color w:val="FFFFFF" w:themeColor="background1"/>
                          </w:rPr>
                          <w:t>e</w:t>
                        </w:r>
                        <w:r w:rsidRPr="00686ECC">
                          <w:rPr>
                            <w:b/>
                            <w:bCs/>
                            <w:color w:val="FFFFFF" w:themeColor="background1"/>
                          </w:rPr>
                          <w:t>quity</w:t>
                        </w:r>
                        <w:r w:rsidR="00C63EDC" w:rsidRPr="00686ECC">
                          <w:rPr>
                            <w:b/>
                            <w:bCs/>
                            <w:color w:val="FFFFFF" w:themeColor="background1"/>
                          </w:rPr>
                          <w:t xml:space="preserve"> – </w:t>
                        </w:r>
                        <w:r w:rsidR="0035447D">
                          <w:rPr>
                            <w:b/>
                            <w:bCs/>
                            <w:color w:val="FFFFFF" w:themeColor="background1"/>
                          </w:rPr>
                          <w:t>March</w:t>
                        </w:r>
                        <w:r w:rsidR="00C63EDC" w:rsidRPr="00686ECC">
                          <w:rPr>
                            <w:b/>
                            <w:bCs/>
                            <w:color w:val="FFFFFF" w:themeColor="background1"/>
                          </w:rPr>
                          <w:t xml:space="preserve"> 2026</w:t>
                        </w:r>
                      </w:p>
                    </w:sdtContent>
                  </w:sdt>
                </w:txbxContent>
              </v:textbox>
              <w10:wrap type="square" anchorx="page"/>
            </v:shape>
          </w:pict>
        </mc:Fallback>
      </mc:AlternateContent>
    </w:r>
    <w:r w:rsidR="00C46DF9" w:rsidRPr="00686ECC">
      <w:rPr>
        <w:b/>
        <w:bCs/>
        <w:noProof/>
      </w:rPr>
      <w:drawing>
        <wp:anchor distT="0" distB="0" distL="114300" distR="114300" simplePos="0" relativeHeight="251658240" behindDoc="0" locked="0" layoutInCell="1" allowOverlap="1" wp14:anchorId="0F25A5D2" wp14:editId="72F20EC5">
          <wp:simplePos x="0" y="0"/>
          <wp:positionH relativeFrom="page">
            <wp:posOffset>-274320</wp:posOffset>
          </wp:positionH>
          <wp:positionV relativeFrom="paragraph">
            <wp:posOffset>196850</wp:posOffset>
          </wp:positionV>
          <wp:extent cx="7918450" cy="697166"/>
          <wp:effectExtent l="0" t="0" r="0" b="8255"/>
          <wp:wrapNone/>
          <wp:docPr id="1611789592" name="Picture 1611789592"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8439803" cy="7430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152907" w14:textId="77777777" w:rsidR="0010235C" w:rsidRPr="00686ECC" w:rsidRDefault="0010235C" w:rsidP="00810BB9">
      <w:r w:rsidRPr="00686ECC">
        <w:separator/>
      </w:r>
    </w:p>
  </w:footnote>
  <w:footnote w:type="continuationSeparator" w:id="0">
    <w:p w14:paraId="1634AE0F" w14:textId="77777777" w:rsidR="0010235C" w:rsidRPr="00686ECC" w:rsidRDefault="0010235C" w:rsidP="00810BB9">
      <w:r w:rsidRPr="00686ECC">
        <w:continuationSeparator/>
      </w:r>
    </w:p>
  </w:footnote>
  <w:footnote w:type="continuationNotice" w:id="1">
    <w:p w14:paraId="4D73DCBC" w14:textId="77777777" w:rsidR="0010235C" w:rsidRPr="00686ECC" w:rsidRDefault="001023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DCC52" w14:textId="713908AC" w:rsidR="0009774D" w:rsidRPr="00686ECC" w:rsidRDefault="00C63EDC" w:rsidP="00C63EDC">
    <w:pPr>
      <w:pStyle w:val="Header"/>
      <w:pBdr>
        <w:bottom w:val="single" w:sz="12" w:space="1" w:color="84BD00" w:themeColor="accent1"/>
      </w:pBdr>
      <w:jc w:val="right"/>
    </w:pPr>
    <w:r w:rsidRPr="00686ECC">
      <w:rPr>
        <w:noProof/>
      </w:rPr>
      <w:drawing>
        <wp:inline distT="0" distB="0" distL="0" distR="0" wp14:anchorId="340EAFD0" wp14:editId="327B85D2">
          <wp:extent cx="1958340" cy="472306"/>
          <wp:effectExtent l="0" t="0" r="3810" b="4445"/>
          <wp:docPr id="1815260585" name="Picture 1815260585"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9CEDFB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11345B"/>
    <w:multiLevelType w:val="multilevel"/>
    <w:tmpl w:val="42FE5F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45E71BF"/>
    <w:multiLevelType w:val="multilevel"/>
    <w:tmpl w:val="9ED4CC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6584001"/>
    <w:multiLevelType w:val="hybridMultilevel"/>
    <w:tmpl w:val="C8EA415E"/>
    <w:lvl w:ilvl="0" w:tplc="89FAC796">
      <w:start w:val="1"/>
      <w:numFmt w:val="bullet"/>
      <w:lvlText w:val=""/>
      <w:lvlJc w:val="left"/>
      <w:pPr>
        <w:ind w:left="360" w:hanging="360"/>
      </w:pPr>
      <w:rPr>
        <w:rFonts w:ascii="Symbol" w:hAnsi="Symbol" w:hint="default"/>
        <w:color w:val="E73E97"/>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5C0F7665"/>
    <w:multiLevelType w:val="multilevel"/>
    <w:tmpl w:val="A6A80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8277FF9"/>
    <w:multiLevelType w:val="hybridMultilevel"/>
    <w:tmpl w:val="95044A4C"/>
    <w:lvl w:ilvl="0" w:tplc="89FAC796">
      <w:start w:val="1"/>
      <w:numFmt w:val="bullet"/>
      <w:lvlText w:val=""/>
      <w:lvlJc w:val="left"/>
      <w:pPr>
        <w:ind w:left="360" w:hanging="360"/>
      </w:pPr>
      <w:rPr>
        <w:rFonts w:ascii="Symbol" w:hAnsi="Symbol" w:hint="default"/>
        <w:color w:val="E73E9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5800978"/>
    <w:multiLevelType w:val="multilevel"/>
    <w:tmpl w:val="42BCB7A4"/>
    <w:lvl w:ilvl="0">
      <w:start w:val="1"/>
      <w:numFmt w:val="bullet"/>
      <w:lvlText w:val=""/>
      <w:lvlJc w:val="left"/>
      <w:pPr>
        <w:tabs>
          <w:tab w:val="num" w:pos="720"/>
        </w:tabs>
        <w:ind w:left="720" w:hanging="360"/>
      </w:pPr>
      <w:rPr>
        <w:rFonts w:ascii="Symbol" w:hAnsi="Symbol" w:hint="default"/>
        <w:sz w:val="20"/>
      </w:rPr>
    </w:lvl>
    <w:lvl w:ilvl="1">
      <w:start w:val="98"/>
      <w:numFmt w:val="decimal"/>
      <w:lvlText w:val="%2"/>
      <w:lvlJc w:val="left"/>
      <w:pPr>
        <w:ind w:left="1500" w:hanging="420"/>
      </w:pPr>
      <w:rPr>
        <w:rFonts w:hint="default"/>
        <w:b/>
        <w:color w:val="004F6B" w:themeColor="text2"/>
        <w:sz w:val="32"/>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5CD781E"/>
    <w:multiLevelType w:val="hybridMultilevel"/>
    <w:tmpl w:val="E0885A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83838624">
    <w:abstractNumId w:val="0"/>
  </w:num>
  <w:num w:numId="2" w16cid:durableId="1365671041">
    <w:abstractNumId w:val="2"/>
  </w:num>
  <w:num w:numId="3" w16cid:durableId="880633681">
    <w:abstractNumId w:val="3"/>
  </w:num>
  <w:num w:numId="4" w16cid:durableId="636760666">
    <w:abstractNumId w:val="1"/>
  </w:num>
  <w:num w:numId="5" w16cid:durableId="779641521">
    <w:abstractNumId w:val="7"/>
  </w:num>
  <w:num w:numId="6" w16cid:durableId="1369447681">
    <w:abstractNumId w:val="5"/>
  </w:num>
  <w:num w:numId="7" w16cid:durableId="1484465747">
    <w:abstractNumId w:val="8"/>
  </w:num>
  <w:num w:numId="8" w16cid:durableId="387147495">
    <w:abstractNumId w:val="6"/>
  </w:num>
  <w:num w:numId="9" w16cid:durableId="356586973">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9B3"/>
    <w:rsid w:val="000005AA"/>
    <w:rsid w:val="0000067A"/>
    <w:rsid w:val="000006E0"/>
    <w:rsid w:val="0000088B"/>
    <w:rsid w:val="0000117C"/>
    <w:rsid w:val="000014F4"/>
    <w:rsid w:val="00001517"/>
    <w:rsid w:val="000017AE"/>
    <w:rsid w:val="00001926"/>
    <w:rsid w:val="00002479"/>
    <w:rsid w:val="00002A3A"/>
    <w:rsid w:val="00002C49"/>
    <w:rsid w:val="00005040"/>
    <w:rsid w:val="0000509B"/>
    <w:rsid w:val="000057B4"/>
    <w:rsid w:val="00005D1E"/>
    <w:rsid w:val="000065FB"/>
    <w:rsid w:val="000066AB"/>
    <w:rsid w:val="000067E4"/>
    <w:rsid w:val="00006F09"/>
    <w:rsid w:val="00007015"/>
    <w:rsid w:val="00007370"/>
    <w:rsid w:val="00007F67"/>
    <w:rsid w:val="00010A81"/>
    <w:rsid w:val="00012083"/>
    <w:rsid w:val="000123B2"/>
    <w:rsid w:val="00012401"/>
    <w:rsid w:val="0001297B"/>
    <w:rsid w:val="000134AD"/>
    <w:rsid w:val="00013525"/>
    <w:rsid w:val="000136B7"/>
    <w:rsid w:val="00013847"/>
    <w:rsid w:val="00013C94"/>
    <w:rsid w:val="00013EE3"/>
    <w:rsid w:val="000141DA"/>
    <w:rsid w:val="00014BA3"/>
    <w:rsid w:val="000153BA"/>
    <w:rsid w:val="000160E5"/>
    <w:rsid w:val="00016C83"/>
    <w:rsid w:val="00017403"/>
    <w:rsid w:val="00017C19"/>
    <w:rsid w:val="00020083"/>
    <w:rsid w:val="0002082F"/>
    <w:rsid w:val="00020F34"/>
    <w:rsid w:val="00021EBF"/>
    <w:rsid w:val="00022128"/>
    <w:rsid w:val="0002243B"/>
    <w:rsid w:val="00022B0A"/>
    <w:rsid w:val="0002348F"/>
    <w:rsid w:val="000245BF"/>
    <w:rsid w:val="00024DDC"/>
    <w:rsid w:val="0002600D"/>
    <w:rsid w:val="000260B2"/>
    <w:rsid w:val="00026283"/>
    <w:rsid w:val="00030258"/>
    <w:rsid w:val="00030B48"/>
    <w:rsid w:val="000311F2"/>
    <w:rsid w:val="00031F63"/>
    <w:rsid w:val="00031F8A"/>
    <w:rsid w:val="00032A14"/>
    <w:rsid w:val="00035BEA"/>
    <w:rsid w:val="0003630D"/>
    <w:rsid w:val="0003693F"/>
    <w:rsid w:val="00036E78"/>
    <w:rsid w:val="00037A4B"/>
    <w:rsid w:val="00037A6C"/>
    <w:rsid w:val="00037B65"/>
    <w:rsid w:val="00037FE8"/>
    <w:rsid w:val="00037FF6"/>
    <w:rsid w:val="00040904"/>
    <w:rsid w:val="00040ACA"/>
    <w:rsid w:val="00040E3A"/>
    <w:rsid w:val="000410E2"/>
    <w:rsid w:val="00041CF4"/>
    <w:rsid w:val="0004399B"/>
    <w:rsid w:val="000440EE"/>
    <w:rsid w:val="000453A9"/>
    <w:rsid w:val="00045921"/>
    <w:rsid w:val="00046807"/>
    <w:rsid w:val="00046C88"/>
    <w:rsid w:val="00046EC6"/>
    <w:rsid w:val="00047256"/>
    <w:rsid w:val="00047F34"/>
    <w:rsid w:val="000504AB"/>
    <w:rsid w:val="000504C2"/>
    <w:rsid w:val="00050EB6"/>
    <w:rsid w:val="00050FFD"/>
    <w:rsid w:val="000511A5"/>
    <w:rsid w:val="00051444"/>
    <w:rsid w:val="0005160F"/>
    <w:rsid w:val="00053592"/>
    <w:rsid w:val="00053E26"/>
    <w:rsid w:val="00055243"/>
    <w:rsid w:val="00055B90"/>
    <w:rsid w:val="000565E0"/>
    <w:rsid w:val="00056810"/>
    <w:rsid w:val="000571A8"/>
    <w:rsid w:val="00057CC6"/>
    <w:rsid w:val="00060144"/>
    <w:rsid w:val="00060E03"/>
    <w:rsid w:val="00060E14"/>
    <w:rsid w:val="00061052"/>
    <w:rsid w:val="000615A1"/>
    <w:rsid w:val="00061620"/>
    <w:rsid w:val="00061E86"/>
    <w:rsid w:val="00061F69"/>
    <w:rsid w:val="00061FEE"/>
    <w:rsid w:val="000622CB"/>
    <w:rsid w:val="00063A9F"/>
    <w:rsid w:val="00063D77"/>
    <w:rsid w:val="00063FB9"/>
    <w:rsid w:val="000644D7"/>
    <w:rsid w:val="00065649"/>
    <w:rsid w:val="000659AF"/>
    <w:rsid w:val="000663FF"/>
    <w:rsid w:val="0006682D"/>
    <w:rsid w:val="00066F9A"/>
    <w:rsid w:val="00067587"/>
    <w:rsid w:val="000679EC"/>
    <w:rsid w:val="00070694"/>
    <w:rsid w:val="00071600"/>
    <w:rsid w:val="00071784"/>
    <w:rsid w:val="00071F43"/>
    <w:rsid w:val="000722C0"/>
    <w:rsid w:val="00072446"/>
    <w:rsid w:val="00072A32"/>
    <w:rsid w:val="00072C61"/>
    <w:rsid w:val="00074678"/>
    <w:rsid w:val="00074DBE"/>
    <w:rsid w:val="000758C3"/>
    <w:rsid w:val="00075E7A"/>
    <w:rsid w:val="0007605C"/>
    <w:rsid w:val="00076191"/>
    <w:rsid w:val="00076228"/>
    <w:rsid w:val="00076EAB"/>
    <w:rsid w:val="00080101"/>
    <w:rsid w:val="00081882"/>
    <w:rsid w:val="00082051"/>
    <w:rsid w:val="0008320A"/>
    <w:rsid w:val="0008376A"/>
    <w:rsid w:val="00084332"/>
    <w:rsid w:val="00084931"/>
    <w:rsid w:val="00085BF8"/>
    <w:rsid w:val="00085F60"/>
    <w:rsid w:val="0008605F"/>
    <w:rsid w:val="00086D8F"/>
    <w:rsid w:val="0008703D"/>
    <w:rsid w:val="000870F9"/>
    <w:rsid w:val="0008731D"/>
    <w:rsid w:val="00087669"/>
    <w:rsid w:val="00087719"/>
    <w:rsid w:val="00087750"/>
    <w:rsid w:val="00087899"/>
    <w:rsid w:val="00087B5F"/>
    <w:rsid w:val="00087B79"/>
    <w:rsid w:val="000908AC"/>
    <w:rsid w:val="000914FB"/>
    <w:rsid w:val="00091AD7"/>
    <w:rsid w:val="000926A1"/>
    <w:rsid w:val="00092803"/>
    <w:rsid w:val="000929E1"/>
    <w:rsid w:val="00092FC7"/>
    <w:rsid w:val="00094497"/>
    <w:rsid w:val="0009471E"/>
    <w:rsid w:val="00095222"/>
    <w:rsid w:val="00096145"/>
    <w:rsid w:val="00096A6A"/>
    <w:rsid w:val="00096BBE"/>
    <w:rsid w:val="00097191"/>
    <w:rsid w:val="00097634"/>
    <w:rsid w:val="0009774D"/>
    <w:rsid w:val="000A0310"/>
    <w:rsid w:val="000A0AE3"/>
    <w:rsid w:val="000A1739"/>
    <w:rsid w:val="000A1AA3"/>
    <w:rsid w:val="000A1ED1"/>
    <w:rsid w:val="000A1FAD"/>
    <w:rsid w:val="000A1FBC"/>
    <w:rsid w:val="000A2106"/>
    <w:rsid w:val="000A2279"/>
    <w:rsid w:val="000A29D9"/>
    <w:rsid w:val="000A2B49"/>
    <w:rsid w:val="000A2FE3"/>
    <w:rsid w:val="000A3403"/>
    <w:rsid w:val="000A39CB"/>
    <w:rsid w:val="000A41FA"/>
    <w:rsid w:val="000A533C"/>
    <w:rsid w:val="000A5417"/>
    <w:rsid w:val="000A5B19"/>
    <w:rsid w:val="000A6BE5"/>
    <w:rsid w:val="000A7172"/>
    <w:rsid w:val="000A74F4"/>
    <w:rsid w:val="000A7C00"/>
    <w:rsid w:val="000A7CFC"/>
    <w:rsid w:val="000B0ED5"/>
    <w:rsid w:val="000B1A72"/>
    <w:rsid w:val="000B1E98"/>
    <w:rsid w:val="000B2E8E"/>
    <w:rsid w:val="000B3600"/>
    <w:rsid w:val="000B3904"/>
    <w:rsid w:val="000B44B0"/>
    <w:rsid w:val="000B4A30"/>
    <w:rsid w:val="000B4EBB"/>
    <w:rsid w:val="000B5A43"/>
    <w:rsid w:val="000B5B17"/>
    <w:rsid w:val="000B5BDE"/>
    <w:rsid w:val="000B645D"/>
    <w:rsid w:val="000B66EB"/>
    <w:rsid w:val="000B68E1"/>
    <w:rsid w:val="000B69B2"/>
    <w:rsid w:val="000B7006"/>
    <w:rsid w:val="000B7225"/>
    <w:rsid w:val="000B767D"/>
    <w:rsid w:val="000C0303"/>
    <w:rsid w:val="000C0467"/>
    <w:rsid w:val="000C0750"/>
    <w:rsid w:val="000C0A89"/>
    <w:rsid w:val="000C0E71"/>
    <w:rsid w:val="000C1E1B"/>
    <w:rsid w:val="000C26C6"/>
    <w:rsid w:val="000C31BF"/>
    <w:rsid w:val="000C3730"/>
    <w:rsid w:val="000C37B2"/>
    <w:rsid w:val="000C3873"/>
    <w:rsid w:val="000C3DF5"/>
    <w:rsid w:val="000C3EFA"/>
    <w:rsid w:val="000C3F92"/>
    <w:rsid w:val="000C4022"/>
    <w:rsid w:val="000C458F"/>
    <w:rsid w:val="000C5881"/>
    <w:rsid w:val="000C5891"/>
    <w:rsid w:val="000C64D4"/>
    <w:rsid w:val="000C698D"/>
    <w:rsid w:val="000C711D"/>
    <w:rsid w:val="000C73A9"/>
    <w:rsid w:val="000C73E8"/>
    <w:rsid w:val="000D0CFB"/>
    <w:rsid w:val="000D1E7B"/>
    <w:rsid w:val="000D20D0"/>
    <w:rsid w:val="000D2BDD"/>
    <w:rsid w:val="000D2FA2"/>
    <w:rsid w:val="000D37EE"/>
    <w:rsid w:val="000D3CC7"/>
    <w:rsid w:val="000D4655"/>
    <w:rsid w:val="000D4E36"/>
    <w:rsid w:val="000D6195"/>
    <w:rsid w:val="000D674D"/>
    <w:rsid w:val="000D735A"/>
    <w:rsid w:val="000D756E"/>
    <w:rsid w:val="000D78D5"/>
    <w:rsid w:val="000D7D2B"/>
    <w:rsid w:val="000E037A"/>
    <w:rsid w:val="000E31A3"/>
    <w:rsid w:val="000E3BF5"/>
    <w:rsid w:val="000E4817"/>
    <w:rsid w:val="000E4A19"/>
    <w:rsid w:val="000E4DE8"/>
    <w:rsid w:val="000E561C"/>
    <w:rsid w:val="000E5A86"/>
    <w:rsid w:val="000E60E2"/>
    <w:rsid w:val="000E6EBE"/>
    <w:rsid w:val="000E6F3F"/>
    <w:rsid w:val="000E7B26"/>
    <w:rsid w:val="000E7F84"/>
    <w:rsid w:val="000F00D6"/>
    <w:rsid w:val="000F0390"/>
    <w:rsid w:val="000F161B"/>
    <w:rsid w:val="000F32DF"/>
    <w:rsid w:val="000F3896"/>
    <w:rsid w:val="000F44EC"/>
    <w:rsid w:val="000F4C0B"/>
    <w:rsid w:val="000F5C64"/>
    <w:rsid w:val="000F6863"/>
    <w:rsid w:val="000F6FF7"/>
    <w:rsid w:val="000F751F"/>
    <w:rsid w:val="00100172"/>
    <w:rsid w:val="00100CCB"/>
    <w:rsid w:val="001018B5"/>
    <w:rsid w:val="00101942"/>
    <w:rsid w:val="00101EB0"/>
    <w:rsid w:val="0010235C"/>
    <w:rsid w:val="00102EB1"/>
    <w:rsid w:val="001050C2"/>
    <w:rsid w:val="0010528A"/>
    <w:rsid w:val="0010549C"/>
    <w:rsid w:val="00105873"/>
    <w:rsid w:val="00105E18"/>
    <w:rsid w:val="00106E46"/>
    <w:rsid w:val="00106F92"/>
    <w:rsid w:val="00107292"/>
    <w:rsid w:val="001072AC"/>
    <w:rsid w:val="00107D4A"/>
    <w:rsid w:val="00107ED8"/>
    <w:rsid w:val="0011011C"/>
    <w:rsid w:val="001110F2"/>
    <w:rsid w:val="00111292"/>
    <w:rsid w:val="00111AB8"/>
    <w:rsid w:val="00111ECB"/>
    <w:rsid w:val="001121E7"/>
    <w:rsid w:val="0011267A"/>
    <w:rsid w:val="00112A47"/>
    <w:rsid w:val="00112C9A"/>
    <w:rsid w:val="00112CAD"/>
    <w:rsid w:val="00113660"/>
    <w:rsid w:val="0011367A"/>
    <w:rsid w:val="001136B2"/>
    <w:rsid w:val="00114502"/>
    <w:rsid w:val="00115C99"/>
    <w:rsid w:val="00115F4B"/>
    <w:rsid w:val="0011630A"/>
    <w:rsid w:val="001174D1"/>
    <w:rsid w:val="00120E4D"/>
    <w:rsid w:val="00120FD7"/>
    <w:rsid w:val="0012152C"/>
    <w:rsid w:val="001218E9"/>
    <w:rsid w:val="00121950"/>
    <w:rsid w:val="001220E5"/>
    <w:rsid w:val="0012215F"/>
    <w:rsid w:val="00122215"/>
    <w:rsid w:val="00122615"/>
    <w:rsid w:val="00122705"/>
    <w:rsid w:val="00122B32"/>
    <w:rsid w:val="0012363B"/>
    <w:rsid w:val="00123772"/>
    <w:rsid w:val="00123A2A"/>
    <w:rsid w:val="00123B6C"/>
    <w:rsid w:val="001242C0"/>
    <w:rsid w:val="001243EC"/>
    <w:rsid w:val="00124A24"/>
    <w:rsid w:val="001250A7"/>
    <w:rsid w:val="001256F4"/>
    <w:rsid w:val="00125F3A"/>
    <w:rsid w:val="001274BC"/>
    <w:rsid w:val="00127564"/>
    <w:rsid w:val="00130068"/>
    <w:rsid w:val="00130EC6"/>
    <w:rsid w:val="001313EC"/>
    <w:rsid w:val="00131CE2"/>
    <w:rsid w:val="00132014"/>
    <w:rsid w:val="00132BE5"/>
    <w:rsid w:val="00132C8D"/>
    <w:rsid w:val="00135723"/>
    <w:rsid w:val="00135D0B"/>
    <w:rsid w:val="001363EA"/>
    <w:rsid w:val="0013650E"/>
    <w:rsid w:val="00136894"/>
    <w:rsid w:val="00136C33"/>
    <w:rsid w:val="001372C5"/>
    <w:rsid w:val="001373E8"/>
    <w:rsid w:val="00137645"/>
    <w:rsid w:val="001404F0"/>
    <w:rsid w:val="00140B53"/>
    <w:rsid w:val="001412A8"/>
    <w:rsid w:val="0014476A"/>
    <w:rsid w:val="001450BB"/>
    <w:rsid w:val="00145B5A"/>
    <w:rsid w:val="001460EE"/>
    <w:rsid w:val="00146A8E"/>
    <w:rsid w:val="00146F48"/>
    <w:rsid w:val="00147E40"/>
    <w:rsid w:val="00147F5A"/>
    <w:rsid w:val="001500EC"/>
    <w:rsid w:val="00150DFA"/>
    <w:rsid w:val="00151D5E"/>
    <w:rsid w:val="0015240E"/>
    <w:rsid w:val="00153069"/>
    <w:rsid w:val="001532F7"/>
    <w:rsid w:val="00153CE9"/>
    <w:rsid w:val="00153DAC"/>
    <w:rsid w:val="00154871"/>
    <w:rsid w:val="00154F51"/>
    <w:rsid w:val="00155369"/>
    <w:rsid w:val="00155C36"/>
    <w:rsid w:val="00156201"/>
    <w:rsid w:val="00156854"/>
    <w:rsid w:val="00156C61"/>
    <w:rsid w:val="0015772A"/>
    <w:rsid w:val="001602A6"/>
    <w:rsid w:val="00161012"/>
    <w:rsid w:val="00162262"/>
    <w:rsid w:val="00162419"/>
    <w:rsid w:val="00162747"/>
    <w:rsid w:val="0016297F"/>
    <w:rsid w:val="00162FA8"/>
    <w:rsid w:val="00163050"/>
    <w:rsid w:val="001630FD"/>
    <w:rsid w:val="00164147"/>
    <w:rsid w:val="0016481F"/>
    <w:rsid w:val="0016498D"/>
    <w:rsid w:val="00165626"/>
    <w:rsid w:val="001658D0"/>
    <w:rsid w:val="001658F2"/>
    <w:rsid w:val="00165920"/>
    <w:rsid w:val="001672BB"/>
    <w:rsid w:val="00167B10"/>
    <w:rsid w:val="00170247"/>
    <w:rsid w:val="00170883"/>
    <w:rsid w:val="001717DC"/>
    <w:rsid w:val="00171B29"/>
    <w:rsid w:val="001733C1"/>
    <w:rsid w:val="00173552"/>
    <w:rsid w:val="00173B51"/>
    <w:rsid w:val="00173D79"/>
    <w:rsid w:val="0017474F"/>
    <w:rsid w:val="00174750"/>
    <w:rsid w:val="0017695C"/>
    <w:rsid w:val="00176DB2"/>
    <w:rsid w:val="00176F77"/>
    <w:rsid w:val="00177D49"/>
    <w:rsid w:val="00180818"/>
    <w:rsid w:val="00181555"/>
    <w:rsid w:val="00181892"/>
    <w:rsid w:val="00181B6F"/>
    <w:rsid w:val="001825E4"/>
    <w:rsid w:val="00182C7A"/>
    <w:rsid w:val="00182EB6"/>
    <w:rsid w:val="00183013"/>
    <w:rsid w:val="00185324"/>
    <w:rsid w:val="001854A7"/>
    <w:rsid w:val="00185879"/>
    <w:rsid w:val="00185A7D"/>
    <w:rsid w:val="00186335"/>
    <w:rsid w:val="00186A42"/>
    <w:rsid w:val="00186EFA"/>
    <w:rsid w:val="001870DB"/>
    <w:rsid w:val="00187E2B"/>
    <w:rsid w:val="0019040A"/>
    <w:rsid w:val="0019063B"/>
    <w:rsid w:val="00191ACB"/>
    <w:rsid w:val="00192028"/>
    <w:rsid w:val="00192BCE"/>
    <w:rsid w:val="00192FBA"/>
    <w:rsid w:val="00192FF7"/>
    <w:rsid w:val="00193C9D"/>
    <w:rsid w:val="00194D84"/>
    <w:rsid w:val="0019554C"/>
    <w:rsid w:val="00195C0E"/>
    <w:rsid w:val="00195C1F"/>
    <w:rsid w:val="00195CDF"/>
    <w:rsid w:val="001962A0"/>
    <w:rsid w:val="00196493"/>
    <w:rsid w:val="001967CA"/>
    <w:rsid w:val="00196B7A"/>
    <w:rsid w:val="0019720E"/>
    <w:rsid w:val="001975FB"/>
    <w:rsid w:val="001A0777"/>
    <w:rsid w:val="001A0A84"/>
    <w:rsid w:val="001A1464"/>
    <w:rsid w:val="001A1585"/>
    <w:rsid w:val="001A1821"/>
    <w:rsid w:val="001A20C8"/>
    <w:rsid w:val="001A2B22"/>
    <w:rsid w:val="001A31C6"/>
    <w:rsid w:val="001A4286"/>
    <w:rsid w:val="001A42B9"/>
    <w:rsid w:val="001A6754"/>
    <w:rsid w:val="001A6BEC"/>
    <w:rsid w:val="001A6CC5"/>
    <w:rsid w:val="001A7120"/>
    <w:rsid w:val="001A7239"/>
    <w:rsid w:val="001A7CA2"/>
    <w:rsid w:val="001B002D"/>
    <w:rsid w:val="001B1300"/>
    <w:rsid w:val="001B13F9"/>
    <w:rsid w:val="001B15D2"/>
    <w:rsid w:val="001B1670"/>
    <w:rsid w:val="001B1800"/>
    <w:rsid w:val="001B187E"/>
    <w:rsid w:val="001B18E1"/>
    <w:rsid w:val="001B1C85"/>
    <w:rsid w:val="001B1CE8"/>
    <w:rsid w:val="001B2599"/>
    <w:rsid w:val="001B2640"/>
    <w:rsid w:val="001B31FC"/>
    <w:rsid w:val="001B40D0"/>
    <w:rsid w:val="001B418D"/>
    <w:rsid w:val="001B448F"/>
    <w:rsid w:val="001B50A8"/>
    <w:rsid w:val="001B5385"/>
    <w:rsid w:val="001B5A82"/>
    <w:rsid w:val="001B6088"/>
    <w:rsid w:val="001B60C0"/>
    <w:rsid w:val="001B60D9"/>
    <w:rsid w:val="001B67AD"/>
    <w:rsid w:val="001B75D5"/>
    <w:rsid w:val="001C0D9A"/>
    <w:rsid w:val="001C201D"/>
    <w:rsid w:val="001C2292"/>
    <w:rsid w:val="001C22CD"/>
    <w:rsid w:val="001C2F22"/>
    <w:rsid w:val="001C309B"/>
    <w:rsid w:val="001C5086"/>
    <w:rsid w:val="001C6625"/>
    <w:rsid w:val="001C7591"/>
    <w:rsid w:val="001C7B13"/>
    <w:rsid w:val="001D01CA"/>
    <w:rsid w:val="001D0575"/>
    <w:rsid w:val="001D07BE"/>
    <w:rsid w:val="001D0EB2"/>
    <w:rsid w:val="001D1985"/>
    <w:rsid w:val="001D20F5"/>
    <w:rsid w:val="001D3198"/>
    <w:rsid w:val="001D3D0A"/>
    <w:rsid w:val="001D3F80"/>
    <w:rsid w:val="001D451F"/>
    <w:rsid w:val="001D4848"/>
    <w:rsid w:val="001D4868"/>
    <w:rsid w:val="001D4E34"/>
    <w:rsid w:val="001D5676"/>
    <w:rsid w:val="001D6B2F"/>
    <w:rsid w:val="001D7B69"/>
    <w:rsid w:val="001E0093"/>
    <w:rsid w:val="001E0C26"/>
    <w:rsid w:val="001E1877"/>
    <w:rsid w:val="001E24F2"/>
    <w:rsid w:val="001E2BA8"/>
    <w:rsid w:val="001E367F"/>
    <w:rsid w:val="001E371C"/>
    <w:rsid w:val="001E43EB"/>
    <w:rsid w:val="001E447D"/>
    <w:rsid w:val="001E5765"/>
    <w:rsid w:val="001E5AE8"/>
    <w:rsid w:val="001E64CA"/>
    <w:rsid w:val="001E6578"/>
    <w:rsid w:val="001E7725"/>
    <w:rsid w:val="001E7EB7"/>
    <w:rsid w:val="001E7EED"/>
    <w:rsid w:val="001F0271"/>
    <w:rsid w:val="001F060F"/>
    <w:rsid w:val="001F0D5C"/>
    <w:rsid w:val="001F111D"/>
    <w:rsid w:val="001F1A9B"/>
    <w:rsid w:val="001F1D82"/>
    <w:rsid w:val="001F1F13"/>
    <w:rsid w:val="001F20C3"/>
    <w:rsid w:val="001F23D2"/>
    <w:rsid w:val="001F2CCA"/>
    <w:rsid w:val="001F2CF7"/>
    <w:rsid w:val="001F4901"/>
    <w:rsid w:val="001F4D05"/>
    <w:rsid w:val="001F55F3"/>
    <w:rsid w:val="001F5C95"/>
    <w:rsid w:val="001F5EEB"/>
    <w:rsid w:val="001F6DA7"/>
    <w:rsid w:val="001F738D"/>
    <w:rsid w:val="001F7414"/>
    <w:rsid w:val="001F7A37"/>
    <w:rsid w:val="00200224"/>
    <w:rsid w:val="00201280"/>
    <w:rsid w:val="002013BF"/>
    <w:rsid w:val="0020169C"/>
    <w:rsid w:val="002017CE"/>
    <w:rsid w:val="00201888"/>
    <w:rsid w:val="00201B2A"/>
    <w:rsid w:val="00203523"/>
    <w:rsid w:val="00203644"/>
    <w:rsid w:val="002036B4"/>
    <w:rsid w:val="0020377A"/>
    <w:rsid w:val="00204636"/>
    <w:rsid w:val="0020488A"/>
    <w:rsid w:val="00204E76"/>
    <w:rsid w:val="002064BE"/>
    <w:rsid w:val="002067FA"/>
    <w:rsid w:val="00207083"/>
    <w:rsid w:val="0020772E"/>
    <w:rsid w:val="0020782E"/>
    <w:rsid w:val="00207B26"/>
    <w:rsid w:val="00207C2B"/>
    <w:rsid w:val="002106B0"/>
    <w:rsid w:val="00211255"/>
    <w:rsid w:val="0021176F"/>
    <w:rsid w:val="00211AD8"/>
    <w:rsid w:val="00212370"/>
    <w:rsid w:val="0021269F"/>
    <w:rsid w:val="00213201"/>
    <w:rsid w:val="00213466"/>
    <w:rsid w:val="0021417A"/>
    <w:rsid w:val="00214D96"/>
    <w:rsid w:val="00214F0A"/>
    <w:rsid w:val="0021523D"/>
    <w:rsid w:val="0021537A"/>
    <w:rsid w:val="0021628C"/>
    <w:rsid w:val="00221D35"/>
    <w:rsid w:val="00222446"/>
    <w:rsid w:val="002232E7"/>
    <w:rsid w:val="002238A7"/>
    <w:rsid w:val="00223B19"/>
    <w:rsid w:val="00223B97"/>
    <w:rsid w:val="00223D58"/>
    <w:rsid w:val="00224A2F"/>
    <w:rsid w:val="00224A4D"/>
    <w:rsid w:val="00224A80"/>
    <w:rsid w:val="00224BA3"/>
    <w:rsid w:val="002250F6"/>
    <w:rsid w:val="0022533A"/>
    <w:rsid w:val="00225805"/>
    <w:rsid w:val="00225E2E"/>
    <w:rsid w:val="002266E8"/>
    <w:rsid w:val="0022713F"/>
    <w:rsid w:val="00227161"/>
    <w:rsid w:val="002274D9"/>
    <w:rsid w:val="00227B63"/>
    <w:rsid w:val="0023038C"/>
    <w:rsid w:val="002308B0"/>
    <w:rsid w:val="00230AB6"/>
    <w:rsid w:val="00230D12"/>
    <w:rsid w:val="00231AF1"/>
    <w:rsid w:val="002339B4"/>
    <w:rsid w:val="0023400A"/>
    <w:rsid w:val="00234333"/>
    <w:rsid w:val="00234EEA"/>
    <w:rsid w:val="002351CA"/>
    <w:rsid w:val="00235232"/>
    <w:rsid w:val="00235902"/>
    <w:rsid w:val="00235F70"/>
    <w:rsid w:val="002360C4"/>
    <w:rsid w:val="00236625"/>
    <w:rsid w:val="00236E69"/>
    <w:rsid w:val="0023739D"/>
    <w:rsid w:val="00237617"/>
    <w:rsid w:val="002434EF"/>
    <w:rsid w:val="002441E6"/>
    <w:rsid w:val="0024430F"/>
    <w:rsid w:val="0024454C"/>
    <w:rsid w:val="00244696"/>
    <w:rsid w:val="002447CF"/>
    <w:rsid w:val="00244A07"/>
    <w:rsid w:val="00244A2D"/>
    <w:rsid w:val="00244E15"/>
    <w:rsid w:val="00244E9E"/>
    <w:rsid w:val="00245205"/>
    <w:rsid w:val="00245321"/>
    <w:rsid w:val="00246921"/>
    <w:rsid w:val="00247094"/>
    <w:rsid w:val="00247E15"/>
    <w:rsid w:val="00247FA8"/>
    <w:rsid w:val="0025046C"/>
    <w:rsid w:val="00250A69"/>
    <w:rsid w:val="00250ED9"/>
    <w:rsid w:val="00250F96"/>
    <w:rsid w:val="002529E5"/>
    <w:rsid w:val="00253B35"/>
    <w:rsid w:val="00254A49"/>
    <w:rsid w:val="00254CB6"/>
    <w:rsid w:val="00254F44"/>
    <w:rsid w:val="00255A69"/>
    <w:rsid w:val="00256ED7"/>
    <w:rsid w:val="002570FE"/>
    <w:rsid w:val="002571CC"/>
    <w:rsid w:val="00260866"/>
    <w:rsid w:val="002610D3"/>
    <w:rsid w:val="002617B5"/>
    <w:rsid w:val="00261B9C"/>
    <w:rsid w:val="00261ED1"/>
    <w:rsid w:val="00262994"/>
    <w:rsid w:val="00263547"/>
    <w:rsid w:val="00263F3A"/>
    <w:rsid w:val="00264016"/>
    <w:rsid w:val="002645FC"/>
    <w:rsid w:val="00265329"/>
    <w:rsid w:val="0026588B"/>
    <w:rsid w:val="00265F95"/>
    <w:rsid w:val="0026603B"/>
    <w:rsid w:val="002662FD"/>
    <w:rsid w:val="00266942"/>
    <w:rsid w:val="002670F7"/>
    <w:rsid w:val="002671EC"/>
    <w:rsid w:val="00267ADB"/>
    <w:rsid w:val="00270605"/>
    <w:rsid w:val="0027150A"/>
    <w:rsid w:val="002717FB"/>
    <w:rsid w:val="00271912"/>
    <w:rsid w:val="00272CB5"/>
    <w:rsid w:val="00273001"/>
    <w:rsid w:val="00274050"/>
    <w:rsid w:val="00274421"/>
    <w:rsid w:val="002744F8"/>
    <w:rsid w:val="00274EFC"/>
    <w:rsid w:val="00275737"/>
    <w:rsid w:val="00275C86"/>
    <w:rsid w:val="00275E35"/>
    <w:rsid w:val="00276D13"/>
    <w:rsid w:val="0027748D"/>
    <w:rsid w:val="00277667"/>
    <w:rsid w:val="002779F5"/>
    <w:rsid w:val="0028111A"/>
    <w:rsid w:val="002823CE"/>
    <w:rsid w:val="00284DF9"/>
    <w:rsid w:val="00285143"/>
    <w:rsid w:val="0028520A"/>
    <w:rsid w:val="002854F1"/>
    <w:rsid w:val="00285C6F"/>
    <w:rsid w:val="002860FA"/>
    <w:rsid w:val="0028616C"/>
    <w:rsid w:val="00286AE3"/>
    <w:rsid w:val="002874A6"/>
    <w:rsid w:val="00287CBA"/>
    <w:rsid w:val="00287D5F"/>
    <w:rsid w:val="002900BC"/>
    <w:rsid w:val="002903AC"/>
    <w:rsid w:val="00290768"/>
    <w:rsid w:val="00291C11"/>
    <w:rsid w:val="00292343"/>
    <w:rsid w:val="00292CD9"/>
    <w:rsid w:val="00292FDE"/>
    <w:rsid w:val="00293DB1"/>
    <w:rsid w:val="002948CB"/>
    <w:rsid w:val="00295007"/>
    <w:rsid w:val="0029530E"/>
    <w:rsid w:val="00295563"/>
    <w:rsid w:val="00295D71"/>
    <w:rsid w:val="002963A2"/>
    <w:rsid w:val="0029692D"/>
    <w:rsid w:val="00297B57"/>
    <w:rsid w:val="00297B63"/>
    <w:rsid w:val="00297BAC"/>
    <w:rsid w:val="00297C69"/>
    <w:rsid w:val="002A020C"/>
    <w:rsid w:val="002A06E6"/>
    <w:rsid w:val="002A08B3"/>
    <w:rsid w:val="002A0C1F"/>
    <w:rsid w:val="002A0EAF"/>
    <w:rsid w:val="002A2A46"/>
    <w:rsid w:val="002A2B5C"/>
    <w:rsid w:val="002A2F42"/>
    <w:rsid w:val="002A321C"/>
    <w:rsid w:val="002A4E7F"/>
    <w:rsid w:val="002A564D"/>
    <w:rsid w:val="002A57B3"/>
    <w:rsid w:val="002A6749"/>
    <w:rsid w:val="002A6FB9"/>
    <w:rsid w:val="002A776E"/>
    <w:rsid w:val="002A7E9F"/>
    <w:rsid w:val="002B0FBF"/>
    <w:rsid w:val="002B1857"/>
    <w:rsid w:val="002B19AA"/>
    <w:rsid w:val="002B1AAF"/>
    <w:rsid w:val="002B203B"/>
    <w:rsid w:val="002B20DF"/>
    <w:rsid w:val="002B21E2"/>
    <w:rsid w:val="002B24AB"/>
    <w:rsid w:val="002B2D8B"/>
    <w:rsid w:val="002B40A1"/>
    <w:rsid w:val="002B4C00"/>
    <w:rsid w:val="002B585F"/>
    <w:rsid w:val="002B5FD8"/>
    <w:rsid w:val="002B63DA"/>
    <w:rsid w:val="002B761E"/>
    <w:rsid w:val="002B76A7"/>
    <w:rsid w:val="002B7E82"/>
    <w:rsid w:val="002B7F7B"/>
    <w:rsid w:val="002C0679"/>
    <w:rsid w:val="002C0810"/>
    <w:rsid w:val="002C11C4"/>
    <w:rsid w:val="002C1480"/>
    <w:rsid w:val="002C1F60"/>
    <w:rsid w:val="002C2551"/>
    <w:rsid w:val="002C2563"/>
    <w:rsid w:val="002C2FF3"/>
    <w:rsid w:val="002C31B3"/>
    <w:rsid w:val="002C3D82"/>
    <w:rsid w:val="002C4D6A"/>
    <w:rsid w:val="002C64F9"/>
    <w:rsid w:val="002C707E"/>
    <w:rsid w:val="002D0102"/>
    <w:rsid w:val="002D067B"/>
    <w:rsid w:val="002D0733"/>
    <w:rsid w:val="002D08A7"/>
    <w:rsid w:val="002D19E4"/>
    <w:rsid w:val="002D1CDD"/>
    <w:rsid w:val="002D1DBC"/>
    <w:rsid w:val="002D1F38"/>
    <w:rsid w:val="002D2897"/>
    <w:rsid w:val="002D3AD7"/>
    <w:rsid w:val="002D3AF5"/>
    <w:rsid w:val="002D414F"/>
    <w:rsid w:val="002D470D"/>
    <w:rsid w:val="002D585C"/>
    <w:rsid w:val="002D588D"/>
    <w:rsid w:val="002D589F"/>
    <w:rsid w:val="002D59FB"/>
    <w:rsid w:val="002D68F0"/>
    <w:rsid w:val="002D6DC1"/>
    <w:rsid w:val="002D70F3"/>
    <w:rsid w:val="002D73D3"/>
    <w:rsid w:val="002D7E31"/>
    <w:rsid w:val="002D7ED0"/>
    <w:rsid w:val="002E0AFE"/>
    <w:rsid w:val="002E0FB3"/>
    <w:rsid w:val="002E128C"/>
    <w:rsid w:val="002E1487"/>
    <w:rsid w:val="002E3552"/>
    <w:rsid w:val="002E3E56"/>
    <w:rsid w:val="002E4D56"/>
    <w:rsid w:val="002E4DAC"/>
    <w:rsid w:val="002E5461"/>
    <w:rsid w:val="002E5651"/>
    <w:rsid w:val="002E710C"/>
    <w:rsid w:val="002E71CA"/>
    <w:rsid w:val="002E7AE7"/>
    <w:rsid w:val="002E7D7F"/>
    <w:rsid w:val="002F0321"/>
    <w:rsid w:val="002F0517"/>
    <w:rsid w:val="002F0CE6"/>
    <w:rsid w:val="002F0D43"/>
    <w:rsid w:val="002F1914"/>
    <w:rsid w:val="002F29E9"/>
    <w:rsid w:val="002F3425"/>
    <w:rsid w:val="002F36C6"/>
    <w:rsid w:val="002F3B79"/>
    <w:rsid w:val="002F43BB"/>
    <w:rsid w:val="002F44CE"/>
    <w:rsid w:val="002F489C"/>
    <w:rsid w:val="002F62E9"/>
    <w:rsid w:val="002F632E"/>
    <w:rsid w:val="002F6D91"/>
    <w:rsid w:val="002F702B"/>
    <w:rsid w:val="002F7268"/>
    <w:rsid w:val="003013F9"/>
    <w:rsid w:val="00301725"/>
    <w:rsid w:val="003023A3"/>
    <w:rsid w:val="0030261D"/>
    <w:rsid w:val="00302A31"/>
    <w:rsid w:val="00302DB4"/>
    <w:rsid w:val="00302FFC"/>
    <w:rsid w:val="003031BC"/>
    <w:rsid w:val="0030360A"/>
    <w:rsid w:val="00303D83"/>
    <w:rsid w:val="00303F02"/>
    <w:rsid w:val="003040CA"/>
    <w:rsid w:val="00304887"/>
    <w:rsid w:val="0030533F"/>
    <w:rsid w:val="00305FD2"/>
    <w:rsid w:val="00306C07"/>
    <w:rsid w:val="003070DA"/>
    <w:rsid w:val="00307E4A"/>
    <w:rsid w:val="00310757"/>
    <w:rsid w:val="00310D21"/>
    <w:rsid w:val="00310E8A"/>
    <w:rsid w:val="00311399"/>
    <w:rsid w:val="003116B6"/>
    <w:rsid w:val="00311C45"/>
    <w:rsid w:val="00312A10"/>
    <w:rsid w:val="00312BD6"/>
    <w:rsid w:val="0031403E"/>
    <w:rsid w:val="0031414F"/>
    <w:rsid w:val="003144A9"/>
    <w:rsid w:val="003148EC"/>
    <w:rsid w:val="003159DD"/>
    <w:rsid w:val="00315A82"/>
    <w:rsid w:val="00315BC3"/>
    <w:rsid w:val="00315C97"/>
    <w:rsid w:val="003160BD"/>
    <w:rsid w:val="003165AC"/>
    <w:rsid w:val="00316B12"/>
    <w:rsid w:val="00316D17"/>
    <w:rsid w:val="003173CC"/>
    <w:rsid w:val="00317655"/>
    <w:rsid w:val="0032016E"/>
    <w:rsid w:val="0032121C"/>
    <w:rsid w:val="00322B3C"/>
    <w:rsid w:val="00324366"/>
    <w:rsid w:val="00324A4C"/>
    <w:rsid w:val="00324A81"/>
    <w:rsid w:val="00324B30"/>
    <w:rsid w:val="00324BF5"/>
    <w:rsid w:val="00324FA3"/>
    <w:rsid w:val="00325AB2"/>
    <w:rsid w:val="003260AE"/>
    <w:rsid w:val="00326C6E"/>
    <w:rsid w:val="003270A6"/>
    <w:rsid w:val="003273DD"/>
    <w:rsid w:val="0033130D"/>
    <w:rsid w:val="003328FB"/>
    <w:rsid w:val="0033290A"/>
    <w:rsid w:val="00334BD9"/>
    <w:rsid w:val="00334F68"/>
    <w:rsid w:val="0033537D"/>
    <w:rsid w:val="003355C4"/>
    <w:rsid w:val="003356AD"/>
    <w:rsid w:val="00335A70"/>
    <w:rsid w:val="003363BC"/>
    <w:rsid w:val="00336857"/>
    <w:rsid w:val="00336C1C"/>
    <w:rsid w:val="00337A86"/>
    <w:rsid w:val="00340504"/>
    <w:rsid w:val="00340C5E"/>
    <w:rsid w:val="00341292"/>
    <w:rsid w:val="00341771"/>
    <w:rsid w:val="0034243B"/>
    <w:rsid w:val="003425EB"/>
    <w:rsid w:val="00343095"/>
    <w:rsid w:val="00343997"/>
    <w:rsid w:val="00344214"/>
    <w:rsid w:val="00344CB1"/>
    <w:rsid w:val="00344FA9"/>
    <w:rsid w:val="0034583E"/>
    <w:rsid w:val="00347181"/>
    <w:rsid w:val="003471E0"/>
    <w:rsid w:val="0034742A"/>
    <w:rsid w:val="00347675"/>
    <w:rsid w:val="00347F88"/>
    <w:rsid w:val="00347FEB"/>
    <w:rsid w:val="0035049B"/>
    <w:rsid w:val="00350E59"/>
    <w:rsid w:val="00350F80"/>
    <w:rsid w:val="00351B54"/>
    <w:rsid w:val="00352733"/>
    <w:rsid w:val="003532CC"/>
    <w:rsid w:val="0035380C"/>
    <w:rsid w:val="00353E25"/>
    <w:rsid w:val="0035447D"/>
    <w:rsid w:val="003544F2"/>
    <w:rsid w:val="00355477"/>
    <w:rsid w:val="00355D1A"/>
    <w:rsid w:val="00355EF1"/>
    <w:rsid w:val="00356134"/>
    <w:rsid w:val="00356CB5"/>
    <w:rsid w:val="00357001"/>
    <w:rsid w:val="00357270"/>
    <w:rsid w:val="00357551"/>
    <w:rsid w:val="00360DB2"/>
    <w:rsid w:val="00360F48"/>
    <w:rsid w:val="0036178F"/>
    <w:rsid w:val="00361F51"/>
    <w:rsid w:val="00362123"/>
    <w:rsid w:val="00362C75"/>
    <w:rsid w:val="003635D6"/>
    <w:rsid w:val="00363602"/>
    <w:rsid w:val="00363E3F"/>
    <w:rsid w:val="0036433E"/>
    <w:rsid w:val="003647EA"/>
    <w:rsid w:val="003648C1"/>
    <w:rsid w:val="00364BEB"/>
    <w:rsid w:val="00364CB3"/>
    <w:rsid w:val="00366C60"/>
    <w:rsid w:val="00367DED"/>
    <w:rsid w:val="00367E93"/>
    <w:rsid w:val="0037079E"/>
    <w:rsid w:val="00370D2C"/>
    <w:rsid w:val="003717F0"/>
    <w:rsid w:val="00371FC3"/>
    <w:rsid w:val="003720BA"/>
    <w:rsid w:val="0037222B"/>
    <w:rsid w:val="003737AC"/>
    <w:rsid w:val="00373E21"/>
    <w:rsid w:val="00374B91"/>
    <w:rsid w:val="00374C53"/>
    <w:rsid w:val="00374D3B"/>
    <w:rsid w:val="00374F93"/>
    <w:rsid w:val="00375158"/>
    <w:rsid w:val="0037580C"/>
    <w:rsid w:val="00375982"/>
    <w:rsid w:val="00376A0A"/>
    <w:rsid w:val="00376EA8"/>
    <w:rsid w:val="0037702C"/>
    <w:rsid w:val="003774A3"/>
    <w:rsid w:val="0037780D"/>
    <w:rsid w:val="00377E5B"/>
    <w:rsid w:val="003803AD"/>
    <w:rsid w:val="0038095A"/>
    <w:rsid w:val="00381342"/>
    <w:rsid w:val="003824A0"/>
    <w:rsid w:val="003824F2"/>
    <w:rsid w:val="003826DA"/>
    <w:rsid w:val="00383135"/>
    <w:rsid w:val="003835C1"/>
    <w:rsid w:val="00383B39"/>
    <w:rsid w:val="00383EBB"/>
    <w:rsid w:val="003840AD"/>
    <w:rsid w:val="00385210"/>
    <w:rsid w:val="0038522A"/>
    <w:rsid w:val="003857B1"/>
    <w:rsid w:val="003859AB"/>
    <w:rsid w:val="003862FB"/>
    <w:rsid w:val="003867A3"/>
    <w:rsid w:val="003869CE"/>
    <w:rsid w:val="00386BB3"/>
    <w:rsid w:val="0038742F"/>
    <w:rsid w:val="00387572"/>
    <w:rsid w:val="003875B3"/>
    <w:rsid w:val="0038762B"/>
    <w:rsid w:val="0038798B"/>
    <w:rsid w:val="00387E89"/>
    <w:rsid w:val="00387F11"/>
    <w:rsid w:val="00390173"/>
    <w:rsid w:val="00390671"/>
    <w:rsid w:val="0039176A"/>
    <w:rsid w:val="00391CF8"/>
    <w:rsid w:val="00391EA1"/>
    <w:rsid w:val="00392215"/>
    <w:rsid w:val="003949E9"/>
    <w:rsid w:val="00394AF6"/>
    <w:rsid w:val="003951D8"/>
    <w:rsid w:val="0039556A"/>
    <w:rsid w:val="00395973"/>
    <w:rsid w:val="00396187"/>
    <w:rsid w:val="00396282"/>
    <w:rsid w:val="003973AC"/>
    <w:rsid w:val="0039757D"/>
    <w:rsid w:val="00397A25"/>
    <w:rsid w:val="003A01DC"/>
    <w:rsid w:val="003A0D15"/>
    <w:rsid w:val="003A0E26"/>
    <w:rsid w:val="003A1549"/>
    <w:rsid w:val="003A15D7"/>
    <w:rsid w:val="003A1CC2"/>
    <w:rsid w:val="003A1E14"/>
    <w:rsid w:val="003A25ED"/>
    <w:rsid w:val="003A3AEA"/>
    <w:rsid w:val="003A4262"/>
    <w:rsid w:val="003A4938"/>
    <w:rsid w:val="003A4CE6"/>
    <w:rsid w:val="003A511B"/>
    <w:rsid w:val="003A59A8"/>
    <w:rsid w:val="003A5EF2"/>
    <w:rsid w:val="003A6D12"/>
    <w:rsid w:val="003A785F"/>
    <w:rsid w:val="003A7BD4"/>
    <w:rsid w:val="003B0475"/>
    <w:rsid w:val="003B0698"/>
    <w:rsid w:val="003B06D1"/>
    <w:rsid w:val="003B0C2A"/>
    <w:rsid w:val="003B1336"/>
    <w:rsid w:val="003B14CE"/>
    <w:rsid w:val="003B17D8"/>
    <w:rsid w:val="003B1CE1"/>
    <w:rsid w:val="003B1FF2"/>
    <w:rsid w:val="003B228B"/>
    <w:rsid w:val="003B28DF"/>
    <w:rsid w:val="003B3636"/>
    <w:rsid w:val="003B4263"/>
    <w:rsid w:val="003B50BD"/>
    <w:rsid w:val="003B62AA"/>
    <w:rsid w:val="003B6966"/>
    <w:rsid w:val="003B712D"/>
    <w:rsid w:val="003B7A2D"/>
    <w:rsid w:val="003C02B9"/>
    <w:rsid w:val="003C061F"/>
    <w:rsid w:val="003C08F4"/>
    <w:rsid w:val="003C0EF4"/>
    <w:rsid w:val="003C146D"/>
    <w:rsid w:val="003C1698"/>
    <w:rsid w:val="003C1AC6"/>
    <w:rsid w:val="003C1B9B"/>
    <w:rsid w:val="003C1D50"/>
    <w:rsid w:val="003C287B"/>
    <w:rsid w:val="003C29FC"/>
    <w:rsid w:val="003C2E12"/>
    <w:rsid w:val="003C2F25"/>
    <w:rsid w:val="003C364E"/>
    <w:rsid w:val="003C396D"/>
    <w:rsid w:val="003C57B7"/>
    <w:rsid w:val="003C5C92"/>
    <w:rsid w:val="003C5E43"/>
    <w:rsid w:val="003C66B5"/>
    <w:rsid w:val="003C7363"/>
    <w:rsid w:val="003C744A"/>
    <w:rsid w:val="003D17CC"/>
    <w:rsid w:val="003D1A06"/>
    <w:rsid w:val="003D1C5D"/>
    <w:rsid w:val="003D26E4"/>
    <w:rsid w:val="003D2DE9"/>
    <w:rsid w:val="003D4704"/>
    <w:rsid w:val="003D4AB6"/>
    <w:rsid w:val="003D4D12"/>
    <w:rsid w:val="003D5B3E"/>
    <w:rsid w:val="003D633E"/>
    <w:rsid w:val="003D6379"/>
    <w:rsid w:val="003D73D9"/>
    <w:rsid w:val="003D7BD7"/>
    <w:rsid w:val="003D7DED"/>
    <w:rsid w:val="003D7F19"/>
    <w:rsid w:val="003E0224"/>
    <w:rsid w:val="003E0ED3"/>
    <w:rsid w:val="003E16BE"/>
    <w:rsid w:val="003E1A12"/>
    <w:rsid w:val="003E2980"/>
    <w:rsid w:val="003E2BFB"/>
    <w:rsid w:val="003E4580"/>
    <w:rsid w:val="003E5034"/>
    <w:rsid w:val="003E5339"/>
    <w:rsid w:val="003E65D6"/>
    <w:rsid w:val="003E69F0"/>
    <w:rsid w:val="003E6AEE"/>
    <w:rsid w:val="003E7337"/>
    <w:rsid w:val="003E756D"/>
    <w:rsid w:val="003E7807"/>
    <w:rsid w:val="003E7EC3"/>
    <w:rsid w:val="003F112E"/>
    <w:rsid w:val="003F192C"/>
    <w:rsid w:val="003F1AD0"/>
    <w:rsid w:val="003F1F33"/>
    <w:rsid w:val="003F269F"/>
    <w:rsid w:val="003F430C"/>
    <w:rsid w:val="003F4A19"/>
    <w:rsid w:val="003F4C48"/>
    <w:rsid w:val="003F4FE6"/>
    <w:rsid w:val="003F5D59"/>
    <w:rsid w:val="003F5D67"/>
    <w:rsid w:val="003F6421"/>
    <w:rsid w:val="003F6E32"/>
    <w:rsid w:val="004000AF"/>
    <w:rsid w:val="00400359"/>
    <w:rsid w:val="0040084F"/>
    <w:rsid w:val="00402283"/>
    <w:rsid w:val="00402BDA"/>
    <w:rsid w:val="004030F6"/>
    <w:rsid w:val="00403DBE"/>
    <w:rsid w:val="00403E2E"/>
    <w:rsid w:val="004047CF"/>
    <w:rsid w:val="00404A98"/>
    <w:rsid w:val="00404CD6"/>
    <w:rsid w:val="0040564A"/>
    <w:rsid w:val="00405A5C"/>
    <w:rsid w:val="00405B77"/>
    <w:rsid w:val="00406013"/>
    <w:rsid w:val="00406F64"/>
    <w:rsid w:val="00407121"/>
    <w:rsid w:val="004073AA"/>
    <w:rsid w:val="004120E0"/>
    <w:rsid w:val="004121AA"/>
    <w:rsid w:val="00412381"/>
    <w:rsid w:val="004125EB"/>
    <w:rsid w:val="004137ED"/>
    <w:rsid w:val="00413D57"/>
    <w:rsid w:val="00413F32"/>
    <w:rsid w:val="0041422B"/>
    <w:rsid w:val="00414C81"/>
    <w:rsid w:val="004173BC"/>
    <w:rsid w:val="00417B4A"/>
    <w:rsid w:val="00417D98"/>
    <w:rsid w:val="004204EC"/>
    <w:rsid w:val="00421DBC"/>
    <w:rsid w:val="00421FC2"/>
    <w:rsid w:val="004223EE"/>
    <w:rsid w:val="004225F2"/>
    <w:rsid w:val="00423332"/>
    <w:rsid w:val="004244F8"/>
    <w:rsid w:val="004247F9"/>
    <w:rsid w:val="00424C76"/>
    <w:rsid w:val="00425A11"/>
    <w:rsid w:val="00425B11"/>
    <w:rsid w:val="00425C5D"/>
    <w:rsid w:val="004262C9"/>
    <w:rsid w:val="004264CD"/>
    <w:rsid w:val="004266F1"/>
    <w:rsid w:val="00427A52"/>
    <w:rsid w:val="00427CCE"/>
    <w:rsid w:val="0043087F"/>
    <w:rsid w:val="00430F7F"/>
    <w:rsid w:val="00430FCB"/>
    <w:rsid w:val="00431965"/>
    <w:rsid w:val="004321D7"/>
    <w:rsid w:val="0043272B"/>
    <w:rsid w:val="00432899"/>
    <w:rsid w:val="0043293C"/>
    <w:rsid w:val="00432B52"/>
    <w:rsid w:val="00432CF6"/>
    <w:rsid w:val="00433C6B"/>
    <w:rsid w:val="004342AE"/>
    <w:rsid w:val="00434332"/>
    <w:rsid w:val="00434DA2"/>
    <w:rsid w:val="00434F89"/>
    <w:rsid w:val="00435BD7"/>
    <w:rsid w:val="00436C09"/>
    <w:rsid w:val="00436D07"/>
    <w:rsid w:val="00436D4D"/>
    <w:rsid w:val="004373D4"/>
    <w:rsid w:val="004377F7"/>
    <w:rsid w:val="00437E8C"/>
    <w:rsid w:val="004404E3"/>
    <w:rsid w:val="004406F0"/>
    <w:rsid w:val="0044128C"/>
    <w:rsid w:val="00441379"/>
    <w:rsid w:val="00442CF0"/>
    <w:rsid w:val="00443383"/>
    <w:rsid w:val="00443394"/>
    <w:rsid w:val="00445A51"/>
    <w:rsid w:val="0044658D"/>
    <w:rsid w:val="00446767"/>
    <w:rsid w:val="00446D39"/>
    <w:rsid w:val="0044798C"/>
    <w:rsid w:val="004503C6"/>
    <w:rsid w:val="00450AFB"/>
    <w:rsid w:val="00451D1C"/>
    <w:rsid w:val="00452C54"/>
    <w:rsid w:val="00452F01"/>
    <w:rsid w:val="00453746"/>
    <w:rsid w:val="00453E23"/>
    <w:rsid w:val="0045544A"/>
    <w:rsid w:val="00456A95"/>
    <w:rsid w:val="00456D71"/>
    <w:rsid w:val="00456E4A"/>
    <w:rsid w:val="0045778A"/>
    <w:rsid w:val="00457DC0"/>
    <w:rsid w:val="00457F25"/>
    <w:rsid w:val="0046053D"/>
    <w:rsid w:val="00460621"/>
    <w:rsid w:val="00460781"/>
    <w:rsid w:val="00460D1F"/>
    <w:rsid w:val="004619EE"/>
    <w:rsid w:val="00461C12"/>
    <w:rsid w:val="00461C64"/>
    <w:rsid w:val="00461ED1"/>
    <w:rsid w:val="00462360"/>
    <w:rsid w:val="004624CA"/>
    <w:rsid w:val="0046290C"/>
    <w:rsid w:val="00462C09"/>
    <w:rsid w:val="00463C86"/>
    <w:rsid w:val="00463EF5"/>
    <w:rsid w:val="004648F0"/>
    <w:rsid w:val="00464936"/>
    <w:rsid w:val="0046603C"/>
    <w:rsid w:val="00466879"/>
    <w:rsid w:val="00466AF4"/>
    <w:rsid w:val="00466DBF"/>
    <w:rsid w:val="00467252"/>
    <w:rsid w:val="0046736B"/>
    <w:rsid w:val="00470317"/>
    <w:rsid w:val="00470911"/>
    <w:rsid w:val="00470F62"/>
    <w:rsid w:val="00471485"/>
    <w:rsid w:val="00471653"/>
    <w:rsid w:val="00471AD0"/>
    <w:rsid w:val="004749F9"/>
    <w:rsid w:val="004752CF"/>
    <w:rsid w:val="00475A1B"/>
    <w:rsid w:val="00476386"/>
    <w:rsid w:val="004766AC"/>
    <w:rsid w:val="0047685C"/>
    <w:rsid w:val="00476AA3"/>
    <w:rsid w:val="00476E7F"/>
    <w:rsid w:val="00476F72"/>
    <w:rsid w:val="004771BD"/>
    <w:rsid w:val="0047744B"/>
    <w:rsid w:val="004778E5"/>
    <w:rsid w:val="00477919"/>
    <w:rsid w:val="00477EE0"/>
    <w:rsid w:val="004812AD"/>
    <w:rsid w:val="00482ED8"/>
    <w:rsid w:val="00483201"/>
    <w:rsid w:val="00483CD5"/>
    <w:rsid w:val="00484DBE"/>
    <w:rsid w:val="0048505F"/>
    <w:rsid w:val="00486C09"/>
    <w:rsid w:val="00490454"/>
    <w:rsid w:val="0049097C"/>
    <w:rsid w:val="00490A6C"/>
    <w:rsid w:val="00490ACF"/>
    <w:rsid w:val="00491009"/>
    <w:rsid w:val="00491029"/>
    <w:rsid w:val="00491283"/>
    <w:rsid w:val="00491B2F"/>
    <w:rsid w:val="00491FEA"/>
    <w:rsid w:val="0049293F"/>
    <w:rsid w:val="004942EE"/>
    <w:rsid w:val="00494F6B"/>
    <w:rsid w:val="004950FF"/>
    <w:rsid w:val="004958EC"/>
    <w:rsid w:val="004971F3"/>
    <w:rsid w:val="004974FD"/>
    <w:rsid w:val="004978DF"/>
    <w:rsid w:val="004979A5"/>
    <w:rsid w:val="00497A17"/>
    <w:rsid w:val="004A05BB"/>
    <w:rsid w:val="004A0C75"/>
    <w:rsid w:val="004A1F67"/>
    <w:rsid w:val="004A2062"/>
    <w:rsid w:val="004A234D"/>
    <w:rsid w:val="004A2773"/>
    <w:rsid w:val="004A2AC6"/>
    <w:rsid w:val="004A3042"/>
    <w:rsid w:val="004A3213"/>
    <w:rsid w:val="004A33FA"/>
    <w:rsid w:val="004A485D"/>
    <w:rsid w:val="004A4C43"/>
    <w:rsid w:val="004A4E5F"/>
    <w:rsid w:val="004A4EB5"/>
    <w:rsid w:val="004A5291"/>
    <w:rsid w:val="004A6541"/>
    <w:rsid w:val="004A6CBF"/>
    <w:rsid w:val="004A75E5"/>
    <w:rsid w:val="004A7710"/>
    <w:rsid w:val="004A7855"/>
    <w:rsid w:val="004A7ECC"/>
    <w:rsid w:val="004B0B8C"/>
    <w:rsid w:val="004B0CE3"/>
    <w:rsid w:val="004B1880"/>
    <w:rsid w:val="004B1D3C"/>
    <w:rsid w:val="004B262D"/>
    <w:rsid w:val="004B28C8"/>
    <w:rsid w:val="004B29B7"/>
    <w:rsid w:val="004B347E"/>
    <w:rsid w:val="004B3B18"/>
    <w:rsid w:val="004B4B06"/>
    <w:rsid w:val="004B4C26"/>
    <w:rsid w:val="004B4CE0"/>
    <w:rsid w:val="004B5092"/>
    <w:rsid w:val="004B5876"/>
    <w:rsid w:val="004B58D5"/>
    <w:rsid w:val="004B6120"/>
    <w:rsid w:val="004B6662"/>
    <w:rsid w:val="004B6AF8"/>
    <w:rsid w:val="004C0929"/>
    <w:rsid w:val="004C1176"/>
    <w:rsid w:val="004C1522"/>
    <w:rsid w:val="004C171C"/>
    <w:rsid w:val="004C1F01"/>
    <w:rsid w:val="004C2772"/>
    <w:rsid w:val="004C2AC5"/>
    <w:rsid w:val="004C2EBC"/>
    <w:rsid w:val="004C324F"/>
    <w:rsid w:val="004C35B4"/>
    <w:rsid w:val="004C4475"/>
    <w:rsid w:val="004C4D1F"/>
    <w:rsid w:val="004C511B"/>
    <w:rsid w:val="004C5A63"/>
    <w:rsid w:val="004C6D5C"/>
    <w:rsid w:val="004C7B44"/>
    <w:rsid w:val="004C7C16"/>
    <w:rsid w:val="004C7F38"/>
    <w:rsid w:val="004D0425"/>
    <w:rsid w:val="004D0480"/>
    <w:rsid w:val="004D08D4"/>
    <w:rsid w:val="004D0AEF"/>
    <w:rsid w:val="004D0E83"/>
    <w:rsid w:val="004D0EB1"/>
    <w:rsid w:val="004D1337"/>
    <w:rsid w:val="004D1A1B"/>
    <w:rsid w:val="004D2154"/>
    <w:rsid w:val="004D2252"/>
    <w:rsid w:val="004D266E"/>
    <w:rsid w:val="004D4551"/>
    <w:rsid w:val="004D555B"/>
    <w:rsid w:val="004D57E8"/>
    <w:rsid w:val="004D5B14"/>
    <w:rsid w:val="004D5DFD"/>
    <w:rsid w:val="004D5ED0"/>
    <w:rsid w:val="004D5FDB"/>
    <w:rsid w:val="004D634B"/>
    <w:rsid w:val="004D65C9"/>
    <w:rsid w:val="004D6AC6"/>
    <w:rsid w:val="004D7443"/>
    <w:rsid w:val="004D766F"/>
    <w:rsid w:val="004D771A"/>
    <w:rsid w:val="004D7798"/>
    <w:rsid w:val="004D7B54"/>
    <w:rsid w:val="004D7C61"/>
    <w:rsid w:val="004E0975"/>
    <w:rsid w:val="004E3179"/>
    <w:rsid w:val="004E3BC2"/>
    <w:rsid w:val="004E3C1C"/>
    <w:rsid w:val="004E4061"/>
    <w:rsid w:val="004E40F3"/>
    <w:rsid w:val="004E451C"/>
    <w:rsid w:val="004E5717"/>
    <w:rsid w:val="004E5C32"/>
    <w:rsid w:val="004E5CB6"/>
    <w:rsid w:val="004E61D9"/>
    <w:rsid w:val="004E62C8"/>
    <w:rsid w:val="004E6EA4"/>
    <w:rsid w:val="004E7C91"/>
    <w:rsid w:val="004F0A10"/>
    <w:rsid w:val="004F1661"/>
    <w:rsid w:val="004F206F"/>
    <w:rsid w:val="004F268C"/>
    <w:rsid w:val="004F2C94"/>
    <w:rsid w:val="004F3770"/>
    <w:rsid w:val="004F45A6"/>
    <w:rsid w:val="004F48D4"/>
    <w:rsid w:val="004F6082"/>
    <w:rsid w:val="004F6A98"/>
    <w:rsid w:val="004F6DBE"/>
    <w:rsid w:val="004F72AB"/>
    <w:rsid w:val="004F7749"/>
    <w:rsid w:val="004F7BC5"/>
    <w:rsid w:val="005007BB"/>
    <w:rsid w:val="00500BCD"/>
    <w:rsid w:val="005010D8"/>
    <w:rsid w:val="0050124C"/>
    <w:rsid w:val="005014C9"/>
    <w:rsid w:val="00504181"/>
    <w:rsid w:val="00504596"/>
    <w:rsid w:val="005048EC"/>
    <w:rsid w:val="00504B22"/>
    <w:rsid w:val="00504B74"/>
    <w:rsid w:val="0050568D"/>
    <w:rsid w:val="0050615C"/>
    <w:rsid w:val="00506782"/>
    <w:rsid w:val="00510048"/>
    <w:rsid w:val="005114CB"/>
    <w:rsid w:val="005120E7"/>
    <w:rsid w:val="00512647"/>
    <w:rsid w:val="005128FF"/>
    <w:rsid w:val="00513886"/>
    <w:rsid w:val="00513B07"/>
    <w:rsid w:val="00513B3E"/>
    <w:rsid w:val="005157B1"/>
    <w:rsid w:val="0051611C"/>
    <w:rsid w:val="0051691B"/>
    <w:rsid w:val="00516E97"/>
    <w:rsid w:val="00517856"/>
    <w:rsid w:val="00520248"/>
    <w:rsid w:val="00520747"/>
    <w:rsid w:val="0052083B"/>
    <w:rsid w:val="00520BAD"/>
    <w:rsid w:val="00520C8C"/>
    <w:rsid w:val="00523F54"/>
    <w:rsid w:val="0052473D"/>
    <w:rsid w:val="005249E8"/>
    <w:rsid w:val="005258D8"/>
    <w:rsid w:val="0052653E"/>
    <w:rsid w:val="00527A09"/>
    <w:rsid w:val="005313A7"/>
    <w:rsid w:val="0053171A"/>
    <w:rsid w:val="00531861"/>
    <w:rsid w:val="0053204E"/>
    <w:rsid w:val="00532640"/>
    <w:rsid w:val="00532938"/>
    <w:rsid w:val="00533ED9"/>
    <w:rsid w:val="00534411"/>
    <w:rsid w:val="00534700"/>
    <w:rsid w:val="0053496D"/>
    <w:rsid w:val="00535C1A"/>
    <w:rsid w:val="00535DDA"/>
    <w:rsid w:val="00537135"/>
    <w:rsid w:val="00537861"/>
    <w:rsid w:val="00537B31"/>
    <w:rsid w:val="0054023E"/>
    <w:rsid w:val="00540E69"/>
    <w:rsid w:val="00541DC4"/>
    <w:rsid w:val="00542372"/>
    <w:rsid w:val="005426DE"/>
    <w:rsid w:val="00542F00"/>
    <w:rsid w:val="0054304F"/>
    <w:rsid w:val="005430F3"/>
    <w:rsid w:val="00543127"/>
    <w:rsid w:val="00543395"/>
    <w:rsid w:val="005444A9"/>
    <w:rsid w:val="00544539"/>
    <w:rsid w:val="00544F04"/>
    <w:rsid w:val="0054604C"/>
    <w:rsid w:val="0055109F"/>
    <w:rsid w:val="00551C4D"/>
    <w:rsid w:val="00553B1A"/>
    <w:rsid w:val="00553EFE"/>
    <w:rsid w:val="005542CA"/>
    <w:rsid w:val="00554942"/>
    <w:rsid w:val="00554FD5"/>
    <w:rsid w:val="00555082"/>
    <w:rsid w:val="00555CD9"/>
    <w:rsid w:val="005562D7"/>
    <w:rsid w:val="0055675E"/>
    <w:rsid w:val="00557583"/>
    <w:rsid w:val="00560864"/>
    <w:rsid w:val="00560B17"/>
    <w:rsid w:val="005615EC"/>
    <w:rsid w:val="00561BFB"/>
    <w:rsid w:val="005620C8"/>
    <w:rsid w:val="00562A9D"/>
    <w:rsid w:val="00562F4C"/>
    <w:rsid w:val="0056354F"/>
    <w:rsid w:val="00563AF1"/>
    <w:rsid w:val="005643EB"/>
    <w:rsid w:val="00564AA0"/>
    <w:rsid w:val="00564BFB"/>
    <w:rsid w:val="005650F9"/>
    <w:rsid w:val="0056671E"/>
    <w:rsid w:val="005667EA"/>
    <w:rsid w:val="00566B69"/>
    <w:rsid w:val="00566E97"/>
    <w:rsid w:val="00567A1C"/>
    <w:rsid w:val="00567A29"/>
    <w:rsid w:val="00567F71"/>
    <w:rsid w:val="0057021F"/>
    <w:rsid w:val="005709ED"/>
    <w:rsid w:val="00570C56"/>
    <w:rsid w:val="00571381"/>
    <w:rsid w:val="00571AFB"/>
    <w:rsid w:val="00572358"/>
    <w:rsid w:val="00573A2E"/>
    <w:rsid w:val="0057420A"/>
    <w:rsid w:val="005759E8"/>
    <w:rsid w:val="00576237"/>
    <w:rsid w:val="005764D3"/>
    <w:rsid w:val="00577476"/>
    <w:rsid w:val="00577925"/>
    <w:rsid w:val="00577A83"/>
    <w:rsid w:val="0058079B"/>
    <w:rsid w:val="00580B90"/>
    <w:rsid w:val="005818DB"/>
    <w:rsid w:val="0058278C"/>
    <w:rsid w:val="00582EC4"/>
    <w:rsid w:val="00582EDA"/>
    <w:rsid w:val="0058311D"/>
    <w:rsid w:val="005835B9"/>
    <w:rsid w:val="00583872"/>
    <w:rsid w:val="00584533"/>
    <w:rsid w:val="00584772"/>
    <w:rsid w:val="00584D6A"/>
    <w:rsid w:val="00584F26"/>
    <w:rsid w:val="0058525B"/>
    <w:rsid w:val="00585862"/>
    <w:rsid w:val="00587A47"/>
    <w:rsid w:val="005914EC"/>
    <w:rsid w:val="00591A03"/>
    <w:rsid w:val="0059235C"/>
    <w:rsid w:val="005929DB"/>
    <w:rsid w:val="00593B23"/>
    <w:rsid w:val="0059432D"/>
    <w:rsid w:val="005946A6"/>
    <w:rsid w:val="00594762"/>
    <w:rsid w:val="00594B91"/>
    <w:rsid w:val="00595004"/>
    <w:rsid w:val="005951D7"/>
    <w:rsid w:val="005957E6"/>
    <w:rsid w:val="00595D2E"/>
    <w:rsid w:val="00595E85"/>
    <w:rsid w:val="0059668B"/>
    <w:rsid w:val="00597BF6"/>
    <w:rsid w:val="00597F58"/>
    <w:rsid w:val="005A13AF"/>
    <w:rsid w:val="005A15FA"/>
    <w:rsid w:val="005A1EAE"/>
    <w:rsid w:val="005A2116"/>
    <w:rsid w:val="005A2935"/>
    <w:rsid w:val="005A2B6E"/>
    <w:rsid w:val="005A3B64"/>
    <w:rsid w:val="005A437D"/>
    <w:rsid w:val="005A4BB4"/>
    <w:rsid w:val="005A6120"/>
    <w:rsid w:val="005A61B7"/>
    <w:rsid w:val="005A6998"/>
    <w:rsid w:val="005B07A3"/>
    <w:rsid w:val="005B0802"/>
    <w:rsid w:val="005B1657"/>
    <w:rsid w:val="005B1BDE"/>
    <w:rsid w:val="005B1F14"/>
    <w:rsid w:val="005B1F3C"/>
    <w:rsid w:val="005B227F"/>
    <w:rsid w:val="005B2A37"/>
    <w:rsid w:val="005B2D7F"/>
    <w:rsid w:val="005B300D"/>
    <w:rsid w:val="005B3F6D"/>
    <w:rsid w:val="005B44AF"/>
    <w:rsid w:val="005B470F"/>
    <w:rsid w:val="005B5557"/>
    <w:rsid w:val="005B5BEB"/>
    <w:rsid w:val="005B752A"/>
    <w:rsid w:val="005C02BC"/>
    <w:rsid w:val="005C065B"/>
    <w:rsid w:val="005C0BA0"/>
    <w:rsid w:val="005C0C35"/>
    <w:rsid w:val="005C0EB5"/>
    <w:rsid w:val="005C1680"/>
    <w:rsid w:val="005C23F0"/>
    <w:rsid w:val="005C2C92"/>
    <w:rsid w:val="005C3449"/>
    <w:rsid w:val="005C36A7"/>
    <w:rsid w:val="005C3800"/>
    <w:rsid w:val="005C40A5"/>
    <w:rsid w:val="005C40FF"/>
    <w:rsid w:val="005C5184"/>
    <w:rsid w:val="005C6053"/>
    <w:rsid w:val="005C638A"/>
    <w:rsid w:val="005C6F00"/>
    <w:rsid w:val="005C7A5C"/>
    <w:rsid w:val="005C7E1A"/>
    <w:rsid w:val="005D014B"/>
    <w:rsid w:val="005D06B4"/>
    <w:rsid w:val="005D06B9"/>
    <w:rsid w:val="005D0732"/>
    <w:rsid w:val="005D080E"/>
    <w:rsid w:val="005D11A9"/>
    <w:rsid w:val="005D1A79"/>
    <w:rsid w:val="005D1DBE"/>
    <w:rsid w:val="005D2111"/>
    <w:rsid w:val="005D2138"/>
    <w:rsid w:val="005D2516"/>
    <w:rsid w:val="005D2586"/>
    <w:rsid w:val="005D4211"/>
    <w:rsid w:val="005D4713"/>
    <w:rsid w:val="005D4935"/>
    <w:rsid w:val="005D511C"/>
    <w:rsid w:val="005D554C"/>
    <w:rsid w:val="005D6412"/>
    <w:rsid w:val="005D7706"/>
    <w:rsid w:val="005D7CA2"/>
    <w:rsid w:val="005D7D35"/>
    <w:rsid w:val="005E03B2"/>
    <w:rsid w:val="005E0BC9"/>
    <w:rsid w:val="005E10BA"/>
    <w:rsid w:val="005E1373"/>
    <w:rsid w:val="005E13A9"/>
    <w:rsid w:val="005E151C"/>
    <w:rsid w:val="005E17E7"/>
    <w:rsid w:val="005E1AB1"/>
    <w:rsid w:val="005E1B42"/>
    <w:rsid w:val="005E1CB9"/>
    <w:rsid w:val="005E1FFF"/>
    <w:rsid w:val="005E32AE"/>
    <w:rsid w:val="005E3ECC"/>
    <w:rsid w:val="005E458A"/>
    <w:rsid w:val="005E5085"/>
    <w:rsid w:val="005E5303"/>
    <w:rsid w:val="005E5873"/>
    <w:rsid w:val="005E608A"/>
    <w:rsid w:val="005E6B98"/>
    <w:rsid w:val="005E6E5C"/>
    <w:rsid w:val="005E793F"/>
    <w:rsid w:val="005E7944"/>
    <w:rsid w:val="005E7C6B"/>
    <w:rsid w:val="005F01F6"/>
    <w:rsid w:val="005F0293"/>
    <w:rsid w:val="005F0A16"/>
    <w:rsid w:val="005F16A9"/>
    <w:rsid w:val="005F2007"/>
    <w:rsid w:val="005F2492"/>
    <w:rsid w:val="005F2692"/>
    <w:rsid w:val="005F2D12"/>
    <w:rsid w:val="005F2E2A"/>
    <w:rsid w:val="005F359E"/>
    <w:rsid w:val="005F39F8"/>
    <w:rsid w:val="005F487D"/>
    <w:rsid w:val="005F4F03"/>
    <w:rsid w:val="005F4F0D"/>
    <w:rsid w:val="005F5205"/>
    <w:rsid w:val="005F5585"/>
    <w:rsid w:val="005F64DE"/>
    <w:rsid w:val="005F6621"/>
    <w:rsid w:val="005F6E1B"/>
    <w:rsid w:val="005F7DEB"/>
    <w:rsid w:val="005F7FA0"/>
    <w:rsid w:val="006001C0"/>
    <w:rsid w:val="0060075A"/>
    <w:rsid w:val="006010EE"/>
    <w:rsid w:val="00601163"/>
    <w:rsid w:val="00603259"/>
    <w:rsid w:val="00603786"/>
    <w:rsid w:val="00603E11"/>
    <w:rsid w:val="006046B6"/>
    <w:rsid w:val="00604A7E"/>
    <w:rsid w:val="00604F43"/>
    <w:rsid w:val="00605670"/>
    <w:rsid w:val="00606D26"/>
    <w:rsid w:val="00606F9E"/>
    <w:rsid w:val="0060797C"/>
    <w:rsid w:val="00607C63"/>
    <w:rsid w:val="00610342"/>
    <w:rsid w:val="00610ADC"/>
    <w:rsid w:val="00610C40"/>
    <w:rsid w:val="00611FE2"/>
    <w:rsid w:val="006126E0"/>
    <w:rsid w:val="0061284A"/>
    <w:rsid w:val="006128C4"/>
    <w:rsid w:val="00613529"/>
    <w:rsid w:val="006138B9"/>
    <w:rsid w:val="0061495D"/>
    <w:rsid w:val="006149A3"/>
    <w:rsid w:val="006149E1"/>
    <w:rsid w:val="00614B40"/>
    <w:rsid w:val="00615386"/>
    <w:rsid w:val="00615BB8"/>
    <w:rsid w:val="0061606C"/>
    <w:rsid w:val="006160D9"/>
    <w:rsid w:val="006175E8"/>
    <w:rsid w:val="006209C5"/>
    <w:rsid w:val="00621047"/>
    <w:rsid w:val="00621FCC"/>
    <w:rsid w:val="0062200E"/>
    <w:rsid w:val="00622F9C"/>
    <w:rsid w:val="0062314E"/>
    <w:rsid w:val="00623231"/>
    <w:rsid w:val="00624098"/>
    <w:rsid w:val="0062436E"/>
    <w:rsid w:val="00624563"/>
    <w:rsid w:val="00624880"/>
    <w:rsid w:val="00624B79"/>
    <w:rsid w:val="006267DF"/>
    <w:rsid w:val="00627247"/>
    <w:rsid w:val="00627389"/>
    <w:rsid w:val="00630247"/>
    <w:rsid w:val="006302BC"/>
    <w:rsid w:val="00630AED"/>
    <w:rsid w:val="00630F8E"/>
    <w:rsid w:val="00631E54"/>
    <w:rsid w:val="00632475"/>
    <w:rsid w:val="0063547F"/>
    <w:rsid w:val="006358F7"/>
    <w:rsid w:val="00635BA9"/>
    <w:rsid w:val="00636DDC"/>
    <w:rsid w:val="00640A00"/>
    <w:rsid w:val="00640C92"/>
    <w:rsid w:val="00640DC4"/>
    <w:rsid w:val="00641BF3"/>
    <w:rsid w:val="006424D4"/>
    <w:rsid w:val="0064318B"/>
    <w:rsid w:val="00643F6C"/>
    <w:rsid w:val="00644A68"/>
    <w:rsid w:val="00644DBB"/>
    <w:rsid w:val="0064577B"/>
    <w:rsid w:val="00645C33"/>
    <w:rsid w:val="00646902"/>
    <w:rsid w:val="0064693C"/>
    <w:rsid w:val="00646A59"/>
    <w:rsid w:val="00646CA7"/>
    <w:rsid w:val="006476CF"/>
    <w:rsid w:val="006477BC"/>
    <w:rsid w:val="00647C19"/>
    <w:rsid w:val="00647F59"/>
    <w:rsid w:val="00650D05"/>
    <w:rsid w:val="00651258"/>
    <w:rsid w:val="006512D6"/>
    <w:rsid w:val="006513FC"/>
    <w:rsid w:val="00651673"/>
    <w:rsid w:val="00651DA0"/>
    <w:rsid w:val="006524F7"/>
    <w:rsid w:val="00652B6F"/>
    <w:rsid w:val="00652C5C"/>
    <w:rsid w:val="00652CAE"/>
    <w:rsid w:val="00652E75"/>
    <w:rsid w:val="0065316B"/>
    <w:rsid w:val="00653253"/>
    <w:rsid w:val="0065341E"/>
    <w:rsid w:val="0065365D"/>
    <w:rsid w:val="00654EF2"/>
    <w:rsid w:val="006553D6"/>
    <w:rsid w:val="00655A52"/>
    <w:rsid w:val="00655F97"/>
    <w:rsid w:val="0065799E"/>
    <w:rsid w:val="00657D09"/>
    <w:rsid w:val="0066049F"/>
    <w:rsid w:val="00660FA8"/>
    <w:rsid w:val="0066115E"/>
    <w:rsid w:val="006616E5"/>
    <w:rsid w:val="006618C2"/>
    <w:rsid w:val="00661E15"/>
    <w:rsid w:val="00662190"/>
    <w:rsid w:val="006625A5"/>
    <w:rsid w:val="00663100"/>
    <w:rsid w:val="006634DC"/>
    <w:rsid w:val="006638D7"/>
    <w:rsid w:val="00664E21"/>
    <w:rsid w:val="00665126"/>
    <w:rsid w:val="0066517C"/>
    <w:rsid w:val="00665800"/>
    <w:rsid w:val="006663C5"/>
    <w:rsid w:val="006664EC"/>
    <w:rsid w:val="00666759"/>
    <w:rsid w:val="0066687C"/>
    <w:rsid w:val="00666C98"/>
    <w:rsid w:val="0066771E"/>
    <w:rsid w:val="00670164"/>
    <w:rsid w:val="0067031A"/>
    <w:rsid w:val="00670589"/>
    <w:rsid w:val="0067131B"/>
    <w:rsid w:val="00671FD2"/>
    <w:rsid w:val="0067204C"/>
    <w:rsid w:val="00672361"/>
    <w:rsid w:val="00673BD8"/>
    <w:rsid w:val="006745EE"/>
    <w:rsid w:val="006752F1"/>
    <w:rsid w:val="0067539E"/>
    <w:rsid w:val="006755A3"/>
    <w:rsid w:val="00676048"/>
    <w:rsid w:val="0067621E"/>
    <w:rsid w:val="0067697F"/>
    <w:rsid w:val="00676F96"/>
    <w:rsid w:val="00677F38"/>
    <w:rsid w:val="00680072"/>
    <w:rsid w:val="00680679"/>
    <w:rsid w:val="00680A7D"/>
    <w:rsid w:val="00680C04"/>
    <w:rsid w:val="00680CE8"/>
    <w:rsid w:val="00680FF3"/>
    <w:rsid w:val="00681D29"/>
    <w:rsid w:val="00681E3C"/>
    <w:rsid w:val="00681ED3"/>
    <w:rsid w:val="0068231F"/>
    <w:rsid w:val="00683285"/>
    <w:rsid w:val="00683C53"/>
    <w:rsid w:val="00684A98"/>
    <w:rsid w:val="00684C09"/>
    <w:rsid w:val="00684F9C"/>
    <w:rsid w:val="00685063"/>
    <w:rsid w:val="00685ACC"/>
    <w:rsid w:val="00686618"/>
    <w:rsid w:val="00686ECC"/>
    <w:rsid w:val="00687558"/>
    <w:rsid w:val="006904D3"/>
    <w:rsid w:val="00691287"/>
    <w:rsid w:val="00692BE8"/>
    <w:rsid w:val="006944A1"/>
    <w:rsid w:val="00694EA7"/>
    <w:rsid w:val="0069523B"/>
    <w:rsid w:val="006952E3"/>
    <w:rsid w:val="00696170"/>
    <w:rsid w:val="006963E6"/>
    <w:rsid w:val="006967C9"/>
    <w:rsid w:val="0069712D"/>
    <w:rsid w:val="006A06B6"/>
    <w:rsid w:val="006A0A67"/>
    <w:rsid w:val="006A0CFA"/>
    <w:rsid w:val="006A1FB0"/>
    <w:rsid w:val="006A23E6"/>
    <w:rsid w:val="006A37AB"/>
    <w:rsid w:val="006A395E"/>
    <w:rsid w:val="006A3F30"/>
    <w:rsid w:val="006A4BB9"/>
    <w:rsid w:val="006A5929"/>
    <w:rsid w:val="006A6518"/>
    <w:rsid w:val="006A68FA"/>
    <w:rsid w:val="006A6E74"/>
    <w:rsid w:val="006A6FDA"/>
    <w:rsid w:val="006A754A"/>
    <w:rsid w:val="006B0410"/>
    <w:rsid w:val="006B0C70"/>
    <w:rsid w:val="006B129D"/>
    <w:rsid w:val="006B17B8"/>
    <w:rsid w:val="006B1F7D"/>
    <w:rsid w:val="006B2759"/>
    <w:rsid w:val="006B31F7"/>
    <w:rsid w:val="006B335E"/>
    <w:rsid w:val="006B339C"/>
    <w:rsid w:val="006B363E"/>
    <w:rsid w:val="006B3809"/>
    <w:rsid w:val="006B4090"/>
    <w:rsid w:val="006B4898"/>
    <w:rsid w:val="006B49BA"/>
    <w:rsid w:val="006B51B5"/>
    <w:rsid w:val="006B5238"/>
    <w:rsid w:val="006B54E7"/>
    <w:rsid w:val="006B5B24"/>
    <w:rsid w:val="006B62B9"/>
    <w:rsid w:val="006B64F0"/>
    <w:rsid w:val="006B6D90"/>
    <w:rsid w:val="006B732D"/>
    <w:rsid w:val="006B7BED"/>
    <w:rsid w:val="006B7E29"/>
    <w:rsid w:val="006B7F7E"/>
    <w:rsid w:val="006C0622"/>
    <w:rsid w:val="006C1D42"/>
    <w:rsid w:val="006C1D75"/>
    <w:rsid w:val="006C2510"/>
    <w:rsid w:val="006C25AB"/>
    <w:rsid w:val="006C3346"/>
    <w:rsid w:val="006C376D"/>
    <w:rsid w:val="006C3CF9"/>
    <w:rsid w:val="006C4571"/>
    <w:rsid w:val="006C4DD5"/>
    <w:rsid w:val="006C5019"/>
    <w:rsid w:val="006C5BE5"/>
    <w:rsid w:val="006C5F62"/>
    <w:rsid w:val="006C6915"/>
    <w:rsid w:val="006C7594"/>
    <w:rsid w:val="006C7C47"/>
    <w:rsid w:val="006D00A0"/>
    <w:rsid w:val="006D168E"/>
    <w:rsid w:val="006D19B6"/>
    <w:rsid w:val="006D1E61"/>
    <w:rsid w:val="006D2208"/>
    <w:rsid w:val="006D26B2"/>
    <w:rsid w:val="006D274A"/>
    <w:rsid w:val="006D38BE"/>
    <w:rsid w:val="006D49D3"/>
    <w:rsid w:val="006D4C27"/>
    <w:rsid w:val="006D4C85"/>
    <w:rsid w:val="006D4F2C"/>
    <w:rsid w:val="006D55A2"/>
    <w:rsid w:val="006D5F92"/>
    <w:rsid w:val="006D62F1"/>
    <w:rsid w:val="006D63DF"/>
    <w:rsid w:val="006D787D"/>
    <w:rsid w:val="006D7922"/>
    <w:rsid w:val="006D7FF4"/>
    <w:rsid w:val="006E06AA"/>
    <w:rsid w:val="006E09FE"/>
    <w:rsid w:val="006E0F69"/>
    <w:rsid w:val="006E1753"/>
    <w:rsid w:val="006E251A"/>
    <w:rsid w:val="006E2E2D"/>
    <w:rsid w:val="006E2EF6"/>
    <w:rsid w:val="006E2FBD"/>
    <w:rsid w:val="006E4F67"/>
    <w:rsid w:val="006E5041"/>
    <w:rsid w:val="006E53E9"/>
    <w:rsid w:val="006E6CA2"/>
    <w:rsid w:val="006F07AD"/>
    <w:rsid w:val="006F1807"/>
    <w:rsid w:val="006F181C"/>
    <w:rsid w:val="006F1BF3"/>
    <w:rsid w:val="006F1F81"/>
    <w:rsid w:val="006F2165"/>
    <w:rsid w:val="006F28C3"/>
    <w:rsid w:val="006F3197"/>
    <w:rsid w:val="006F32AF"/>
    <w:rsid w:val="006F33A1"/>
    <w:rsid w:val="006F36EA"/>
    <w:rsid w:val="006F5185"/>
    <w:rsid w:val="006F6001"/>
    <w:rsid w:val="006F6013"/>
    <w:rsid w:val="006F604D"/>
    <w:rsid w:val="006F6193"/>
    <w:rsid w:val="006F6623"/>
    <w:rsid w:val="006F716E"/>
    <w:rsid w:val="00700D35"/>
    <w:rsid w:val="00700D83"/>
    <w:rsid w:val="00700DAC"/>
    <w:rsid w:val="00701453"/>
    <w:rsid w:val="00701EFA"/>
    <w:rsid w:val="00701FE8"/>
    <w:rsid w:val="007026C5"/>
    <w:rsid w:val="00702B58"/>
    <w:rsid w:val="007031EF"/>
    <w:rsid w:val="00703842"/>
    <w:rsid w:val="00703844"/>
    <w:rsid w:val="00703AB1"/>
    <w:rsid w:val="00703B5C"/>
    <w:rsid w:val="00703F8A"/>
    <w:rsid w:val="0070443E"/>
    <w:rsid w:val="00704610"/>
    <w:rsid w:val="007048F5"/>
    <w:rsid w:val="00704D1D"/>
    <w:rsid w:val="00704FF9"/>
    <w:rsid w:val="00705249"/>
    <w:rsid w:val="0070576E"/>
    <w:rsid w:val="0070602E"/>
    <w:rsid w:val="00706986"/>
    <w:rsid w:val="00707211"/>
    <w:rsid w:val="007072C3"/>
    <w:rsid w:val="007079D3"/>
    <w:rsid w:val="0071090D"/>
    <w:rsid w:val="00710C90"/>
    <w:rsid w:val="00712316"/>
    <w:rsid w:val="00712401"/>
    <w:rsid w:val="00712ED6"/>
    <w:rsid w:val="00713801"/>
    <w:rsid w:val="00713880"/>
    <w:rsid w:val="007145AE"/>
    <w:rsid w:val="00715207"/>
    <w:rsid w:val="007159C5"/>
    <w:rsid w:val="00715CCB"/>
    <w:rsid w:val="0071612B"/>
    <w:rsid w:val="00716574"/>
    <w:rsid w:val="007168CF"/>
    <w:rsid w:val="00716D35"/>
    <w:rsid w:val="0071721B"/>
    <w:rsid w:val="0071746C"/>
    <w:rsid w:val="007177A6"/>
    <w:rsid w:val="007214DA"/>
    <w:rsid w:val="00722A18"/>
    <w:rsid w:val="00723753"/>
    <w:rsid w:val="00725FED"/>
    <w:rsid w:val="007264B8"/>
    <w:rsid w:val="00726BA7"/>
    <w:rsid w:val="00727153"/>
    <w:rsid w:val="00727DBC"/>
    <w:rsid w:val="00730752"/>
    <w:rsid w:val="00730EC7"/>
    <w:rsid w:val="007321CE"/>
    <w:rsid w:val="00732888"/>
    <w:rsid w:val="00733B02"/>
    <w:rsid w:val="00733F4B"/>
    <w:rsid w:val="00734A77"/>
    <w:rsid w:val="00734BDB"/>
    <w:rsid w:val="00734F5E"/>
    <w:rsid w:val="0073504B"/>
    <w:rsid w:val="007354DB"/>
    <w:rsid w:val="007366FA"/>
    <w:rsid w:val="00736D08"/>
    <w:rsid w:val="007371F8"/>
    <w:rsid w:val="007405AE"/>
    <w:rsid w:val="007409C0"/>
    <w:rsid w:val="00742AF7"/>
    <w:rsid w:val="0074345E"/>
    <w:rsid w:val="00744BED"/>
    <w:rsid w:val="007467ED"/>
    <w:rsid w:val="00746FE2"/>
    <w:rsid w:val="00747C0E"/>
    <w:rsid w:val="00750EB5"/>
    <w:rsid w:val="0075187E"/>
    <w:rsid w:val="00751A4E"/>
    <w:rsid w:val="00752325"/>
    <w:rsid w:val="00752981"/>
    <w:rsid w:val="00752F14"/>
    <w:rsid w:val="00756C2E"/>
    <w:rsid w:val="00756CCB"/>
    <w:rsid w:val="00757457"/>
    <w:rsid w:val="00757A59"/>
    <w:rsid w:val="00757CB2"/>
    <w:rsid w:val="00760E51"/>
    <w:rsid w:val="007610CD"/>
    <w:rsid w:val="00761CAD"/>
    <w:rsid w:val="007628F3"/>
    <w:rsid w:val="007635CB"/>
    <w:rsid w:val="00763657"/>
    <w:rsid w:val="007639F9"/>
    <w:rsid w:val="00764661"/>
    <w:rsid w:val="007647CE"/>
    <w:rsid w:val="00764D45"/>
    <w:rsid w:val="00765416"/>
    <w:rsid w:val="007656C7"/>
    <w:rsid w:val="0076577A"/>
    <w:rsid w:val="007659F5"/>
    <w:rsid w:val="00765CCA"/>
    <w:rsid w:val="00766B70"/>
    <w:rsid w:val="00770706"/>
    <w:rsid w:val="00771513"/>
    <w:rsid w:val="00771583"/>
    <w:rsid w:val="00771FEF"/>
    <w:rsid w:val="0077261F"/>
    <w:rsid w:val="0077293D"/>
    <w:rsid w:val="00772F43"/>
    <w:rsid w:val="0077332F"/>
    <w:rsid w:val="007735F1"/>
    <w:rsid w:val="00773760"/>
    <w:rsid w:val="00773E40"/>
    <w:rsid w:val="007767DA"/>
    <w:rsid w:val="00777483"/>
    <w:rsid w:val="00777501"/>
    <w:rsid w:val="00780070"/>
    <w:rsid w:val="00780564"/>
    <w:rsid w:val="0078076A"/>
    <w:rsid w:val="007813D8"/>
    <w:rsid w:val="007814FC"/>
    <w:rsid w:val="00781BDB"/>
    <w:rsid w:val="00781C3B"/>
    <w:rsid w:val="0078226F"/>
    <w:rsid w:val="00782B8D"/>
    <w:rsid w:val="00783B00"/>
    <w:rsid w:val="00783C3A"/>
    <w:rsid w:val="007841C2"/>
    <w:rsid w:val="007847FB"/>
    <w:rsid w:val="00785851"/>
    <w:rsid w:val="00785942"/>
    <w:rsid w:val="00785977"/>
    <w:rsid w:val="007860D7"/>
    <w:rsid w:val="007872BB"/>
    <w:rsid w:val="00787A92"/>
    <w:rsid w:val="00787D79"/>
    <w:rsid w:val="00790C60"/>
    <w:rsid w:val="00790CE2"/>
    <w:rsid w:val="0079150F"/>
    <w:rsid w:val="00791905"/>
    <w:rsid w:val="00791A05"/>
    <w:rsid w:val="007920C8"/>
    <w:rsid w:val="00792551"/>
    <w:rsid w:val="007931FF"/>
    <w:rsid w:val="007933D7"/>
    <w:rsid w:val="007948E8"/>
    <w:rsid w:val="00794B64"/>
    <w:rsid w:val="0079524C"/>
    <w:rsid w:val="00795F45"/>
    <w:rsid w:val="007A01D7"/>
    <w:rsid w:val="007A1083"/>
    <w:rsid w:val="007A17F1"/>
    <w:rsid w:val="007A1C87"/>
    <w:rsid w:val="007A1F2F"/>
    <w:rsid w:val="007A2106"/>
    <w:rsid w:val="007A2D7E"/>
    <w:rsid w:val="007A2E13"/>
    <w:rsid w:val="007A328B"/>
    <w:rsid w:val="007A3381"/>
    <w:rsid w:val="007A3582"/>
    <w:rsid w:val="007A3683"/>
    <w:rsid w:val="007A3C59"/>
    <w:rsid w:val="007A418F"/>
    <w:rsid w:val="007A445E"/>
    <w:rsid w:val="007A4B30"/>
    <w:rsid w:val="007A4B99"/>
    <w:rsid w:val="007A4D2E"/>
    <w:rsid w:val="007A64B2"/>
    <w:rsid w:val="007A6AF0"/>
    <w:rsid w:val="007A6B7B"/>
    <w:rsid w:val="007A70C8"/>
    <w:rsid w:val="007A78F9"/>
    <w:rsid w:val="007B1714"/>
    <w:rsid w:val="007B2151"/>
    <w:rsid w:val="007B24CC"/>
    <w:rsid w:val="007B333D"/>
    <w:rsid w:val="007B3FD6"/>
    <w:rsid w:val="007B4E49"/>
    <w:rsid w:val="007B5420"/>
    <w:rsid w:val="007B608B"/>
    <w:rsid w:val="007B61E4"/>
    <w:rsid w:val="007B6935"/>
    <w:rsid w:val="007B6F8E"/>
    <w:rsid w:val="007B7DEB"/>
    <w:rsid w:val="007B7E5F"/>
    <w:rsid w:val="007B7EC6"/>
    <w:rsid w:val="007C0128"/>
    <w:rsid w:val="007C0567"/>
    <w:rsid w:val="007C12E3"/>
    <w:rsid w:val="007C133C"/>
    <w:rsid w:val="007C1643"/>
    <w:rsid w:val="007C2724"/>
    <w:rsid w:val="007C3834"/>
    <w:rsid w:val="007C3AEB"/>
    <w:rsid w:val="007C4381"/>
    <w:rsid w:val="007C49DA"/>
    <w:rsid w:val="007C4AC6"/>
    <w:rsid w:val="007C4F2E"/>
    <w:rsid w:val="007C53D9"/>
    <w:rsid w:val="007C567F"/>
    <w:rsid w:val="007C5864"/>
    <w:rsid w:val="007C635B"/>
    <w:rsid w:val="007C65E0"/>
    <w:rsid w:val="007C7388"/>
    <w:rsid w:val="007C7D49"/>
    <w:rsid w:val="007D00A8"/>
    <w:rsid w:val="007D07F3"/>
    <w:rsid w:val="007D0CCB"/>
    <w:rsid w:val="007D164B"/>
    <w:rsid w:val="007D1998"/>
    <w:rsid w:val="007D1BFA"/>
    <w:rsid w:val="007D2028"/>
    <w:rsid w:val="007D3385"/>
    <w:rsid w:val="007D36BE"/>
    <w:rsid w:val="007D36E6"/>
    <w:rsid w:val="007D4536"/>
    <w:rsid w:val="007D4D83"/>
    <w:rsid w:val="007D5B36"/>
    <w:rsid w:val="007D79B7"/>
    <w:rsid w:val="007E08F8"/>
    <w:rsid w:val="007E191E"/>
    <w:rsid w:val="007E29CD"/>
    <w:rsid w:val="007E3308"/>
    <w:rsid w:val="007E3367"/>
    <w:rsid w:val="007E39BA"/>
    <w:rsid w:val="007E42DD"/>
    <w:rsid w:val="007E4BB0"/>
    <w:rsid w:val="007E5036"/>
    <w:rsid w:val="007E51B8"/>
    <w:rsid w:val="007E53BC"/>
    <w:rsid w:val="007E5736"/>
    <w:rsid w:val="007E59E0"/>
    <w:rsid w:val="007E5CE2"/>
    <w:rsid w:val="007E6828"/>
    <w:rsid w:val="007E70B4"/>
    <w:rsid w:val="007E72ED"/>
    <w:rsid w:val="007E78C6"/>
    <w:rsid w:val="007E7AD2"/>
    <w:rsid w:val="007F01B7"/>
    <w:rsid w:val="007F096D"/>
    <w:rsid w:val="007F0D73"/>
    <w:rsid w:val="007F0E1E"/>
    <w:rsid w:val="007F1331"/>
    <w:rsid w:val="007F1938"/>
    <w:rsid w:val="007F1E07"/>
    <w:rsid w:val="007F2F08"/>
    <w:rsid w:val="007F3AF6"/>
    <w:rsid w:val="007F3B2D"/>
    <w:rsid w:val="007F48C0"/>
    <w:rsid w:val="007F4DA8"/>
    <w:rsid w:val="007F5D85"/>
    <w:rsid w:val="007F681A"/>
    <w:rsid w:val="007F76A6"/>
    <w:rsid w:val="007F7730"/>
    <w:rsid w:val="0080117D"/>
    <w:rsid w:val="008015B1"/>
    <w:rsid w:val="0080188B"/>
    <w:rsid w:val="00801D27"/>
    <w:rsid w:val="008023DD"/>
    <w:rsid w:val="00802AAD"/>
    <w:rsid w:val="00802E55"/>
    <w:rsid w:val="0080353C"/>
    <w:rsid w:val="008036C0"/>
    <w:rsid w:val="00803B4C"/>
    <w:rsid w:val="00803BF4"/>
    <w:rsid w:val="008043F8"/>
    <w:rsid w:val="00804899"/>
    <w:rsid w:val="0080511A"/>
    <w:rsid w:val="00805BB5"/>
    <w:rsid w:val="00805E19"/>
    <w:rsid w:val="00806675"/>
    <w:rsid w:val="008066E9"/>
    <w:rsid w:val="00806C62"/>
    <w:rsid w:val="00807579"/>
    <w:rsid w:val="00807991"/>
    <w:rsid w:val="008102E4"/>
    <w:rsid w:val="00810BB9"/>
    <w:rsid w:val="00811057"/>
    <w:rsid w:val="0081170D"/>
    <w:rsid w:val="00812248"/>
    <w:rsid w:val="008124A4"/>
    <w:rsid w:val="008125CE"/>
    <w:rsid w:val="008128F3"/>
    <w:rsid w:val="00812B72"/>
    <w:rsid w:val="00812D94"/>
    <w:rsid w:val="00813768"/>
    <w:rsid w:val="00813950"/>
    <w:rsid w:val="00813A19"/>
    <w:rsid w:val="00815437"/>
    <w:rsid w:val="0081618C"/>
    <w:rsid w:val="0081628B"/>
    <w:rsid w:val="0081645E"/>
    <w:rsid w:val="008165C6"/>
    <w:rsid w:val="0081660B"/>
    <w:rsid w:val="008167AF"/>
    <w:rsid w:val="00816B15"/>
    <w:rsid w:val="008202EF"/>
    <w:rsid w:val="00820335"/>
    <w:rsid w:val="00820573"/>
    <w:rsid w:val="00820D7C"/>
    <w:rsid w:val="00820F65"/>
    <w:rsid w:val="008210FA"/>
    <w:rsid w:val="00821A14"/>
    <w:rsid w:val="00822385"/>
    <w:rsid w:val="00824202"/>
    <w:rsid w:val="00824611"/>
    <w:rsid w:val="00824756"/>
    <w:rsid w:val="008254B7"/>
    <w:rsid w:val="00825A2A"/>
    <w:rsid w:val="0082751C"/>
    <w:rsid w:val="00827A03"/>
    <w:rsid w:val="00830081"/>
    <w:rsid w:val="0083038E"/>
    <w:rsid w:val="008306F4"/>
    <w:rsid w:val="00831141"/>
    <w:rsid w:val="00831335"/>
    <w:rsid w:val="0083190B"/>
    <w:rsid w:val="008328B0"/>
    <w:rsid w:val="0083349C"/>
    <w:rsid w:val="008335A9"/>
    <w:rsid w:val="008347E7"/>
    <w:rsid w:val="00834C46"/>
    <w:rsid w:val="008352A3"/>
    <w:rsid w:val="008354C6"/>
    <w:rsid w:val="00835B31"/>
    <w:rsid w:val="00835F30"/>
    <w:rsid w:val="008402D6"/>
    <w:rsid w:val="00841E30"/>
    <w:rsid w:val="0084239F"/>
    <w:rsid w:val="008431DA"/>
    <w:rsid w:val="008437F8"/>
    <w:rsid w:val="00844BAE"/>
    <w:rsid w:val="00844D00"/>
    <w:rsid w:val="00844D8F"/>
    <w:rsid w:val="00845EAC"/>
    <w:rsid w:val="00846D0D"/>
    <w:rsid w:val="00846D85"/>
    <w:rsid w:val="008470F1"/>
    <w:rsid w:val="0084747F"/>
    <w:rsid w:val="008500F3"/>
    <w:rsid w:val="00850403"/>
    <w:rsid w:val="00850875"/>
    <w:rsid w:val="00850D4A"/>
    <w:rsid w:val="00850D4B"/>
    <w:rsid w:val="008515F3"/>
    <w:rsid w:val="00851C5B"/>
    <w:rsid w:val="00853590"/>
    <w:rsid w:val="00853BEB"/>
    <w:rsid w:val="00853DF9"/>
    <w:rsid w:val="00853E0C"/>
    <w:rsid w:val="00854841"/>
    <w:rsid w:val="00855AA2"/>
    <w:rsid w:val="00857074"/>
    <w:rsid w:val="008576F8"/>
    <w:rsid w:val="0086086F"/>
    <w:rsid w:val="00860938"/>
    <w:rsid w:val="0086136C"/>
    <w:rsid w:val="00861A85"/>
    <w:rsid w:val="0086228C"/>
    <w:rsid w:val="008631DA"/>
    <w:rsid w:val="0086405F"/>
    <w:rsid w:val="00864FF5"/>
    <w:rsid w:val="00865C74"/>
    <w:rsid w:val="00865DC7"/>
    <w:rsid w:val="00865E86"/>
    <w:rsid w:val="00866300"/>
    <w:rsid w:val="00866919"/>
    <w:rsid w:val="00866B94"/>
    <w:rsid w:val="00866D0F"/>
    <w:rsid w:val="00867053"/>
    <w:rsid w:val="00867109"/>
    <w:rsid w:val="008676C1"/>
    <w:rsid w:val="00867D95"/>
    <w:rsid w:val="00867E86"/>
    <w:rsid w:val="0087106D"/>
    <w:rsid w:val="00871436"/>
    <w:rsid w:val="0087155D"/>
    <w:rsid w:val="008716E4"/>
    <w:rsid w:val="00871AAF"/>
    <w:rsid w:val="00871D67"/>
    <w:rsid w:val="00874863"/>
    <w:rsid w:val="00874CA5"/>
    <w:rsid w:val="00874F96"/>
    <w:rsid w:val="008758EF"/>
    <w:rsid w:val="00875A22"/>
    <w:rsid w:val="00875C07"/>
    <w:rsid w:val="00875FEE"/>
    <w:rsid w:val="00876FB7"/>
    <w:rsid w:val="0088012B"/>
    <w:rsid w:val="00880A0A"/>
    <w:rsid w:val="008819D5"/>
    <w:rsid w:val="008824E9"/>
    <w:rsid w:val="008827DA"/>
    <w:rsid w:val="008827EA"/>
    <w:rsid w:val="00883020"/>
    <w:rsid w:val="0088410E"/>
    <w:rsid w:val="008849EC"/>
    <w:rsid w:val="008853F9"/>
    <w:rsid w:val="00885661"/>
    <w:rsid w:val="008859F7"/>
    <w:rsid w:val="008863C6"/>
    <w:rsid w:val="00886F62"/>
    <w:rsid w:val="00890E88"/>
    <w:rsid w:val="00891676"/>
    <w:rsid w:val="00891C18"/>
    <w:rsid w:val="00892BD6"/>
    <w:rsid w:val="00893B81"/>
    <w:rsid w:val="008942F1"/>
    <w:rsid w:val="008943C7"/>
    <w:rsid w:val="008945C1"/>
    <w:rsid w:val="00894658"/>
    <w:rsid w:val="0089723C"/>
    <w:rsid w:val="00897DAA"/>
    <w:rsid w:val="00897F12"/>
    <w:rsid w:val="008A0C4F"/>
    <w:rsid w:val="008A0D9E"/>
    <w:rsid w:val="008A0DE4"/>
    <w:rsid w:val="008A106D"/>
    <w:rsid w:val="008A1EAD"/>
    <w:rsid w:val="008A2622"/>
    <w:rsid w:val="008A2951"/>
    <w:rsid w:val="008A2D02"/>
    <w:rsid w:val="008A2D76"/>
    <w:rsid w:val="008A32A9"/>
    <w:rsid w:val="008A3B29"/>
    <w:rsid w:val="008A44CF"/>
    <w:rsid w:val="008A467F"/>
    <w:rsid w:val="008A4751"/>
    <w:rsid w:val="008A4C51"/>
    <w:rsid w:val="008A5449"/>
    <w:rsid w:val="008A59D2"/>
    <w:rsid w:val="008A6D77"/>
    <w:rsid w:val="008A7EDB"/>
    <w:rsid w:val="008B115F"/>
    <w:rsid w:val="008B14FE"/>
    <w:rsid w:val="008B19DE"/>
    <w:rsid w:val="008B1BB3"/>
    <w:rsid w:val="008B1D2A"/>
    <w:rsid w:val="008B2132"/>
    <w:rsid w:val="008B21FD"/>
    <w:rsid w:val="008B323C"/>
    <w:rsid w:val="008B46BB"/>
    <w:rsid w:val="008B552D"/>
    <w:rsid w:val="008B5552"/>
    <w:rsid w:val="008B60E6"/>
    <w:rsid w:val="008B6274"/>
    <w:rsid w:val="008B682A"/>
    <w:rsid w:val="008B69B5"/>
    <w:rsid w:val="008B702F"/>
    <w:rsid w:val="008B7698"/>
    <w:rsid w:val="008B7A36"/>
    <w:rsid w:val="008C03BD"/>
    <w:rsid w:val="008C09D7"/>
    <w:rsid w:val="008C1440"/>
    <w:rsid w:val="008C1495"/>
    <w:rsid w:val="008C28FA"/>
    <w:rsid w:val="008C323D"/>
    <w:rsid w:val="008C43C5"/>
    <w:rsid w:val="008C44B1"/>
    <w:rsid w:val="008C4FC3"/>
    <w:rsid w:val="008C4FFD"/>
    <w:rsid w:val="008C5588"/>
    <w:rsid w:val="008C58B9"/>
    <w:rsid w:val="008C5CFD"/>
    <w:rsid w:val="008C657D"/>
    <w:rsid w:val="008C6779"/>
    <w:rsid w:val="008C6806"/>
    <w:rsid w:val="008C6D03"/>
    <w:rsid w:val="008C740E"/>
    <w:rsid w:val="008D110B"/>
    <w:rsid w:val="008D135B"/>
    <w:rsid w:val="008D1B4B"/>
    <w:rsid w:val="008D1C94"/>
    <w:rsid w:val="008D2A2D"/>
    <w:rsid w:val="008D2CFE"/>
    <w:rsid w:val="008D2F55"/>
    <w:rsid w:val="008D376A"/>
    <w:rsid w:val="008D3AFC"/>
    <w:rsid w:val="008D4048"/>
    <w:rsid w:val="008D45E7"/>
    <w:rsid w:val="008D4BAE"/>
    <w:rsid w:val="008D4DE5"/>
    <w:rsid w:val="008D4FF4"/>
    <w:rsid w:val="008D53F2"/>
    <w:rsid w:val="008D5ED3"/>
    <w:rsid w:val="008D6044"/>
    <w:rsid w:val="008D60D1"/>
    <w:rsid w:val="008D6EBD"/>
    <w:rsid w:val="008D74A9"/>
    <w:rsid w:val="008D7554"/>
    <w:rsid w:val="008E01E5"/>
    <w:rsid w:val="008E06E7"/>
    <w:rsid w:val="008E0C34"/>
    <w:rsid w:val="008E0E01"/>
    <w:rsid w:val="008E18C3"/>
    <w:rsid w:val="008E213C"/>
    <w:rsid w:val="008E25A0"/>
    <w:rsid w:val="008E2B7E"/>
    <w:rsid w:val="008E2C2B"/>
    <w:rsid w:val="008E335D"/>
    <w:rsid w:val="008E3A03"/>
    <w:rsid w:val="008E3F31"/>
    <w:rsid w:val="008E43B1"/>
    <w:rsid w:val="008E43B4"/>
    <w:rsid w:val="008E4E73"/>
    <w:rsid w:val="008E54EA"/>
    <w:rsid w:val="008E5823"/>
    <w:rsid w:val="008E63A7"/>
    <w:rsid w:val="008E64EC"/>
    <w:rsid w:val="008E6750"/>
    <w:rsid w:val="008E6AA1"/>
    <w:rsid w:val="008E6E9A"/>
    <w:rsid w:val="008E6EB1"/>
    <w:rsid w:val="008E75D6"/>
    <w:rsid w:val="008E7930"/>
    <w:rsid w:val="008E7E5C"/>
    <w:rsid w:val="008F10F5"/>
    <w:rsid w:val="008F1EA6"/>
    <w:rsid w:val="008F2ED2"/>
    <w:rsid w:val="008F49DB"/>
    <w:rsid w:val="008F5447"/>
    <w:rsid w:val="008F5806"/>
    <w:rsid w:val="008F59FA"/>
    <w:rsid w:val="008F6193"/>
    <w:rsid w:val="008F6FF7"/>
    <w:rsid w:val="008F71E4"/>
    <w:rsid w:val="008F7424"/>
    <w:rsid w:val="008F78BD"/>
    <w:rsid w:val="008F7E23"/>
    <w:rsid w:val="00900B0B"/>
    <w:rsid w:val="00900E5D"/>
    <w:rsid w:val="0090199F"/>
    <w:rsid w:val="00901DEF"/>
    <w:rsid w:val="00901F5A"/>
    <w:rsid w:val="0090279A"/>
    <w:rsid w:val="00902822"/>
    <w:rsid w:val="00902D6E"/>
    <w:rsid w:val="009030B7"/>
    <w:rsid w:val="0090370B"/>
    <w:rsid w:val="0090394C"/>
    <w:rsid w:val="0090570E"/>
    <w:rsid w:val="00906A13"/>
    <w:rsid w:val="00906B41"/>
    <w:rsid w:val="00907929"/>
    <w:rsid w:val="00907E78"/>
    <w:rsid w:val="0091069D"/>
    <w:rsid w:val="009109B6"/>
    <w:rsid w:val="00910F55"/>
    <w:rsid w:val="00911A0E"/>
    <w:rsid w:val="00912E04"/>
    <w:rsid w:val="00913470"/>
    <w:rsid w:val="009136CF"/>
    <w:rsid w:val="0091457C"/>
    <w:rsid w:val="00914B50"/>
    <w:rsid w:val="00914FD5"/>
    <w:rsid w:val="0091515C"/>
    <w:rsid w:val="00915C80"/>
    <w:rsid w:val="00915DBE"/>
    <w:rsid w:val="00916314"/>
    <w:rsid w:val="00916473"/>
    <w:rsid w:val="00916C44"/>
    <w:rsid w:val="00920034"/>
    <w:rsid w:val="009208D2"/>
    <w:rsid w:val="00920F2E"/>
    <w:rsid w:val="00921169"/>
    <w:rsid w:val="00921B3B"/>
    <w:rsid w:val="009227CC"/>
    <w:rsid w:val="00922905"/>
    <w:rsid w:val="00923748"/>
    <w:rsid w:val="009239AB"/>
    <w:rsid w:val="00923D26"/>
    <w:rsid w:val="0092437B"/>
    <w:rsid w:val="00924997"/>
    <w:rsid w:val="00924AFA"/>
    <w:rsid w:val="00924F1C"/>
    <w:rsid w:val="00925224"/>
    <w:rsid w:val="0092591D"/>
    <w:rsid w:val="009262C0"/>
    <w:rsid w:val="0092633C"/>
    <w:rsid w:val="00926D11"/>
    <w:rsid w:val="00927963"/>
    <w:rsid w:val="009303C1"/>
    <w:rsid w:val="00930805"/>
    <w:rsid w:val="00930A3B"/>
    <w:rsid w:val="00930CD4"/>
    <w:rsid w:val="0093225A"/>
    <w:rsid w:val="009328F7"/>
    <w:rsid w:val="00933377"/>
    <w:rsid w:val="00933832"/>
    <w:rsid w:val="00933A1B"/>
    <w:rsid w:val="0093447E"/>
    <w:rsid w:val="00935AB9"/>
    <w:rsid w:val="00935ABA"/>
    <w:rsid w:val="00935DDB"/>
    <w:rsid w:val="00935E41"/>
    <w:rsid w:val="00936089"/>
    <w:rsid w:val="0093613F"/>
    <w:rsid w:val="009362BD"/>
    <w:rsid w:val="009367CF"/>
    <w:rsid w:val="00936807"/>
    <w:rsid w:val="00937454"/>
    <w:rsid w:val="00937F58"/>
    <w:rsid w:val="009404C3"/>
    <w:rsid w:val="00940637"/>
    <w:rsid w:val="00941502"/>
    <w:rsid w:val="009425FB"/>
    <w:rsid w:val="00942B22"/>
    <w:rsid w:val="00942CE5"/>
    <w:rsid w:val="00942E33"/>
    <w:rsid w:val="00942F9A"/>
    <w:rsid w:val="00943242"/>
    <w:rsid w:val="0094332C"/>
    <w:rsid w:val="00943495"/>
    <w:rsid w:val="0094399C"/>
    <w:rsid w:val="00943DD7"/>
    <w:rsid w:val="009449B3"/>
    <w:rsid w:val="0094503E"/>
    <w:rsid w:val="00946DA4"/>
    <w:rsid w:val="00947B2E"/>
    <w:rsid w:val="0095047E"/>
    <w:rsid w:val="0095129C"/>
    <w:rsid w:val="009522B4"/>
    <w:rsid w:val="009526C1"/>
    <w:rsid w:val="00952F9A"/>
    <w:rsid w:val="00953C33"/>
    <w:rsid w:val="0095425F"/>
    <w:rsid w:val="009542D3"/>
    <w:rsid w:val="009554FA"/>
    <w:rsid w:val="00955671"/>
    <w:rsid w:val="00955ADC"/>
    <w:rsid w:val="009568ED"/>
    <w:rsid w:val="009569E5"/>
    <w:rsid w:val="00956A52"/>
    <w:rsid w:val="00956AF4"/>
    <w:rsid w:val="00956C1A"/>
    <w:rsid w:val="00960A03"/>
    <w:rsid w:val="0096158D"/>
    <w:rsid w:val="00961A46"/>
    <w:rsid w:val="00961A57"/>
    <w:rsid w:val="00962A08"/>
    <w:rsid w:val="00963186"/>
    <w:rsid w:val="00964C2E"/>
    <w:rsid w:val="00964E13"/>
    <w:rsid w:val="00965686"/>
    <w:rsid w:val="00965D8A"/>
    <w:rsid w:val="00966011"/>
    <w:rsid w:val="00966561"/>
    <w:rsid w:val="00967781"/>
    <w:rsid w:val="009700A1"/>
    <w:rsid w:val="009706E7"/>
    <w:rsid w:val="00971505"/>
    <w:rsid w:val="00971DD7"/>
    <w:rsid w:val="00972B27"/>
    <w:rsid w:val="00972DA0"/>
    <w:rsid w:val="009731EF"/>
    <w:rsid w:val="00973BB4"/>
    <w:rsid w:val="00973DBB"/>
    <w:rsid w:val="00973E7E"/>
    <w:rsid w:val="009741C8"/>
    <w:rsid w:val="00975323"/>
    <w:rsid w:val="00975782"/>
    <w:rsid w:val="00975992"/>
    <w:rsid w:val="00976B17"/>
    <w:rsid w:val="00977023"/>
    <w:rsid w:val="00980A00"/>
    <w:rsid w:val="009812EC"/>
    <w:rsid w:val="00981315"/>
    <w:rsid w:val="00983BFC"/>
    <w:rsid w:val="009840DF"/>
    <w:rsid w:val="00984177"/>
    <w:rsid w:val="009844AB"/>
    <w:rsid w:val="00984558"/>
    <w:rsid w:val="009847D3"/>
    <w:rsid w:val="00984D9B"/>
    <w:rsid w:val="00985B2B"/>
    <w:rsid w:val="00986532"/>
    <w:rsid w:val="0098693E"/>
    <w:rsid w:val="0099099B"/>
    <w:rsid w:val="00990B14"/>
    <w:rsid w:val="00990CD5"/>
    <w:rsid w:val="00990E9C"/>
    <w:rsid w:val="00990EA1"/>
    <w:rsid w:val="00991757"/>
    <w:rsid w:val="00991C04"/>
    <w:rsid w:val="00992505"/>
    <w:rsid w:val="00994163"/>
    <w:rsid w:val="009945E2"/>
    <w:rsid w:val="00995525"/>
    <w:rsid w:val="00995D23"/>
    <w:rsid w:val="00995F33"/>
    <w:rsid w:val="009971F3"/>
    <w:rsid w:val="00997833"/>
    <w:rsid w:val="00997CB8"/>
    <w:rsid w:val="009A1CC5"/>
    <w:rsid w:val="009A215A"/>
    <w:rsid w:val="009A27C2"/>
    <w:rsid w:val="009A2860"/>
    <w:rsid w:val="009A2B47"/>
    <w:rsid w:val="009A327B"/>
    <w:rsid w:val="009A508F"/>
    <w:rsid w:val="009A52EF"/>
    <w:rsid w:val="009A541C"/>
    <w:rsid w:val="009A553F"/>
    <w:rsid w:val="009A5F3B"/>
    <w:rsid w:val="009A626C"/>
    <w:rsid w:val="009A6404"/>
    <w:rsid w:val="009A6EDE"/>
    <w:rsid w:val="009A75E8"/>
    <w:rsid w:val="009A7D46"/>
    <w:rsid w:val="009A7D5B"/>
    <w:rsid w:val="009B0095"/>
    <w:rsid w:val="009B1510"/>
    <w:rsid w:val="009B1D30"/>
    <w:rsid w:val="009B2219"/>
    <w:rsid w:val="009B2B54"/>
    <w:rsid w:val="009B321B"/>
    <w:rsid w:val="009B3A56"/>
    <w:rsid w:val="009B3FCE"/>
    <w:rsid w:val="009B4715"/>
    <w:rsid w:val="009B490C"/>
    <w:rsid w:val="009B752A"/>
    <w:rsid w:val="009B76DA"/>
    <w:rsid w:val="009B770A"/>
    <w:rsid w:val="009C041E"/>
    <w:rsid w:val="009C045B"/>
    <w:rsid w:val="009C0A62"/>
    <w:rsid w:val="009C0AC8"/>
    <w:rsid w:val="009C197B"/>
    <w:rsid w:val="009C334C"/>
    <w:rsid w:val="009C3A21"/>
    <w:rsid w:val="009C3C6C"/>
    <w:rsid w:val="009C445E"/>
    <w:rsid w:val="009C46A8"/>
    <w:rsid w:val="009C4BDA"/>
    <w:rsid w:val="009C4D02"/>
    <w:rsid w:val="009C59C5"/>
    <w:rsid w:val="009C607D"/>
    <w:rsid w:val="009C620E"/>
    <w:rsid w:val="009C6B88"/>
    <w:rsid w:val="009C7688"/>
    <w:rsid w:val="009D0353"/>
    <w:rsid w:val="009D0360"/>
    <w:rsid w:val="009D1144"/>
    <w:rsid w:val="009D1540"/>
    <w:rsid w:val="009D27DE"/>
    <w:rsid w:val="009D3B1A"/>
    <w:rsid w:val="009D400C"/>
    <w:rsid w:val="009D4F3E"/>
    <w:rsid w:val="009D4FA3"/>
    <w:rsid w:val="009D5FDF"/>
    <w:rsid w:val="009D6700"/>
    <w:rsid w:val="009D696A"/>
    <w:rsid w:val="009D6976"/>
    <w:rsid w:val="009D70B5"/>
    <w:rsid w:val="009D719D"/>
    <w:rsid w:val="009D75F4"/>
    <w:rsid w:val="009E00D1"/>
    <w:rsid w:val="009E183B"/>
    <w:rsid w:val="009E1BF0"/>
    <w:rsid w:val="009E2245"/>
    <w:rsid w:val="009E2F5C"/>
    <w:rsid w:val="009E39A6"/>
    <w:rsid w:val="009E4030"/>
    <w:rsid w:val="009E4509"/>
    <w:rsid w:val="009E509F"/>
    <w:rsid w:val="009E57A6"/>
    <w:rsid w:val="009E5FE8"/>
    <w:rsid w:val="009E78D2"/>
    <w:rsid w:val="009F0121"/>
    <w:rsid w:val="009F03E8"/>
    <w:rsid w:val="009F0534"/>
    <w:rsid w:val="009F05B2"/>
    <w:rsid w:val="009F09E3"/>
    <w:rsid w:val="009F09F8"/>
    <w:rsid w:val="009F0BBC"/>
    <w:rsid w:val="009F196F"/>
    <w:rsid w:val="009F1B12"/>
    <w:rsid w:val="009F31B8"/>
    <w:rsid w:val="009F38FD"/>
    <w:rsid w:val="009F3911"/>
    <w:rsid w:val="009F3C21"/>
    <w:rsid w:val="009F49C3"/>
    <w:rsid w:val="009F5078"/>
    <w:rsid w:val="009F542B"/>
    <w:rsid w:val="009F5555"/>
    <w:rsid w:val="009F56B8"/>
    <w:rsid w:val="009F5BA6"/>
    <w:rsid w:val="009F5F30"/>
    <w:rsid w:val="009F694C"/>
    <w:rsid w:val="009F6B9C"/>
    <w:rsid w:val="009F7679"/>
    <w:rsid w:val="00A024CF"/>
    <w:rsid w:val="00A02752"/>
    <w:rsid w:val="00A0277C"/>
    <w:rsid w:val="00A0376B"/>
    <w:rsid w:val="00A04206"/>
    <w:rsid w:val="00A042CA"/>
    <w:rsid w:val="00A04526"/>
    <w:rsid w:val="00A05BE8"/>
    <w:rsid w:val="00A05EA1"/>
    <w:rsid w:val="00A06364"/>
    <w:rsid w:val="00A066A2"/>
    <w:rsid w:val="00A0740D"/>
    <w:rsid w:val="00A07831"/>
    <w:rsid w:val="00A07937"/>
    <w:rsid w:val="00A1119F"/>
    <w:rsid w:val="00A116CC"/>
    <w:rsid w:val="00A128D8"/>
    <w:rsid w:val="00A13382"/>
    <w:rsid w:val="00A13A5C"/>
    <w:rsid w:val="00A13B4E"/>
    <w:rsid w:val="00A143D5"/>
    <w:rsid w:val="00A14419"/>
    <w:rsid w:val="00A14B47"/>
    <w:rsid w:val="00A15925"/>
    <w:rsid w:val="00A15A2D"/>
    <w:rsid w:val="00A20044"/>
    <w:rsid w:val="00A20642"/>
    <w:rsid w:val="00A209B8"/>
    <w:rsid w:val="00A2218E"/>
    <w:rsid w:val="00A22389"/>
    <w:rsid w:val="00A223C3"/>
    <w:rsid w:val="00A2381E"/>
    <w:rsid w:val="00A24F5A"/>
    <w:rsid w:val="00A25AF2"/>
    <w:rsid w:val="00A25CA1"/>
    <w:rsid w:val="00A261E0"/>
    <w:rsid w:val="00A262E2"/>
    <w:rsid w:val="00A272E9"/>
    <w:rsid w:val="00A27441"/>
    <w:rsid w:val="00A30861"/>
    <w:rsid w:val="00A30AEF"/>
    <w:rsid w:val="00A32790"/>
    <w:rsid w:val="00A32FBB"/>
    <w:rsid w:val="00A33E6B"/>
    <w:rsid w:val="00A34EBF"/>
    <w:rsid w:val="00A3548D"/>
    <w:rsid w:val="00A365A0"/>
    <w:rsid w:val="00A36F2E"/>
    <w:rsid w:val="00A37896"/>
    <w:rsid w:val="00A37B86"/>
    <w:rsid w:val="00A4011D"/>
    <w:rsid w:val="00A40A19"/>
    <w:rsid w:val="00A419CB"/>
    <w:rsid w:val="00A41EA4"/>
    <w:rsid w:val="00A42791"/>
    <w:rsid w:val="00A42931"/>
    <w:rsid w:val="00A430D0"/>
    <w:rsid w:val="00A43201"/>
    <w:rsid w:val="00A43A2F"/>
    <w:rsid w:val="00A444FC"/>
    <w:rsid w:val="00A44970"/>
    <w:rsid w:val="00A4499C"/>
    <w:rsid w:val="00A44D13"/>
    <w:rsid w:val="00A45C40"/>
    <w:rsid w:val="00A45CEE"/>
    <w:rsid w:val="00A47094"/>
    <w:rsid w:val="00A4740E"/>
    <w:rsid w:val="00A47F95"/>
    <w:rsid w:val="00A50224"/>
    <w:rsid w:val="00A5122A"/>
    <w:rsid w:val="00A512AD"/>
    <w:rsid w:val="00A518C9"/>
    <w:rsid w:val="00A52325"/>
    <w:rsid w:val="00A52575"/>
    <w:rsid w:val="00A5397B"/>
    <w:rsid w:val="00A53ACA"/>
    <w:rsid w:val="00A53AF3"/>
    <w:rsid w:val="00A53C7E"/>
    <w:rsid w:val="00A55121"/>
    <w:rsid w:val="00A558CC"/>
    <w:rsid w:val="00A55994"/>
    <w:rsid w:val="00A567AC"/>
    <w:rsid w:val="00A60545"/>
    <w:rsid w:val="00A60B0E"/>
    <w:rsid w:val="00A618CD"/>
    <w:rsid w:val="00A623F4"/>
    <w:rsid w:val="00A63200"/>
    <w:rsid w:val="00A63792"/>
    <w:rsid w:val="00A63C9C"/>
    <w:rsid w:val="00A64D48"/>
    <w:rsid w:val="00A651F4"/>
    <w:rsid w:val="00A67587"/>
    <w:rsid w:val="00A67979"/>
    <w:rsid w:val="00A67C87"/>
    <w:rsid w:val="00A700BC"/>
    <w:rsid w:val="00A706AE"/>
    <w:rsid w:val="00A708B9"/>
    <w:rsid w:val="00A70CD1"/>
    <w:rsid w:val="00A71001"/>
    <w:rsid w:val="00A71110"/>
    <w:rsid w:val="00A71B93"/>
    <w:rsid w:val="00A71D86"/>
    <w:rsid w:val="00A7327D"/>
    <w:rsid w:val="00A732CF"/>
    <w:rsid w:val="00A73471"/>
    <w:rsid w:val="00A73562"/>
    <w:rsid w:val="00A747A8"/>
    <w:rsid w:val="00A74D1B"/>
    <w:rsid w:val="00A7528B"/>
    <w:rsid w:val="00A767C5"/>
    <w:rsid w:val="00A76CC0"/>
    <w:rsid w:val="00A76F36"/>
    <w:rsid w:val="00A77092"/>
    <w:rsid w:val="00A77267"/>
    <w:rsid w:val="00A80288"/>
    <w:rsid w:val="00A8177D"/>
    <w:rsid w:val="00A827F8"/>
    <w:rsid w:val="00A828D6"/>
    <w:rsid w:val="00A828EE"/>
    <w:rsid w:val="00A841E0"/>
    <w:rsid w:val="00A84262"/>
    <w:rsid w:val="00A8475B"/>
    <w:rsid w:val="00A8516D"/>
    <w:rsid w:val="00A85D27"/>
    <w:rsid w:val="00A86347"/>
    <w:rsid w:val="00A86359"/>
    <w:rsid w:val="00A87BE4"/>
    <w:rsid w:val="00A90392"/>
    <w:rsid w:val="00A90CD5"/>
    <w:rsid w:val="00A91321"/>
    <w:rsid w:val="00A91BE7"/>
    <w:rsid w:val="00A9252A"/>
    <w:rsid w:val="00A92C94"/>
    <w:rsid w:val="00A93179"/>
    <w:rsid w:val="00A932CC"/>
    <w:rsid w:val="00A94FE2"/>
    <w:rsid w:val="00A9553A"/>
    <w:rsid w:val="00AA0F06"/>
    <w:rsid w:val="00AA102D"/>
    <w:rsid w:val="00AA1A76"/>
    <w:rsid w:val="00AA2102"/>
    <w:rsid w:val="00AA2A8F"/>
    <w:rsid w:val="00AA31E9"/>
    <w:rsid w:val="00AA3838"/>
    <w:rsid w:val="00AA3B9B"/>
    <w:rsid w:val="00AA4A66"/>
    <w:rsid w:val="00AA4FAF"/>
    <w:rsid w:val="00AA5E27"/>
    <w:rsid w:val="00AA5FE1"/>
    <w:rsid w:val="00AA7CAE"/>
    <w:rsid w:val="00AA7CE3"/>
    <w:rsid w:val="00AB05EC"/>
    <w:rsid w:val="00AB05ED"/>
    <w:rsid w:val="00AB0822"/>
    <w:rsid w:val="00AB1039"/>
    <w:rsid w:val="00AB29E8"/>
    <w:rsid w:val="00AB31AB"/>
    <w:rsid w:val="00AB35A9"/>
    <w:rsid w:val="00AB3C22"/>
    <w:rsid w:val="00AB432B"/>
    <w:rsid w:val="00AB45CA"/>
    <w:rsid w:val="00AB469D"/>
    <w:rsid w:val="00AB5598"/>
    <w:rsid w:val="00AB5AEF"/>
    <w:rsid w:val="00AB5C48"/>
    <w:rsid w:val="00AB6459"/>
    <w:rsid w:val="00AB68FB"/>
    <w:rsid w:val="00AB6DA7"/>
    <w:rsid w:val="00AB7572"/>
    <w:rsid w:val="00AB758C"/>
    <w:rsid w:val="00AB7CF5"/>
    <w:rsid w:val="00AC053A"/>
    <w:rsid w:val="00AC09D4"/>
    <w:rsid w:val="00AC13DB"/>
    <w:rsid w:val="00AC18E3"/>
    <w:rsid w:val="00AC1EA0"/>
    <w:rsid w:val="00AC1EB1"/>
    <w:rsid w:val="00AC2873"/>
    <w:rsid w:val="00AC2C5E"/>
    <w:rsid w:val="00AC322A"/>
    <w:rsid w:val="00AC5E88"/>
    <w:rsid w:val="00AC5F46"/>
    <w:rsid w:val="00AC6BD9"/>
    <w:rsid w:val="00AC6ECE"/>
    <w:rsid w:val="00AC7ACF"/>
    <w:rsid w:val="00AC7F99"/>
    <w:rsid w:val="00AD0688"/>
    <w:rsid w:val="00AD07B5"/>
    <w:rsid w:val="00AD0BC7"/>
    <w:rsid w:val="00AD0E41"/>
    <w:rsid w:val="00AD14A4"/>
    <w:rsid w:val="00AD1BFF"/>
    <w:rsid w:val="00AD1D8C"/>
    <w:rsid w:val="00AD2147"/>
    <w:rsid w:val="00AD22DE"/>
    <w:rsid w:val="00AD2537"/>
    <w:rsid w:val="00AD32AC"/>
    <w:rsid w:val="00AD3AC3"/>
    <w:rsid w:val="00AD3AF1"/>
    <w:rsid w:val="00AD54B0"/>
    <w:rsid w:val="00AD5A89"/>
    <w:rsid w:val="00AD64BE"/>
    <w:rsid w:val="00AD650D"/>
    <w:rsid w:val="00AD7115"/>
    <w:rsid w:val="00AD7682"/>
    <w:rsid w:val="00AD7A35"/>
    <w:rsid w:val="00AE30F5"/>
    <w:rsid w:val="00AE3319"/>
    <w:rsid w:val="00AE3671"/>
    <w:rsid w:val="00AE3ACF"/>
    <w:rsid w:val="00AE3BBA"/>
    <w:rsid w:val="00AE5743"/>
    <w:rsid w:val="00AE5EF4"/>
    <w:rsid w:val="00AE6881"/>
    <w:rsid w:val="00AE7326"/>
    <w:rsid w:val="00AE747F"/>
    <w:rsid w:val="00AF1C5D"/>
    <w:rsid w:val="00AF1D44"/>
    <w:rsid w:val="00AF2397"/>
    <w:rsid w:val="00AF2771"/>
    <w:rsid w:val="00AF2C7D"/>
    <w:rsid w:val="00AF3198"/>
    <w:rsid w:val="00AF33D4"/>
    <w:rsid w:val="00AF376E"/>
    <w:rsid w:val="00AF3E40"/>
    <w:rsid w:val="00AF43C0"/>
    <w:rsid w:val="00AF4C64"/>
    <w:rsid w:val="00AF4D6D"/>
    <w:rsid w:val="00AF5468"/>
    <w:rsid w:val="00AF5576"/>
    <w:rsid w:val="00AF56A5"/>
    <w:rsid w:val="00AF5C90"/>
    <w:rsid w:val="00AF605C"/>
    <w:rsid w:val="00AF64F0"/>
    <w:rsid w:val="00AF68E2"/>
    <w:rsid w:val="00AF6D71"/>
    <w:rsid w:val="00AF7D1C"/>
    <w:rsid w:val="00B00C5A"/>
    <w:rsid w:val="00B0176D"/>
    <w:rsid w:val="00B019B3"/>
    <w:rsid w:val="00B01A24"/>
    <w:rsid w:val="00B04061"/>
    <w:rsid w:val="00B04F6A"/>
    <w:rsid w:val="00B0633B"/>
    <w:rsid w:val="00B066BF"/>
    <w:rsid w:val="00B06DC3"/>
    <w:rsid w:val="00B077A2"/>
    <w:rsid w:val="00B07879"/>
    <w:rsid w:val="00B0788A"/>
    <w:rsid w:val="00B07F04"/>
    <w:rsid w:val="00B10671"/>
    <w:rsid w:val="00B10A1D"/>
    <w:rsid w:val="00B10DBE"/>
    <w:rsid w:val="00B11656"/>
    <w:rsid w:val="00B11806"/>
    <w:rsid w:val="00B11CD9"/>
    <w:rsid w:val="00B11D15"/>
    <w:rsid w:val="00B11D50"/>
    <w:rsid w:val="00B12DC9"/>
    <w:rsid w:val="00B13154"/>
    <w:rsid w:val="00B13A6E"/>
    <w:rsid w:val="00B1402C"/>
    <w:rsid w:val="00B14506"/>
    <w:rsid w:val="00B160F4"/>
    <w:rsid w:val="00B20941"/>
    <w:rsid w:val="00B20D47"/>
    <w:rsid w:val="00B20D90"/>
    <w:rsid w:val="00B210F7"/>
    <w:rsid w:val="00B2134F"/>
    <w:rsid w:val="00B21A14"/>
    <w:rsid w:val="00B21CF7"/>
    <w:rsid w:val="00B22309"/>
    <w:rsid w:val="00B22583"/>
    <w:rsid w:val="00B22C77"/>
    <w:rsid w:val="00B2301C"/>
    <w:rsid w:val="00B23489"/>
    <w:rsid w:val="00B24688"/>
    <w:rsid w:val="00B24E0A"/>
    <w:rsid w:val="00B2555E"/>
    <w:rsid w:val="00B25B79"/>
    <w:rsid w:val="00B25D82"/>
    <w:rsid w:val="00B2630A"/>
    <w:rsid w:val="00B2663C"/>
    <w:rsid w:val="00B26835"/>
    <w:rsid w:val="00B26D39"/>
    <w:rsid w:val="00B27CE9"/>
    <w:rsid w:val="00B309B4"/>
    <w:rsid w:val="00B32007"/>
    <w:rsid w:val="00B3271A"/>
    <w:rsid w:val="00B336D5"/>
    <w:rsid w:val="00B33BDF"/>
    <w:rsid w:val="00B34160"/>
    <w:rsid w:val="00B34340"/>
    <w:rsid w:val="00B3505A"/>
    <w:rsid w:val="00B3517D"/>
    <w:rsid w:val="00B352F2"/>
    <w:rsid w:val="00B35B7B"/>
    <w:rsid w:val="00B36B2F"/>
    <w:rsid w:val="00B36C43"/>
    <w:rsid w:val="00B36CD0"/>
    <w:rsid w:val="00B37791"/>
    <w:rsid w:val="00B40087"/>
    <w:rsid w:val="00B4034E"/>
    <w:rsid w:val="00B40D88"/>
    <w:rsid w:val="00B40F14"/>
    <w:rsid w:val="00B415E3"/>
    <w:rsid w:val="00B421CF"/>
    <w:rsid w:val="00B43652"/>
    <w:rsid w:val="00B449F6"/>
    <w:rsid w:val="00B44DDE"/>
    <w:rsid w:val="00B45492"/>
    <w:rsid w:val="00B45615"/>
    <w:rsid w:val="00B464B0"/>
    <w:rsid w:val="00B46D13"/>
    <w:rsid w:val="00B46D4A"/>
    <w:rsid w:val="00B5016E"/>
    <w:rsid w:val="00B51308"/>
    <w:rsid w:val="00B51BF7"/>
    <w:rsid w:val="00B525BE"/>
    <w:rsid w:val="00B53216"/>
    <w:rsid w:val="00B53B54"/>
    <w:rsid w:val="00B54962"/>
    <w:rsid w:val="00B54FEA"/>
    <w:rsid w:val="00B55127"/>
    <w:rsid w:val="00B55464"/>
    <w:rsid w:val="00B55B04"/>
    <w:rsid w:val="00B55E39"/>
    <w:rsid w:val="00B5673F"/>
    <w:rsid w:val="00B56DCC"/>
    <w:rsid w:val="00B5792C"/>
    <w:rsid w:val="00B603AB"/>
    <w:rsid w:val="00B606D1"/>
    <w:rsid w:val="00B606FF"/>
    <w:rsid w:val="00B6087F"/>
    <w:rsid w:val="00B61271"/>
    <w:rsid w:val="00B6127E"/>
    <w:rsid w:val="00B613C8"/>
    <w:rsid w:val="00B61E5E"/>
    <w:rsid w:val="00B625B7"/>
    <w:rsid w:val="00B6387C"/>
    <w:rsid w:val="00B63ED2"/>
    <w:rsid w:val="00B640BE"/>
    <w:rsid w:val="00B64907"/>
    <w:rsid w:val="00B64FA0"/>
    <w:rsid w:val="00B65D48"/>
    <w:rsid w:val="00B660D9"/>
    <w:rsid w:val="00B6740B"/>
    <w:rsid w:val="00B6747F"/>
    <w:rsid w:val="00B67A13"/>
    <w:rsid w:val="00B67DC4"/>
    <w:rsid w:val="00B70198"/>
    <w:rsid w:val="00B70A41"/>
    <w:rsid w:val="00B70BFB"/>
    <w:rsid w:val="00B70D5C"/>
    <w:rsid w:val="00B71855"/>
    <w:rsid w:val="00B71DCF"/>
    <w:rsid w:val="00B72575"/>
    <w:rsid w:val="00B727E1"/>
    <w:rsid w:val="00B73380"/>
    <w:rsid w:val="00B737CC"/>
    <w:rsid w:val="00B742CF"/>
    <w:rsid w:val="00B743A3"/>
    <w:rsid w:val="00B75021"/>
    <w:rsid w:val="00B75626"/>
    <w:rsid w:val="00B75CC0"/>
    <w:rsid w:val="00B75F99"/>
    <w:rsid w:val="00B762CE"/>
    <w:rsid w:val="00B76674"/>
    <w:rsid w:val="00B76CD6"/>
    <w:rsid w:val="00B777F6"/>
    <w:rsid w:val="00B817E8"/>
    <w:rsid w:val="00B823D6"/>
    <w:rsid w:val="00B824B8"/>
    <w:rsid w:val="00B82E7B"/>
    <w:rsid w:val="00B82FF2"/>
    <w:rsid w:val="00B8447F"/>
    <w:rsid w:val="00B84BC5"/>
    <w:rsid w:val="00B85466"/>
    <w:rsid w:val="00B85E85"/>
    <w:rsid w:val="00B8605D"/>
    <w:rsid w:val="00B87A69"/>
    <w:rsid w:val="00B87EC4"/>
    <w:rsid w:val="00B90A92"/>
    <w:rsid w:val="00B9119B"/>
    <w:rsid w:val="00B91865"/>
    <w:rsid w:val="00B91FB2"/>
    <w:rsid w:val="00B92A4A"/>
    <w:rsid w:val="00B93A5D"/>
    <w:rsid w:val="00B94188"/>
    <w:rsid w:val="00B94889"/>
    <w:rsid w:val="00B94B0E"/>
    <w:rsid w:val="00B94D1B"/>
    <w:rsid w:val="00B953AF"/>
    <w:rsid w:val="00B95765"/>
    <w:rsid w:val="00B959E3"/>
    <w:rsid w:val="00B95A93"/>
    <w:rsid w:val="00B96C6D"/>
    <w:rsid w:val="00B9769E"/>
    <w:rsid w:val="00B97930"/>
    <w:rsid w:val="00B97A83"/>
    <w:rsid w:val="00BA0026"/>
    <w:rsid w:val="00BA0B0E"/>
    <w:rsid w:val="00BA0F1A"/>
    <w:rsid w:val="00BA1368"/>
    <w:rsid w:val="00BA1A55"/>
    <w:rsid w:val="00BA3722"/>
    <w:rsid w:val="00BA4669"/>
    <w:rsid w:val="00BA473E"/>
    <w:rsid w:val="00BA73E0"/>
    <w:rsid w:val="00BA7B26"/>
    <w:rsid w:val="00BA7BCB"/>
    <w:rsid w:val="00BB040F"/>
    <w:rsid w:val="00BB0C90"/>
    <w:rsid w:val="00BB0FD6"/>
    <w:rsid w:val="00BB1A29"/>
    <w:rsid w:val="00BB1ED4"/>
    <w:rsid w:val="00BB26C8"/>
    <w:rsid w:val="00BB2B78"/>
    <w:rsid w:val="00BB38E4"/>
    <w:rsid w:val="00BB3B79"/>
    <w:rsid w:val="00BB453F"/>
    <w:rsid w:val="00BB636D"/>
    <w:rsid w:val="00BB69AD"/>
    <w:rsid w:val="00BB69E3"/>
    <w:rsid w:val="00BB6C4D"/>
    <w:rsid w:val="00BB73CE"/>
    <w:rsid w:val="00BB79E6"/>
    <w:rsid w:val="00BC0330"/>
    <w:rsid w:val="00BC0B86"/>
    <w:rsid w:val="00BC136D"/>
    <w:rsid w:val="00BC3191"/>
    <w:rsid w:val="00BC3383"/>
    <w:rsid w:val="00BC3855"/>
    <w:rsid w:val="00BC49A7"/>
    <w:rsid w:val="00BC4E43"/>
    <w:rsid w:val="00BC5483"/>
    <w:rsid w:val="00BC55CE"/>
    <w:rsid w:val="00BC5ABD"/>
    <w:rsid w:val="00BC5CB2"/>
    <w:rsid w:val="00BC5FA2"/>
    <w:rsid w:val="00BC684B"/>
    <w:rsid w:val="00BC6C36"/>
    <w:rsid w:val="00BC6D1E"/>
    <w:rsid w:val="00BC7024"/>
    <w:rsid w:val="00BC73E4"/>
    <w:rsid w:val="00BC7423"/>
    <w:rsid w:val="00BD029C"/>
    <w:rsid w:val="00BD098F"/>
    <w:rsid w:val="00BD0A4F"/>
    <w:rsid w:val="00BD227A"/>
    <w:rsid w:val="00BD31FC"/>
    <w:rsid w:val="00BD372D"/>
    <w:rsid w:val="00BD41B0"/>
    <w:rsid w:val="00BD4568"/>
    <w:rsid w:val="00BD4D26"/>
    <w:rsid w:val="00BD62E7"/>
    <w:rsid w:val="00BD6B77"/>
    <w:rsid w:val="00BD6E7A"/>
    <w:rsid w:val="00BD7322"/>
    <w:rsid w:val="00BE0128"/>
    <w:rsid w:val="00BE09A6"/>
    <w:rsid w:val="00BE0F2D"/>
    <w:rsid w:val="00BE2B3B"/>
    <w:rsid w:val="00BE336D"/>
    <w:rsid w:val="00BE34BF"/>
    <w:rsid w:val="00BE3DB5"/>
    <w:rsid w:val="00BE4AA8"/>
    <w:rsid w:val="00BE5673"/>
    <w:rsid w:val="00BE58CF"/>
    <w:rsid w:val="00BE618F"/>
    <w:rsid w:val="00BE6ACA"/>
    <w:rsid w:val="00BE6E02"/>
    <w:rsid w:val="00BE7701"/>
    <w:rsid w:val="00BE796C"/>
    <w:rsid w:val="00BE7B45"/>
    <w:rsid w:val="00BF0FDB"/>
    <w:rsid w:val="00BF1CFD"/>
    <w:rsid w:val="00BF1D9A"/>
    <w:rsid w:val="00BF25D1"/>
    <w:rsid w:val="00BF3275"/>
    <w:rsid w:val="00BF3885"/>
    <w:rsid w:val="00BF438A"/>
    <w:rsid w:val="00BF4ED7"/>
    <w:rsid w:val="00BF4F1D"/>
    <w:rsid w:val="00BF5865"/>
    <w:rsid w:val="00BF5A6D"/>
    <w:rsid w:val="00BF5F48"/>
    <w:rsid w:val="00BF5F81"/>
    <w:rsid w:val="00BF5FC4"/>
    <w:rsid w:val="00BF67AE"/>
    <w:rsid w:val="00BF78AB"/>
    <w:rsid w:val="00BF7B8A"/>
    <w:rsid w:val="00C00F4C"/>
    <w:rsid w:val="00C019A2"/>
    <w:rsid w:val="00C01A95"/>
    <w:rsid w:val="00C01E0F"/>
    <w:rsid w:val="00C02280"/>
    <w:rsid w:val="00C0244E"/>
    <w:rsid w:val="00C03C0D"/>
    <w:rsid w:val="00C049BA"/>
    <w:rsid w:val="00C04EBC"/>
    <w:rsid w:val="00C0532C"/>
    <w:rsid w:val="00C0650C"/>
    <w:rsid w:val="00C07ECC"/>
    <w:rsid w:val="00C10300"/>
    <w:rsid w:val="00C10597"/>
    <w:rsid w:val="00C11198"/>
    <w:rsid w:val="00C11D47"/>
    <w:rsid w:val="00C13351"/>
    <w:rsid w:val="00C14C28"/>
    <w:rsid w:val="00C1552F"/>
    <w:rsid w:val="00C16A91"/>
    <w:rsid w:val="00C16DE2"/>
    <w:rsid w:val="00C1766A"/>
    <w:rsid w:val="00C17A6C"/>
    <w:rsid w:val="00C20145"/>
    <w:rsid w:val="00C2014D"/>
    <w:rsid w:val="00C21AA4"/>
    <w:rsid w:val="00C22616"/>
    <w:rsid w:val="00C22BB1"/>
    <w:rsid w:val="00C22C58"/>
    <w:rsid w:val="00C22DAC"/>
    <w:rsid w:val="00C24E69"/>
    <w:rsid w:val="00C25712"/>
    <w:rsid w:val="00C25D7C"/>
    <w:rsid w:val="00C25E64"/>
    <w:rsid w:val="00C2685B"/>
    <w:rsid w:val="00C269AD"/>
    <w:rsid w:val="00C2701A"/>
    <w:rsid w:val="00C303E7"/>
    <w:rsid w:val="00C31145"/>
    <w:rsid w:val="00C317FC"/>
    <w:rsid w:val="00C32091"/>
    <w:rsid w:val="00C3251C"/>
    <w:rsid w:val="00C3532D"/>
    <w:rsid w:val="00C3549A"/>
    <w:rsid w:val="00C364B1"/>
    <w:rsid w:val="00C36A77"/>
    <w:rsid w:val="00C36AE8"/>
    <w:rsid w:val="00C37394"/>
    <w:rsid w:val="00C37C27"/>
    <w:rsid w:val="00C37D4A"/>
    <w:rsid w:val="00C40300"/>
    <w:rsid w:val="00C40AA5"/>
    <w:rsid w:val="00C41BFD"/>
    <w:rsid w:val="00C42208"/>
    <w:rsid w:val="00C42783"/>
    <w:rsid w:val="00C448BB"/>
    <w:rsid w:val="00C451B3"/>
    <w:rsid w:val="00C45454"/>
    <w:rsid w:val="00C45567"/>
    <w:rsid w:val="00C45A4D"/>
    <w:rsid w:val="00C46103"/>
    <w:rsid w:val="00C46760"/>
    <w:rsid w:val="00C46818"/>
    <w:rsid w:val="00C4684A"/>
    <w:rsid w:val="00C46DF9"/>
    <w:rsid w:val="00C46EA3"/>
    <w:rsid w:val="00C46EEC"/>
    <w:rsid w:val="00C47143"/>
    <w:rsid w:val="00C47613"/>
    <w:rsid w:val="00C47F80"/>
    <w:rsid w:val="00C51104"/>
    <w:rsid w:val="00C51CDF"/>
    <w:rsid w:val="00C52F53"/>
    <w:rsid w:val="00C537A2"/>
    <w:rsid w:val="00C5447E"/>
    <w:rsid w:val="00C54941"/>
    <w:rsid w:val="00C54D7C"/>
    <w:rsid w:val="00C55217"/>
    <w:rsid w:val="00C5565F"/>
    <w:rsid w:val="00C56158"/>
    <w:rsid w:val="00C5626F"/>
    <w:rsid w:val="00C56390"/>
    <w:rsid w:val="00C578F1"/>
    <w:rsid w:val="00C57C02"/>
    <w:rsid w:val="00C6003C"/>
    <w:rsid w:val="00C601CC"/>
    <w:rsid w:val="00C60904"/>
    <w:rsid w:val="00C61257"/>
    <w:rsid w:val="00C612D4"/>
    <w:rsid w:val="00C61495"/>
    <w:rsid w:val="00C61836"/>
    <w:rsid w:val="00C61CB0"/>
    <w:rsid w:val="00C61DFF"/>
    <w:rsid w:val="00C61F2C"/>
    <w:rsid w:val="00C62590"/>
    <w:rsid w:val="00C6272C"/>
    <w:rsid w:val="00C62765"/>
    <w:rsid w:val="00C62CD4"/>
    <w:rsid w:val="00C6386D"/>
    <w:rsid w:val="00C63EDC"/>
    <w:rsid w:val="00C6406C"/>
    <w:rsid w:val="00C649B5"/>
    <w:rsid w:val="00C65391"/>
    <w:rsid w:val="00C654FB"/>
    <w:rsid w:val="00C665D8"/>
    <w:rsid w:val="00C669E2"/>
    <w:rsid w:val="00C66B3E"/>
    <w:rsid w:val="00C70E63"/>
    <w:rsid w:val="00C714C2"/>
    <w:rsid w:val="00C7165D"/>
    <w:rsid w:val="00C72001"/>
    <w:rsid w:val="00C72209"/>
    <w:rsid w:val="00C735A0"/>
    <w:rsid w:val="00C73828"/>
    <w:rsid w:val="00C744F5"/>
    <w:rsid w:val="00C7483B"/>
    <w:rsid w:val="00C74BFD"/>
    <w:rsid w:val="00C75526"/>
    <w:rsid w:val="00C757D2"/>
    <w:rsid w:val="00C758BB"/>
    <w:rsid w:val="00C75AD2"/>
    <w:rsid w:val="00C76212"/>
    <w:rsid w:val="00C765FF"/>
    <w:rsid w:val="00C76A1C"/>
    <w:rsid w:val="00C76A3F"/>
    <w:rsid w:val="00C77B0A"/>
    <w:rsid w:val="00C77BBD"/>
    <w:rsid w:val="00C802D7"/>
    <w:rsid w:val="00C80B6F"/>
    <w:rsid w:val="00C811F4"/>
    <w:rsid w:val="00C81703"/>
    <w:rsid w:val="00C828E9"/>
    <w:rsid w:val="00C82B9D"/>
    <w:rsid w:val="00C836C3"/>
    <w:rsid w:val="00C838CC"/>
    <w:rsid w:val="00C83B3D"/>
    <w:rsid w:val="00C84397"/>
    <w:rsid w:val="00C848A8"/>
    <w:rsid w:val="00C84AF2"/>
    <w:rsid w:val="00C84C58"/>
    <w:rsid w:val="00C85507"/>
    <w:rsid w:val="00C8613E"/>
    <w:rsid w:val="00C87A14"/>
    <w:rsid w:val="00C90060"/>
    <w:rsid w:val="00C91010"/>
    <w:rsid w:val="00C91690"/>
    <w:rsid w:val="00C91C6F"/>
    <w:rsid w:val="00C92FE8"/>
    <w:rsid w:val="00C931AE"/>
    <w:rsid w:val="00C93E9A"/>
    <w:rsid w:val="00C94ABB"/>
    <w:rsid w:val="00C94C45"/>
    <w:rsid w:val="00C95A71"/>
    <w:rsid w:val="00C95AA3"/>
    <w:rsid w:val="00C95CE9"/>
    <w:rsid w:val="00C9668D"/>
    <w:rsid w:val="00CA0459"/>
    <w:rsid w:val="00CA256C"/>
    <w:rsid w:val="00CA288F"/>
    <w:rsid w:val="00CA2CF8"/>
    <w:rsid w:val="00CA31E6"/>
    <w:rsid w:val="00CA33CF"/>
    <w:rsid w:val="00CA3698"/>
    <w:rsid w:val="00CA404C"/>
    <w:rsid w:val="00CA5C8F"/>
    <w:rsid w:val="00CA749B"/>
    <w:rsid w:val="00CB00D3"/>
    <w:rsid w:val="00CB02D0"/>
    <w:rsid w:val="00CB035E"/>
    <w:rsid w:val="00CB0FD7"/>
    <w:rsid w:val="00CB1251"/>
    <w:rsid w:val="00CB1495"/>
    <w:rsid w:val="00CB15DD"/>
    <w:rsid w:val="00CB1632"/>
    <w:rsid w:val="00CB17E8"/>
    <w:rsid w:val="00CB2A2B"/>
    <w:rsid w:val="00CB2B73"/>
    <w:rsid w:val="00CB2CCD"/>
    <w:rsid w:val="00CB2FB6"/>
    <w:rsid w:val="00CB33EA"/>
    <w:rsid w:val="00CB3FFF"/>
    <w:rsid w:val="00CB41D8"/>
    <w:rsid w:val="00CB4A04"/>
    <w:rsid w:val="00CB533B"/>
    <w:rsid w:val="00CB5808"/>
    <w:rsid w:val="00CB5ED9"/>
    <w:rsid w:val="00CB6385"/>
    <w:rsid w:val="00CB66D9"/>
    <w:rsid w:val="00CB67E7"/>
    <w:rsid w:val="00CB67ED"/>
    <w:rsid w:val="00CB6D28"/>
    <w:rsid w:val="00CB729C"/>
    <w:rsid w:val="00CB747C"/>
    <w:rsid w:val="00CB77DE"/>
    <w:rsid w:val="00CC11A5"/>
    <w:rsid w:val="00CC2042"/>
    <w:rsid w:val="00CC222A"/>
    <w:rsid w:val="00CC27B2"/>
    <w:rsid w:val="00CC3343"/>
    <w:rsid w:val="00CC3A3A"/>
    <w:rsid w:val="00CC4F08"/>
    <w:rsid w:val="00CC6147"/>
    <w:rsid w:val="00CC69DF"/>
    <w:rsid w:val="00CC71F4"/>
    <w:rsid w:val="00CC75F1"/>
    <w:rsid w:val="00CD00FF"/>
    <w:rsid w:val="00CD0A92"/>
    <w:rsid w:val="00CD0CF5"/>
    <w:rsid w:val="00CD0FF5"/>
    <w:rsid w:val="00CD105B"/>
    <w:rsid w:val="00CD142D"/>
    <w:rsid w:val="00CD25F6"/>
    <w:rsid w:val="00CD26C4"/>
    <w:rsid w:val="00CD27F9"/>
    <w:rsid w:val="00CD28D6"/>
    <w:rsid w:val="00CD2BB4"/>
    <w:rsid w:val="00CD410C"/>
    <w:rsid w:val="00CD4727"/>
    <w:rsid w:val="00CD55C5"/>
    <w:rsid w:val="00CD5995"/>
    <w:rsid w:val="00CD5AE2"/>
    <w:rsid w:val="00CD5E0D"/>
    <w:rsid w:val="00CD6A49"/>
    <w:rsid w:val="00CD7DC5"/>
    <w:rsid w:val="00CE0810"/>
    <w:rsid w:val="00CE14B5"/>
    <w:rsid w:val="00CE1B7F"/>
    <w:rsid w:val="00CE2C6D"/>
    <w:rsid w:val="00CE3250"/>
    <w:rsid w:val="00CE3372"/>
    <w:rsid w:val="00CE3894"/>
    <w:rsid w:val="00CE3912"/>
    <w:rsid w:val="00CE405B"/>
    <w:rsid w:val="00CE54A8"/>
    <w:rsid w:val="00CE5D37"/>
    <w:rsid w:val="00CE5E4B"/>
    <w:rsid w:val="00CE6420"/>
    <w:rsid w:val="00CE6BE8"/>
    <w:rsid w:val="00CE6DAC"/>
    <w:rsid w:val="00CE7159"/>
    <w:rsid w:val="00CE74E7"/>
    <w:rsid w:val="00CF12A2"/>
    <w:rsid w:val="00CF23C7"/>
    <w:rsid w:val="00CF2B35"/>
    <w:rsid w:val="00CF2F60"/>
    <w:rsid w:val="00CF39EF"/>
    <w:rsid w:val="00CF40D6"/>
    <w:rsid w:val="00CF41EC"/>
    <w:rsid w:val="00CF48F9"/>
    <w:rsid w:val="00CF49E4"/>
    <w:rsid w:val="00CF6247"/>
    <w:rsid w:val="00CF6432"/>
    <w:rsid w:val="00CF6771"/>
    <w:rsid w:val="00CF68F2"/>
    <w:rsid w:val="00CF6C3C"/>
    <w:rsid w:val="00CF70C5"/>
    <w:rsid w:val="00CF71A8"/>
    <w:rsid w:val="00CF77A4"/>
    <w:rsid w:val="00CF7C55"/>
    <w:rsid w:val="00D00D8C"/>
    <w:rsid w:val="00D01549"/>
    <w:rsid w:val="00D01D9C"/>
    <w:rsid w:val="00D023A1"/>
    <w:rsid w:val="00D02520"/>
    <w:rsid w:val="00D03C15"/>
    <w:rsid w:val="00D03E0E"/>
    <w:rsid w:val="00D043EC"/>
    <w:rsid w:val="00D0445D"/>
    <w:rsid w:val="00D04FA4"/>
    <w:rsid w:val="00D055B2"/>
    <w:rsid w:val="00D059AC"/>
    <w:rsid w:val="00D05AD6"/>
    <w:rsid w:val="00D05B21"/>
    <w:rsid w:val="00D06871"/>
    <w:rsid w:val="00D06D32"/>
    <w:rsid w:val="00D06F89"/>
    <w:rsid w:val="00D1065D"/>
    <w:rsid w:val="00D11234"/>
    <w:rsid w:val="00D11670"/>
    <w:rsid w:val="00D120E7"/>
    <w:rsid w:val="00D1252F"/>
    <w:rsid w:val="00D1319B"/>
    <w:rsid w:val="00D143ED"/>
    <w:rsid w:val="00D1494B"/>
    <w:rsid w:val="00D15040"/>
    <w:rsid w:val="00D1574C"/>
    <w:rsid w:val="00D161E4"/>
    <w:rsid w:val="00D1673E"/>
    <w:rsid w:val="00D16C4C"/>
    <w:rsid w:val="00D16D2F"/>
    <w:rsid w:val="00D16E9B"/>
    <w:rsid w:val="00D17530"/>
    <w:rsid w:val="00D17595"/>
    <w:rsid w:val="00D17C33"/>
    <w:rsid w:val="00D20317"/>
    <w:rsid w:val="00D2043D"/>
    <w:rsid w:val="00D20D98"/>
    <w:rsid w:val="00D211B9"/>
    <w:rsid w:val="00D21585"/>
    <w:rsid w:val="00D216A2"/>
    <w:rsid w:val="00D21A8C"/>
    <w:rsid w:val="00D22796"/>
    <w:rsid w:val="00D2282E"/>
    <w:rsid w:val="00D22C47"/>
    <w:rsid w:val="00D22FC5"/>
    <w:rsid w:val="00D23892"/>
    <w:rsid w:val="00D23B85"/>
    <w:rsid w:val="00D2410B"/>
    <w:rsid w:val="00D24391"/>
    <w:rsid w:val="00D243E4"/>
    <w:rsid w:val="00D247FD"/>
    <w:rsid w:val="00D261F6"/>
    <w:rsid w:val="00D2654D"/>
    <w:rsid w:val="00D26830"/>
    <w:rsid w:val="00D26B79"/>
    <w:rsid w:val="00D26D73"/>
    <w:rsid w:val="00D275AB"/>
    <w:rsid w:val="00D3016D"/>
    <w:rsid w:val="00D302F2"/>
    <w:rsid w:val="00D3047B"/>
    <w:rsid w:val="00D309D9"/>
    <w:rsid w:val="00D30B2D"/>
    <w:rsid w:val="00D314E4"/>
    <w:rsid w:val="00D32887"/>
    <w:rsid w:val="00D32E0F"/>
    <w:rsid w:val="00D32E90"/>
    <w:rsid w:val="00D32FFC"/>
    <w:rsid w:val="00D34235"/>
    <w:rsid w:val="00D354BE"/>
    <w:rsid w:val="00D36176"/>
    <w:rsid w:val="00D36A69"/>
    <w:rsid w:val="00D36D7A"/>
    <w:rsid w:val="00D4037C"/>
    <w:rsid w:val="00D4070B"/>
    <w:rsid w:val="00D41EA6"/>
    <w:rsid w:val="00D4312A"/>
    <w:rsid w:val="00D44E54"/>
    <w:rsid w:val="00D4583F"/>
    <w:rsid w:val="00D45990"/>
    <w:rsid w:val="00D46364"/>
    <w:rsid w:val="00D466C7"/>
    <w:rsid w:val="00D4771E"/>
    <w:rsid w:val="00D47AC4"/>
    <w:rsid w:val="00D5034B"/>
    <w:rsid w:val="00D50F4A"/>
    <w:rsid w:val="00D511E0"/>
    <w:rsid w:val="00D517C6"/>
    <w:rsid w:val="00D517CB"/>
    <w:rsid w:val="00D52302"/>
    <w:rsid w:val="00D52A03"/>
    <w:rsid w:val="00D5412D"/>
    <w:rsid w:val="00D54402"/>
    <w:rsid w:val="00D5481E"/>
    <w:rsid w:val="00D55E41"/>
    <w:rsid w:val="00D56527"/>
    <w:rsid w:val="00D57051"/>
    <w:rsid w:val="00D5721A"/>
    <w:rsid w:val="00D5782F"/>
    <w:rsid w:val="00D57F99"/>
    <w:rsid w:val="00D57FA9"/>
    <w:rsid w:val="00D60F2A"/>
    <w:rsid w:val="00D616D4"/>
    <w:rsid w:val="00D6200C"/>
    <w:rsid w:val="00D621CF"/>
    <w:rsid w:val="00D6230C"/>
    <w:rsid w:val="00D62B08"/>
    <w:rsid w:val="00D62BD9"/>
    <w:rsid w:val="00D64688"/>
    <w:rsid w:val="00D64B2D"/>
    <w:rsid w:val="00D65141"/>
    <w:rsid w:val="00D651C1"/>
    <w:rsid w:val="00D65E5D"/>
    <w:rsid w:val="00D66EC2"/>
    <w:rsid w:val="00D676A0"/>
    <w:rsid w:val="00D704B0"/>
    <w:rsid w:val="00D71489"/>
    <w:rsid w:val="00D7162A"/>
    <w:rsid w:val="00D718D4"/>
    <w:rsid w:val="00D71C54"/>
    <w:rsid w:val="00D72083"/>
    <w:rsid w:val="00D7293C"/>
    <w:rsid w:val="00D72C03"/>
    <w:rsid w:val="00D7307B"/>
    <w:rsid w:val="00D731A6"/>
    <w:rsid w:val="00D73D1B"/>
    <w:rsid w:val="00D73E3D"/>
    <w:rsid w:val="00D7444E"/>
    <w:rsid w:val="00D7547F"/>
    <w:rsid w:val="00D75798"/>
    <w:rsid w:val="00D75B06"/>
    <w:rsid w:val="00D75F07"/>
    <w:rsid w:val="00D76763"/>
    <w:rsid w:val="00D76A1F"/>
    <w:rsid w:val="00D76F4C"/>
    <w:rsid w:val="00D77112"/>
    <w:rsid w:val="00D771EA"/>
    <w:rsid w:val="00D772B9"/>
    <w:rsid w:val="00D77BBB"/>
    <w:rsid w:val="00D80B62"/>
    <w:rsid w:val="00D8190E"/>
    <w:rsid w:val="00D81CD2"/>
    <w:rsid w:val="00D81DBE"/>
    <w:rsid w:val="00D823C2"/>
    <w:rsid w:val="00D82527"/>
    <w:rsid w:val="00D82729"/>
    <w:rsid w:val="00D82B76"/>
    <w:rsid w:val="00D82C81"/>
    <w:rsid w:val="00D83AEC"/>
    <w:rsid w:val="00D83BDC"/>
    <w:rsid w:val="00D83EEE"/>
    <w:rsid w:val="00D83FDA"/>
    <w:rsid w:val="00D850C5"/>
    <w:rsid w:val="00D8539E"/>
    <w:rsid w:val="00D85731"/>
    <w:rsid w:val="00D8666E"/>
    <w:rsid w:val="00D8683A"/>
    <w:rsid w:val="00D86BE8"/>
    <w:rsid w:val="00D86D36"/>
    <w:rsid w:val="00D87541"/>
    <w:rsid w:val="00D8760D"/>
    <w:rsid w:val="00D9120F"/>
    <w:rsid w:val="00D91608"/>
    <w:rsid w:val="00D924F7"/>
    <w:rsid w:val="00D925FC"/>
    <w:rsid w:val="00D92E4F"/>
    <w:rsid w:val="00D92EEC"/>
    <w:rsid w:val="00D93ED2"/>
    <w:rsid w:val="00D95818"/>
    <w:rsid w:val="00D961C8"/>
    <w:rsid w:val="00D96740"/>
    <w:rsid w:val="00D96ED9"/>
    <w:rsid w:val="00D976BE"/>
    <w:rsid w:val="00D97942"/>
    <w:rsid w:val="00DA0566"/>
    <w:rsid w:val="00DA056B"/>
    <w:rsid w:val="00DA08EA"/>
    <w:rsid w:val="00DA09D1"/>
    <w:rsid w:val="00DA0A67"/>
    <w:rsid w:val="00DA110D"/>
    <w:rsid w:val="00DA1767"/>
    <w:rsid w:val="00DA1BCF"/>
    <w:rsid w:val="00DA1C8C"/>
    <w:rsid w:val="00DA2397"/>
    <w:rsid w:val="00DA297F"/>
    <w:rsid w:val="00DA2C68"/>
    <w:rsid w:val="00DA31CF"/>
    <w:rsid w:val="00DA31EB"/>
    <w:rsid w:val="00DA425D"/>
    <w:rsid w:val="00DA4924"/>
    <w:rsid w:val="00DA5319"/>
    <w:rsid w:val="00DA67C7"/>
    <w:rsid w:val="00DA6BCA"/>
    <w:rsid w:val="00DA6DB4"/>
    <w:rsid w:val="00DA70AB"/>
    <w:rsid w:val="00DA7744"/>
    <w:rsid w:val="00DA78D6"/>
    <w:rsid w:val="00DA7C05"/>
    <w:rsid w:val="00DB035D"/>
    <w:rsid w:val="00DB2781"/>
    <w:rsid w:val="00DB2816"/>
    <w:rsid w:val="00DB2863"/>
    <w:rsid w:val="00DB287B"/>
    <w:rsid w:val="00DB2AA2"/>
    <w:rsid w:val="00DB2D72"/>
    <w:rsid w:val="00DB3766"/>
    <w:rsid w:val="00DB503B"/>
    <w:rsid w:val="00DB5201"/>
    <w:rsid w:val="00DB62F5"/>
    <w:rsid w:val="00DB6A10"/>
    <w:rsid w:val="00DB6D68"/>
    <w:rsid w:val="00DB6DA0"/>
    <w:rsid w:val="00DB7275"/>
    <w:rsid w:val="00DC1386"/>
    <w:rsid w:val="00DC13C8"/>
    <w:rsid w:val="00DC144F"/>
    <w:rsid w:val="00DC244B"/>
    <w:rsid w:val="00DC25B4"/>
    <w:rsid w:val="00DC32AD"/>
    <w:rsid w:val="00DC3753"/>
    <w:rsid w:val="00DC3A45"/>
    <w:rsid w:val="00DC5AA1"/>
    <w:rsid w:val="00DC68CD"/>
    <w:rsid w:val="00DC6EF9"/>
    <w:rsid w:val="00DD04D6"/>
    <w:rsid w:val="00DD06DD"/>
    <w:rsid w:val="00DD0BE6"/>
    <w:rsid w:val="00DD1447"/>
    <w:rsid w:val="00DD1772"/>
    <w:rsid w:val="00DD1D55"/>
    <w:rsid w:val="00DD1FDE"/>
    <w:rsid w:val="00DD267E"/>
    <w:rsid w:val="00DD2F1C"/>
    <w:rsid w:val="00DD3FD4"/>
    <w:rsid w:val="00DD431E"/>
    <w:rsid w:val="00DD49BD"/>
    <w:rsid w:val="00DD517B"/>
    <w:rsid w:val="00DD51E9"/>
    <w:rsid w:val="00DD52C3"/>
    <w:rsid w:val="00DD58DA"/>
    <w:rsid w:val="00DD5FC0"/>
    <w:rsid w:val="00DD65EE"/>
    <w:rsid w:val="00DD689B"/>
    <w:rsid w:val="00DD793D"/>
    <w:rsid w:val="00DD7C9E"/>
    <w:rsid w:val="00DD7F81"/>
    <w:rsid w:val="00DE0010"/>
    <w:rsid w:val="00DE0805"/>
    <w:rsid w:val="00DE0F84"/>
    <w:rsid w:val="00DE1E5C"/>
    <w:rsid w:val="00DE1F35"/>
    <w:rsid w:val="00DE2B8B"/>
    <w:rsid w:val="00DE32D7"/>
    <w:rsid w:val="00DE3EE4"/>
    <w:rsid w:val="00DE424F"/>
    <w:rsid w:val="00DE5F59"/>
    <w:rsid w:val="00DE627E"/>
    <w:rsid w:val="00DE7D2F"/>
    <w:rsid w:val="00DE7FE9"/>
    <w:rsid w:val="00DF090B"/>
    <w:rsid w:val="00DF1542"/>
    <w:rsid w:val="00DF15BC"/>
    <w:rsid w:val="00DF18EC"/>
    <w:rsid w:val="00DF1CDD"/>
    <w:rsid w:val="00DF3035"/>
    <w:rsid w:val="00DF33F7"/>
    <w:rsid w:val="00DF3650"/>
    <w:rsid w:val="00DF420E"/>
    <w:rsid w:val="00DF4B5E"/>
    <w:rsid w:val="00DF5330"/>
    <w:rsid w:val="00DF5583"/>
    <w:rsid w:val="00DF596C"/>
    <w:rsid w:val="00DF5A89"/>
    <w:rsid w:val="00DF6729"/>
    <w:rsid w:val="00DF6DF1"/>
    <w:rsid w:val="00DF78EA"/>
    <w:rsid w:val="00DF7A78"/>
    <w:rsid w:val="00DF7EB8"/>
    <w:rsid w:val="00E000A6"/>
    <w:rsid w:val="00E01348"/>
    <w:rsid w:val="00E02136"/>
    <w:rsid w:val="00E022C6"/>
    <w:rsid w:val="00E036A9"/>
    <w:rsid w:val="00E03E9F"/>
    <w:rsid w:val="00E03F2F"/>
    <w:rsid w:val="00E040B7"/>
    <w:rsid w:val="00E04AC5"/>
    <w:rsid w:val="00E06A2D"/>
    <w:rsid w:val="00E071A2"/>
    <w:rsid w:val="00E07524"/>
    <w:rsid w:val="00E07C40"/>
    <w:rsid w:val="00E101FC"/>
    <w:rsid w:val="00E112B8"/>
    <w:rsid w:val="00E117D2"/>
    <w:rsid w:val="00E12A95"/>
    <w:rsid w:val="00E13295"/>
    <w:rsid w:val="00E132A5"/>
    <w:rsid w:val="00E1406C"/>
    <w:rsid w:val="00E14726"/>
    <w:rsid w:val="00E149FA"/>
    <w:rsid w:val="00E15AA3"/>
    <w:rsid w:val="00E15FCE"/>
    <w:rsid w:val="00E16309"/>
    <w:rsid w:val="00E17067"/>
    <w:rsid w:val="00E1716E"/>
    <w:rsid w:val="00E17D1E"/>
    <w:rsid w:val="00E213CE"/>
    <w:rsid w:val="00E21647"/>
    <w:rsid w:val="00E219CE"/>
    <w:rsid w:val="00E21FCB"/>
    <w:rsid w:val="00E24404"/>
    <w:rsid w:val="00E25D5F"/>
    <w:rsid w:val="00E26426"/>
    <w:rsid w:val="00E26A41"/>
    <w:rsid w:val="00E26B9B"/>
    <w:rsid w:val="00E26D9C"/>
    <w:rsid w:val="00E27508"/>
    <w:rsid w:val="00E27CFB"/>
    <w:rsid w:val="00E2B050"/>
    <w:rsid w:val="00E3004E"/>
    <w:rsid w:val="00E31D22"/>
    <w:rsid w:val="00E31EDA"/>
    <w:rsid w:val="00E3207A"/>
    <w:rsid w:val="00E32207"/>
    <w:rsid w:val="00E32DDC"/>
    <w:rsid w:val="00E32F23"/>
    <w:rsid w:val="00E33915"/>
    <w:rsid w:val="00E33FFD"/>
    <w:rsid w:val="00E3418F"/>
    <w:rsid w:val="00E350CE"/>
    <w:rsid w:val="00E35366"/>
    <w:rsid w:val="00E35AF8"/>
    <w:rsid w:val="00E3609A"/>
    <w:rsid w:val="00E376D4"/>
    <w:rsid w:val="00E37A56"/>
    <w:rsid w:val="00E37BEA"/>
    <w:rsid w:val="00E37CDB"/>
    <w:rsid w:val="00E37D1F"/>
    <w:rsid w:val="00E37F25"/>
    <w:rsid w:val="00E402EF"/>
    <w:rsid w:val="00E40891"/>
    <w:rsid w:val="00E40DCF"/>
    <w:rsid w:val="00E4105D"/>
    <w:rsid w:val="00E41D86"/>
    <w:rsid w:val="00E42940"/>
    <w:rsid w:val="00E432CB"/>
    <w:rsid w:val="00E43E71"/>
    <w:rsid w:val="00E43EE1"/>
    <w:rsid w:val="00E46D81"/>
    <w:rsid w:val="00E471E0"/>
    <w:rsid w:val="00E474B0"/>
    <w:rsid w:val="00E4795A"/>
    <w:rsid w:val="00E508D8"/>
    <w:rsid w:val="00E50D0A"/>
    <w:rsid w:val="00E51739"/>
    <w:rsid w:val="00E518C7"/>
    <w:rsid w:val="00E51A0E"/>
    <w:rsid w:val="00E52B5E"/>
    <w:rsid w:val="00E52FCF"/>
    <w:rsid w:val="00E53A6D"/>
    <w:rsid w:val="00E54A1F"/>
    <w:rsid w:val="00E54D16"/>
    <w:rsid w:val="00E54F4A"/>
    <w:rsid w:val="00E54F68"/>
    <w:rsid w:val="00E554AD"/>
    <w:rsid w:val="00E55EDC"/>
    <w:rsid w:val="00E561A7"/>
    <w:rsid w:val="00E5687B"/>
    <w:rsid w:val="00E57D37"/>
    <w:rsid w:val="00E57DF6"/>
    <w:rsid w:val="00E60CA8"/>
    <w:rsid w:val="00E617F5"/>
    <w:rsid w:val="00E627FF"/>
    <w:rsid w:val="00E62DD5"/>
    <w:rsid w:val="00E62F4F"/>
    <w:rsid w:val="00E63640"/>
    <w:rsid w:val="00E637B9"/>
    <w:rsid w:val="00E65700"/>
    <w:rsid w:val="00E65B08"/>
    <w:rsid w:val="00E667B8"/>
    <w:rsid w:val="00E67194"/>
    <w:rsid w:val="00E67941"/>
    <w:rsid w:val="00E679F9"/>
    <w:rsid w:val="00E67E3F"/>
    <w:rsid w:val="00E67EE5"/>
    <w:rsid w:val="00E70C95"/>
    <w:rsid w:val="00E70CCC"/>
    <w:rsid w:val="00E70FA7"/>
    <w:rsid w:val="00E710A3"/>
    <w:rsid w:val="00E71207"/>
    <w:rsid w:val="00E719AA"/>
    <w:rsid w:val="00E72A2B"/>
    <w:rsid w:val="00E72C6F"/>
    <w:rsid w:val="00E7318B"/>
    <w:rsid w:val="00E73648"/>
    <w:rsid w:val="00E73AFD"/>
    <w:rsid w:val="00E74151"/>
    <w:rsid w:val="00E74C28"/>
    <w:rsid w:val="00E74D5C"/>
    <w:rsid w:val="00E75329"/>
    <w:rsid w:val="00E75A90"/>
    <w:rsid w:val="00E7641E"/>
    <w:rsid w:val="00E769B9"/>
    <w:rsid w:val="00E76F8F"/>
    <w:rsid w:val="00E773E5"/>
    <w:rsid w:val="00E8052D"/>
    <w:rsid w:val="00E80733"/>
    <w:rsid w:val="00E811CA"/>
    <w:rsid w:val="00E819C6"/>
    <w:rsid w:val="00E821E3"/>
    <w:rsid w:val="00E827A2"/>
    <w:rsid w:val="00E82A6B"/>
    <w:rsid w:val="00E83BF5"/>
    <w:rsid w:val="00E83E92"/>
    <w:rsid w:val="00E8425C"/>
    <w:rsid w:val="00E85179"/>
    <w:rsid w:val="00E8577F"/>
    <w:rsid w:val="00E85B03"/>
    <w:rsid w:val="00E85E99"/>
    <w:rsid w:val="00E8649D"/>
    <w:rsid w:val="00E8682D"/>
    <w:rsid w:val="00E87C1E"/>
    <w:rsid w:val="00E900FC"/>
    <w:rsid w:val="00E90519"/>
    <w:rsid w:val="00E90558"/>
    <w:rsid w:val="00E90C9D"/>
    <w:rsid w:val="00E90D66"/>
    <w:rsid w:val="00E91029"/>
    <w:rsid w:val="00E91266"/>
    <w:rsid w:val="00E91771"/>
    <w:rsid w:val="00E93122"/>
    <w:rsid w:val="00E93BDB"/>
    <w:rsid w:val="00E94081"/>
    <w:rsid w:val="00E958EE"/>
    <w:rsid w:val="00E96345"/>
    <w:rsid w:val="00E9668B"/>
    <w:rsid w:val="00EA012C"/>
    <w:rsid w:val="00EA10D0"/>
    <w:rsid w:val="00EA2B87"/>
    <w:rsid w:val="00EA3AAC"/>
    <w:rsid w:val="00EA3BFC"/>
    <w:rsid w:val="00EA55AE"/>
    <w:rsid w:val="00EA5CD4"/>
    <w:rsid w:val="00EA6432"/>
    <w:rsid w:val="00EA73F7"/>
    <w:rsid w:val="00EB0D1F"/>
    <w:rsid w:val="00EB118C"/>
    <w:rsid w:val="00EB259C"/>
    <w:rsid w:val="00EB269A"/>
    <w:rsid w:val="00EB39F3"/>
    <w:rsid w:val="00EB513F"/>
    <w:rsid w:val="00EB57D5"/>
    <w:rsid w:val="00EB6615"/>
    <w:rsid w:val="00EB670F"/>
    <w:rsid w:val="00EB6762"/>
    <w:rsid w:val="00EB7ABA"/>
    <w:rsid w:val="00EC0777"/>
    <w:rsid w:val="00EC0A53"/>
    <w:rsid w:val="00EC127E"/>
    <w:rsid w:val="00EC1D5A"/>
    <w:rsid w:val="00EC245C"/>
    <w:rsid w:val="00EC31AB"/>
    <w:rsid w:val="00EC3B62"/>
    <w:rsid w:val="00EC3BEF"/>
    <w:rsid w:val="00EC44F5"/>
    <w:rsid w:val="00EC7EF6"/>
    <w:rsid w:val="00ED1135"/>
    <w:rsid w:val="00ED18B1"/>
    <w:rsid w:val="00ED19EC"/>
    <w:rsid w:val="00ED1A66"/>
    <w:rsid w:val="00ED1A9D"/>
    <w:rsid w:val="00ED2EB7"/>
    <w:rsid w:val="00ED30A7"/>
    <w:rsid w:val="00ED335B"/>
    <w:rsid w:val="00ED38ED"/>
    <w:rsid w:val="00ED4072"/>
    <w:rsid w:val="00ED487D"/>
    <w:rsid w:val="00ED4C14"/>
    <w:rsid w:val="00ED4DEC"/>
    <w:rsid w:val="00ED52A3"/>
    <w:rsid w:val="00ED575F"/>
    <w:rsid w:val="00ED5A96"/>
    <w:rsid w:val="00ED5C0B"/>
    <w:rsid w:val="00ED5C72"/>
    <w:rsid w:val="00ED64EC"/>
    <w:rsid w:val="00ED6AF7"/>
    <w:rsid w:val="00ED7745"/>
    <w:rsid w:val="00ED774D"/>
    <w:rsid w:val="00ED7B77"/>
    <w:rsid w:val="00EE04A4"/>
    <w:rsid w:val="00EE0563"/>
    <w:rsid w:val="00EE0DB1"/>
    <w:rsid w:val="00EE17D2"/>
    <w:rsid w:val="00EE1C46"/>
    <w:rsid w:val="00EE2F27"/>
    <w:rsid w:val="00EE3730"/>
    <w:rsid w:val="00EE4397"/>
    <w:rsid w:val="00EE4E89"/>
    <w:rsid w:val="00EE562B"/>
    <w:rsid w:val="00EE5AD1"/>
    <w:rsid w:val="00EE5F79"/>
    <w:rsid w:val="00EE629B"/>
    <w:rsid w:val="00EE769B"/>
    <w:rsid w:val="00EE7A8E"/>
    <w:rsid w:val="00EF0934"/>
    <w:rsid w:val="00EF1340"/>
    <w:rsid w:val="00EF14B4"/>
    <w:rsid w:val="00EF1787"/>
    <w:rsid w:val="00EF20E9"/>
    <w:rsid w:val="00EF2C68"/>
    <w:rsid w:val="00EF4B26"/>
    <w:rsid w:val="00EF4D64"/>
    <w:rsid w:val="00EF5110"/>
    <w:rsid w:val="00EF5712"/>
    <w:rsid w:val="00EF6008"/>
    <w:rsid w:val="00EF6D82"/>
    <w:rsid w:val="00EF6FA8"/>
    <w:rsid w:val="00EF70DA"/>
    <w:rsid w:val="00EF728E"/>
    <w:rsid w:val="00EF7825"/>
    <w:rsid w:val="00EF7C9E"/>
    <w:rsid w:val="00EF7CDC"/>
    <w:rsid w:val="00F00424"/>
    <w:rsid w:val="00F0044D"/>
    <w:rsid w:val="00F00495"/>
    <w:rsid w:val="00F00D2B"/>
    <w:rsid w:val="00F02C37"/>
    <w:rsid w:val="00F02D73"/>
    <w:rsid w:val="00F02D7B"/>
    <w:rsid w:val="00F0316E"/>
    <w:rsid w:val="00F033BC"/>
    <w:rsid w:val="00F034CE"/>
    <w:rsid w:val="00F043D0"/>
    <w:rsid w:val="00F04453"/>
    <w:rsid w:val="00F04715"/>
    <w:rsid w:val="00F0487F"/>
    <w:rsid w:val="00F049CF"/>
    <w:rsid w:val="00F04BD3"/>
    <w:rsid w:val="00F0506D"/>
    <w:rsid w:val="00F05805"/>
    <w:rsid w:val="00F07382"/>
    <w:rsid w:val="00F07960"/>
    <w:rsid w:val="00F07EE2"/>
    <w:rsid w:val="00F10C86"/>
    <w:rsid w:val="00F113AE"/>
    <w:rsid w:val="00F11D40"/>
    <w:rsid w:val="00F11EB2"/>
    <w:rsid w:val="00F11F1B"/>
    <w:rsid w:val="00F1250D"/>
    <w:rsid w:val="00F12554"/>
    <w:rsid w:val="00F12577"/>
    <w:rsid w:val="00F12BC3"/>
    <w:rsid w:val="00F133DE"/>
    <w:rsid w:val="00F1386D"/>
    <w:rsid w:val="00F13E61"/>
    <w:rsid w:val="00F14EE8"/>
    <w:rsid w:val="00F15229"/>
    <w:rsid w:val="00F20771"/>
    <w:rsid w:val="00F20F04"/>
    <w:rsid w:val="00F22FD5"/>
    <w:rsid w:val="00F23A31"/>
    <w:rsid w:val="00F23B55"/>
    <w:rsid w:val="00F23E81"/>
    <w:rsid w:val="00F24DB4"/>
    <w:rsid w:val="00F255FB"/>
    <w:rsid w:val="00F26F42"/>
    <w:rsid w:val="00F27559"/>
    <w:rsid w:val="00F30F89"/>
    <w:rsid w:val="00F31275"/>
    <w:rsid w:val="00F32D67"/>
    <w:rsid w:val="00F32E05"/>
    <w:rsid w:val="00F33968"/>
    <w:rsid w:val="00F341ED"/>
    <w:rsid w:val="00F3441A"/>
    <w:rsid w:val="00F3486C"/>
    <w:rsid w:val="00F363CE"/>
    <w:rsid w:val="00F368F8"/>
    <w:rsid w:val="00F36C0C"/>
    <w:rsid w:val="00F36CEA"/>
    <w:rsid w:val="00F376AF"/>
    <w:rsid w:val="00F4006C"/>
    <w:rsid w:val="00F40206"/>
    <w:rsid w:val="00F4059E"/>
    <w:rsid w:val="00F412C3"/>
    <w:rsid w:val="00F416ED"/>
    <w:rsid w:val="00F425BF"/>
    <w:rsid w:val="00F42A79"/>
    <w:rsid w:val="00F4358E"/>
    <w:rsid w:val="00F435A7"/>
    <w:rsid w:val="00F445F7"/>
    <w:rsid w:val="00F44D0B"/>
    <w:rsid w:val="00F451E9"/>
    <w:rsid w:val="00F45DC2"/>
    <w:rsid w:val="00F461C5"/>
    <w:rsid w:val="00F46863"/>
    <w:rsid w:val="00F47323"/>
    <w:rsid w:val="00F478DC"/>
    <w:rsid w:val="00F47B06"/>
    <w:rsid w:val="00F504C1"/>
    <w:rsid w:val="00F505CE"/>
    <w:rsid w:val="00F505E3"/>
    <w:rsid w:val="00F50D22"/>
    <w:rsid w:val="00F51C08"/>
    <w:rsid w:val="00F51DEA"/>
    <w:rsid w:val="00F51DED"/>
    <w:rsid w:val="00F5260E"/>
    <w:rsid w:val="00F5299F"/>
    <w:rsid w:val="00F52ABB"/>
    <w:rsid w:val="00F52B9D"/>
    <w:rsid w:val="00F53AC9"/>
    <w:rsid w:val="00F54269"/>
    <w:rsid w:val="00F549A4"/>
    <w:rsid w:val="00F54C3A"/>
    <w:rsid w:val="00F54DCF"/>
    <w:rsid w:val="00F54F95"/>
    <w:rsid w:val="00F55490"/>
    <w:rsid w:val="00F55743"/>
    <w:rsid w:val="00F56E8B"/>
    <w:rsid w:val="00F57468"/>
    <w:rsid w:val="00F574A4"/>
    <w:rsid w:val="00F57774"/>
    <w:rsid w:val="00F6057E"/>
    <w:rsid w:val="00F6207C"/>
    <w:rsid w:val="00F626DB"/>
    <w:rsid w:val="00F6279E"/>
    <w:rsid w:val="00F62A0D"/>
    <w:rsid w:val="00F62CC7"/>
    <w:rsid w:val="00F63420"/>
    <w:rsid w:val="00F63B91"/>
    <w:rsid w:val="00F63BF2"/>
    <w:rsid w:val="00F63C91"/>
    <w:rsid w:val="00F63FAA"/>
    <w:rsid w:val="00F64046"/>
    <w:rsid w:val="00F64179"/>
    <w:rsid w:val="00F6453A"/>
    <w:rsid w:val="00F64C6C"/>
    <w:rsid w:val="00F6603E"/>
    <w:rsid w:val="00F660EA"/>
    <w:rsid w:val="00F664BC"/>
    <w:rsid w:val="00F67950"/>
    <w:rsid w:val="00F70A4E"/>
    <w:rsid w:val="00F70BCF"/>
    <w:rsid w:val="00F7107C"/>
    <w:rsid w:val="00F71459"/>
    <w:rsid w:val="00F72D4C"/>
    <w:rsid w:val="00F72DD1"/>
    <w:rsid w:val="00F72F46"/>
    <w:rsid w:val="00F745C3"/>
    <w:rsid w:val="00F74C2A"/>
    <w:rsid w:val="00F74ED4"/>
    <w:rsid w:val="00F76334"/>
    <w:rsid w:val="00F771A4"/>
    <w:rsid w:val="00F772A4"/>
    <w:rsid w:val="00F77974"/>
    <w:rsid w:val="00F800D5"/>
    <w:rsid w:val="00F8088C"/>
    <w:rsid w:val="00F80A10"/>
    <w:rsid w:val="00F80A39"/>
    <w:rsid w:val="00F80E11"/>
    <w:rsid w:val="00F8127E"/>
    <w:rsid w:val="00F81742"/>
    <w:rsid w:val="00F82335"/>
    <w:rsid w:val="00F82888"/>
    <w:rsid w:val="00F837A9"/>
    <w:rsid w:val="00F851DE"/>
    <w:rsid w:val="00F87A8B"/>
    <w:rsid w:val="00F87BC0"/>
    <w:rsid w:val="00F87EFA"/>
    <w:rsid w:val="00F904DD"/>
    <w:rsid w:val="00F90740"/>
    <w:rsid w:val="00F90C14"/>
    <w:rsid w:val="00F90FFE"/>
    <w:rsid w:val="00F91558"/>
    <w:rsid w:val="00F91797"/>
    <w:rsid w:val="00F936EC"/>
    <w:rsid w:val="00F94103"/>
    <w:rsid w:val="00F94ACB"/>
    <w:rsid w:val="00F94BD8"/>
    <w:rsid w:val="00F95545"/>
    <w:rsid w:val="00F955B2"/>
    <w:rsid w:val="00F95790"/>
    <w:rsid w:val="00F95E55"/>
    <w:rsid w:val="00F9684D"/>
    <w:rsid w:val="00F96C92"/>
    <w:rsid w:val="00F9765F"/>
    <w:rsid w:val="00FA3194"/>
    <w:rsid w:val="00FA3807"/>
    <w:rsid w:val="00FA3BE6"/>
    <w:rsid w:val="00FA4219"/>
    <w:rsid w:val="00FA4DBA"/>
    <w:rsid w:val="00FA58F7"/>
    <w:rsid w:val="00FA5A4F"/>
    <w:rsid w:val="00FA630D"/>
    <w:rsid w:val="00FA6E15"/>
    <w:rsid w:val="00FA755E"/>
    <w:rsid w:val="00FB02AD"/>
    <w:rsid w:val="00FB1AB6"/>
    <w:rsid w:val="00FB1C6C"/>
    <w:rsid w:val="00FB1FD9"/>
    <w:rsid w:val="00FB2529"/>
    <w:rsid w:val="00FB26E6"/>
    <w:rsid w:val="00FB2C30"/>
    <w:rsid w:val="00FB36CE"/>
    <w:rsid w:val="00FB373F"/>
    <w:rsid w:val="00FB4416"/>
    <w:rsid w:val="00FB4739"/>
    <w:rsid w:val="00FB4FE3"/>
    <w:rsid w:val="00FB6E2E"/>
    <w:rsid w:val="00FB742A"/>
    <w:rsid w:val="00FC0092"/>
    <w:rsid w:val="00FC12CD"/>
    <w:rsid w:val="00FC1D2B"/>
    <w:rsid w:val="00FC25A9"/>
    <w:rsid w:val="00FC2AD0"/>
    <w:rsid w:val="00FC498B"/>
    <w:rsid w:val="00FC4EEA"/>
    <w:rsid w:val="00FC5900"/>
    <w:rsid w:val="00FC5AEB"/>
    <w:rsid w:val="00FC5BB1"/>
    <w:rsid w:val="00FC60F1"/>
    <w:rsid w:val="00FC6273"/>
    <w:rsid w:val="00FC64FF"/>
    <w:rsid w:val="00FC67DE"/>
    <w:rsid w:val="00FC712C"/>
    <w:rsid w:val="00FC7C70"/>
    <w:rsid w:val="00FC7FA1"/>
    <w:rsid w:val="00FD0310"/>
    <w:rsid w:val="00FD0781"/>
    <w:rsid w:val="00FD0A13"/>
    <w:rsid w:val="00FD11CB"/>
    <w:rsid w:val="00FD1A35"/>
    <w:rsid w:val="00FD32B2"/>
    <w:rsid w:val="00FD41F8"/>
    <w:rsid w:val="00FD4505"/>
    <w:rsid w:val="00FD4677"/>
    <w:rsid w:val="00FD499D"/>
    <w:rsid w:val="00FD5C03"/>
    <w:rsid w:val="00FD5CA2"/>
    <w:rsid w:val="00FD7494"/>
    <w:rsid w:val="00FE036D"/>
    <w:rsid w:val="00FE0715"/>
    <w:rsid w:val="00FE089F"/>
    <w:rsid w:val="00FE16D8"/>
    <w:rsid w:val="00FE1875"/>
    <w:rsid w:val="00FE27CA"/>
    <w:rsid w:val="00FE2CDE"/>
    <w:rsid w:val="00FE2DFB"/>
    <w:rsid w:val="00FE36E2"/>
    <w:rsid w:val="00FE41D7"/>
    <w:rsid w:val="00FE4542"/>
    <w:rsid w:val="00FE4969"/>
    <w:rsid w:val="00FE4CBF"/>
    <w:rsid w:val="00FE54BA"/>
    <w:rsid w:val="00FE5AE3"/>
    <w:rsid w:val="00FE625F"/>
    <w:rsid w:val="00FE7860"/>
    <w:rsid w:val="00FE7C05"/>
    <w:rsid w:val="00FE7D93"/>
    <w:rsid w:val="00FE7EB3"/>
    <w:rsid w:val="00FF0965"/>
    <w:rsid w:val="00FF0E8A"/>
    <w:rsid w:val="00FF24FD"/>
    <w:rsid w:val="00FF26A6"/>
    <w:rsid w:val="00FF31B6"/>
    <w:rsid w:val="00FF33F2"/>
    <w:rsid w:val="00FF46D3"/>
    <w:rsid w:val="00FF487F"/>
    <w:rsid w:val="00FF524B"/>
    <w:rsid w:val="00FF6261"/>
    <w:rsid w:val="00FF6D32"/>
    <w:rsid w:val="010727D6"/>
    <w:rsid w:val="011A5517"/>
    <w:rsid w:val="0136D65F"/>
    <w:rsid w:val="0138D4B6"/>
    <w:rsid w:val="014EC8B2"/>
    <w:rsid w:val="016FF212"/>
    <w:rsid w:val="018616C3"/>
    <w:rsid w:val="01932FB9"/>
    <w:rsid w:val="01C3BD48"/>
    <w:rsid w:val="01C6DA7F"/>
    <w:rsid w:val="020FB88C"/>
    <w:rsid w:val="021F2046"/>
    <w:rsid w:val="022807E8"/>
    <w:rsid w:val="023652F6"/>
    <w:rsid w:val="0240642D"/>
    <w:rsid w:val="02486B12"/>
    <w:rsid w:val="0249D8E2"/>
    <w:rsid w:val="024A2084"/>
    <w:rsid w:val="024FC5C0"/>
    <w:rsid w:val="02569DB8"/>
    <w:rsid w:val="0288DD0F"/>
    <w:rsid w:val="02B515CA"/>
    <w:rsid w:val="02CA1B48"/>
    <w:rsid w:val="02DE6311"/>
    <w:rsid w:val="02DEFDB9"/>
    <w:rsid w:val="030A883E"/>
    <w:rsid w:val="0310F450"/>
    <w:rsid w:val="0328244C"/>
    <w:rsid w:val="033FD32B"/>
    <w:rsid w:val="03666453"/>
    <w:rsid w:val="037CB92F"/>
    <w:rsid w:val="0394743D"/>
    <w:rsid w:val="039E1326"/>
    <w:rsid w:val="03B364B6"/>
    <w:rsid w:val="03B804B2"/>
    <w:rsid w:val="03BFFBCD"/>
    <w:rsid w:val="03C41528"/>
    <w:rsid w:val="03DAC786"/>
    <w:rsid w:val="03DBC26B"/>
    <w:rsid w:val="03E3D43D"/>
    <w:rsid w:val="03FCACF4"/>
    <w:rsid w:val="04107BA0"/>
    <w:rsid w:val="043252D9"/>
    <w:rsid w:val="04530EEF"/>
    <w:rsid w:val="045A9BB6"/>
    <w:rsid w:val="046E875C"/>
    <w:rsid w:val="0499D16F"/>
    <w:rsid w:val="04C05BEF"/>
    <w:rsid w:val="04DD8041"/>
    <w:rsid w:val="051663EA"/>
    <w:rsid w:val="051DD626"/>
    <w:rsid w:val="05415E9A"/>
    <w:rsid w:val="057F541C"/>
    <w:rsid w:val="0582CAC3"/>
    <w:rsid w:val="059324D4"/>
    <w:rsid w:val="05BA786F"/>
    <w:rsid w:val="05C40192"/>
    <w:rsid w:val="05D29B27"/>
    <w:rsid w:val="05E90358"/>
    <w:rsid w:val="06010593"/>
    <w:rsid w:val="0610B9BB"/>
    <w:rsid w:val="062FF05E"/>
    <w:rsid w:val="063CEC2B"/>
    <w:rsid w:val="064D345E"/>
    <w:rsid w:val="0684A948"/>
    <w:rsid w:val="06852E19"/>
    <w:rsid w:val="06A8B113"/>
    <w:rsid w:val="06D9E416"/>
    <w:rsid w:val="06DB24BA"/>
    <w:rsid w:val="07083E61"/>
    <w:rsid w:val="070AD0E1"/>
    <w:rsid w:val="07221428"/>
    <w:rsid w:val="072DA315"/>
    <w:rsid w:val="07329A7B"/>
    <w:rsid w:val="073E5B1B"/>
    <w:rsid w:val="075084E3"/>
    <w:rsid w:val="075AAEC3"/>
    <w:rsid w:val="076476F2"/>
    <w:rsid w:val="077119E6"/>
    <w:rsid w:val="077E760E"/>
    <w:rsid w:val="0781394C"/>
    <w:rsid w:val="07818811"/>
    <w:rsid w:val="07893F6E"/>
    <w:rsid w:val="078E8DED"/>
    <w:rsid w:val="07A813FB"/>
    <w:rsid w:val="07C519D6"/>
    <w:rsid w:val="07CB38FE"/>
    <w:rsid w:val="07D938AF"/>
    <w:rsid w:val="07DCCF0A"/>
    <w:rsid w:val="08000081"/>
    <w:rsid w:val="0811A6CF"/>
    <w:rsid w:val="0813DB21"/>
    <w:rsid w:val="0854EEFA"/>
    <w:rsid w:val="08893EE9"/>
    <w:rsid w:val="08B53AA5"/>
    <w:rsid w:val="08C6A3F5"/>
    <w:rsid w:val="08DBEBD9"/>
    <w:rsid w:val="08FE36DD"/>
    <w:rsid w:val="0909725F"/>
    <w:rsid w:val="091B49F5"/>
    <w:rsid w:val="094CEAAD"/>
    <w:rsid w:val="095437F3"/>
    <w:rsid w:val="095A6C90"/>
    <w:rsid w:val="0970437B"/>
    <w:rsid w:val="09814DFF"/>
    <w:rsid w:val="09854A74"/>
    <w:rsid w:val="0985EB95"/>
    <w:rsid w:val="09FCC1B0"/>
    <w:rsid w:val="0A04E90E"/>
    <w:rsid w:val="0A1A0133"/>
    <w:rsid w:val="0A1F1165"/>
    <w:rsid w:val="0A575838"/>
    <w:rsid w:val="0A7B0490"/>
    <w:rsid w:val="0A8D3B52"/>
    <w:rsid w:val="0A972F2D"/>
    <w:rsid w:val="0A97BA88"/>
    <w:rsid w:val="0ABC2BC0"/>
    <w:rsid w:val="0AC91F9A"/>
    <w:rsid w:val="0AE94BF7"/>
    <w:rsid w:val="0AFD7829"/>
    <w:rsid w:val="0B0338D6"/>
    <w:rsid w:val="0B0A93B9"/>
    <w:rsid w:val="0B2E332A"/>
    <w:rsid w:val="0B2ED034"/>
    <w:rsid w:val="0B3D0CAB"/>
    <w:rsid w:val="0B5ABFFD"/>
    <w:rsid w:val="0B83A8DF"/>
    <w:rsid w:val="0B957B3D"/>
    <w:rsid w:val="0BB475DB"/>
    <w:rsid w:val="0BE37ACE"/>
    <w:rsid w:val="0BEB165F"/>
    <w:rsid w:val="0BF0B29A"/>
    <w:rsid w:val="0BF43E50"/>
    <w:rsid w:val="0C41224B"/>
    <w:rsid w:val="0C4FE931"/>
    <w:rsid w:val="0C717D34"/>
    <w:rsid w:val="0C7EAF64"/>
    <w:rsid w:val="0C80DA3C"/>
    <w:rsid w:val="0C811E68"/>
    <w:rsid w:val="0C9AF741"/>
    <w:rsid w:val="0CA6B7CD"/>
    <w:rsid w:val="0CABA89D"/>
    <w:rsid w:val="0CE3B2EC"/>
    <w:rsid w:val="0CE73675"/>
    <w:rsid w:val="0CE940DD"/>
    <w:rsid w:val="0D111D16"/>
    <w:rsid w:val="0D170F70"/>
    <w:rsid w:val="0D2504F8"/>
    <w:rsid w:val="0D3403FB"/>
    <w:rsid w:val="0D747BFF"/>
    <w:rsid w:val="0D74FC20"/>
    <w:rsid w:val="0D91DC39"/>
    <w:rsid w:val="0D9C7954"/>
    <w:rsid w:val="0D9E7F07"/>
    <w:rsid w:val="0DA33EC9"/>
    <w:rsid w:val="0DAFE99D"/>
    <w:rsid w:val="0DBA0047"/>
    <w:rsid w:val="0DEC3047"/>
    <w:rsid w:val="0DEDDFD5"/>
    <w:rsid w:val="0DF56CB9"/>
    <w:rsid w:val="0E1C63EA"/>
    <w:rsid w:val="0E49B3AB"/>
    <w:rsid w:val="0E5C6C79"/>
    <w:rsid w:val="0E6F4CD6"/>
    <w:rsid w:val="0EA86D0C"/>
    <w:rsid w:val="0EC337F9"/>
    <w:rsid w:val="0EC3CBB3"/>
    <w:rsid w:val="0ECEEC5B"/>
    <w:rsid w:val="0EEFA804"/>
    <w:rsid w:val="0F13A610"/>
    <w:rsid w:val="0F1BD99B"/>
    <w:rsid w:val="0F257293"/>
    <w:rsid w:val="0F404BDC"/>
    <w:rsid w:val="0F6BA19F"/>
    <w:rsid w:val="0F70E7CA"/>
    <w:rsid w:val="0F7D4BB5"/>
    <w:rsid w:val="0F8A4232"/>
    <w:rsid w:val="0F95D17D"/>
    <w:rsid w:val="0FC15DD6"/>
    <w:rsid w:val="0FDF5E05"/>
    <w:rsid w:val="1013A6BC"/>
    <w:rsid w:val="1019A3F4"/>
    <w:rsid w:val="105971DF"/>
    <w:rsid w:val="105D80B6"/>
    <w:rsid w:val="10794773"/>
    <w:rsid w:val="109C94E7"/>
    <w:rsid w:val="109D73F3"/>
    <w:rsid w:val="10AFCB49"/>
    <w:rsid w:val="10DE7EF6"/>
    <w:rsid w:val="11197572"/>
    <w:rsid w:val="11204C35"/>
    <w:rsid w:val="113D6344"/>
    <w:rsid w:val="11522B4C"/>
    <w:rsid w:val="1163CD58"/>
    <w:rsid w:val="1167D883"/>
    <w:rsid w:val="116DF702"/>
    <w:rsid w:val="1194E42A"/>
    <w:rsid w:val="11D2BAC2"/>
    <w:rsid w:val="11DFD599"/>
    <w:rsid w:val="121539F3"/>
    <w:rsid w:val="1249F201"/>
    <w:rsid w:val="124BECEA"/>
    <w:rsid w:val="124CDC70"/>
    <w:rsid w:val="12561A46"/>
    <w:rsid w:val="126554A3"/>
    <w:rsid w:val="1266E672"/>
    <w:rsid w:val="12704833"/>
    <w:rsid w:val="127FBE7C"/>
    <w:rsid w:val="128D5ECA"/>
    <w:rsid w:val="128FBD2F"/>
    <w:rsid w:val="12C5C8A7"/>
    <w:rsid w:val="12E84BAC"/>
    <w:rsid w:val="12F08020"/>
    <w:rsid w:val="13097663"/>
    <w:rsid w:val="13485403"/>
    <w:rsid w:val="134C2BF4"/>
    <w:rsid w:val="13520406"/>
    <w:rsid w:val="135B9B5D"/>
    <w:rsid w:val="1374282E"/>
    <w:rsid w:val="13A1A5B0"/>
    <w:rsid w:val="13A31397"/>
    <w:rsid w:val="14074095"/>
    <w:rsid w:val="1414FB85"/>
    <w:rsid w:val="142C65E4"/>
    <w:rsid w:val="1433123F"/>
    <w:rsid w:val="1442E8FE"/>
    <w:rsid w:val="1449FCD2"/>
    <w:rsid w:val="147D2F33"/>
    <w:rsid w:val="148428A5"/>
    <w:rsid w:val="14A20368"/>
    <w:rsid w:val="14AA6FA9"/>
    <w:rsid w:val="14BDB9C1"/>
    <w:rsid w:val="14C0CAF5"/>
    <w:rsid w:val="14CF2820"/>
    <w:rsid w:val="14D4262C"/>
    <w:rsid w:val="14F2F91C"/>
    <w:rsid w:val="14FEDE63"/>
    <w:rsid w:val="151D10AA"/>
    <w:rsid w:val="15487A9F"/>
    <w:rsid w:val="156099A8"/>
    <w:rsid w:val="156986B9"/>
    <w:rsid w:val="157135C6"/>
    <w:rsid w:val="15715C25"/>
    <w:rsid w:val="1584AB75"/>
    <w:rsid w:val="15852E7B"/>
    <w:rsid w:val="1595CDA8"/>
    <w:rsid w:val="15A8F7ED"/>
    <w:rsid w:val="15B05218"/>
    <w:rsid w:val="15C08F91"/>
    <w:rsid w:val="15EFB983"/>
    <w:rsid w:val="15F605C1"/>
    <w:rsid w:val="160AC759"/>
    <w:rsid w:val="161C3AB0"/>
    <w:rsid w:val="16219102"/>
    <w:rsid w:val="163AB276"/>
    <w:rsid w:val="16AEB5E9"/>
    <w:rsid w:val="16AF0407"/>
    <w:rsid w:val="16B547F0"/>
    <w:rsid w:val="16BA54F8"/>
    <w:rsid w:val="16FED986"/>
    <w:rsid w:val="172AFF75"/>
    <w:rsid w:val="17492ACA"/>
    <w:rsid w:val="17A9C1AE"/>
    <w:rsid w:val="17B976C8"/>
    <w:rsid w:val="17D076E8"/>
    <w:rsid w:val="17D0B48C"/>
    <w:rsid w:val="17D9DC55"/>
    <w:rsid w:val="17EF35A0"/>
    <w:rsid w:val="1833BF58"/>
    <w:rsid w:val="1865DE84"/>
    <w:rsid w:val="186889DA"/>
    <w:rsid w:val="189490C6"/>
    <w:rsid w:val="189BAF99"/>
    <w:rsid w:val="18F44468"/>
    <w:rsid w:val="19B22606"/>
    <w:rsid w:val="19D21463"/>
    <w:rsid w:val="1A01041B"/>
    <w:rsid w:val="1A029BBF"/>
    <w:rsid w:val="1A1B4C7A"/>
    <w:rsid w:val="1A2B9369"/>
    <w:rsid w:val="1A4169FA"/>
    <w:rsid w:val="1AABEC0E"/>
    <w:rsid w:val="1AADD435"/>
    <w:rsid w:val="1AAEDD58"/>
    <w:rsid w:val="1AB970B2"/>
    <w:rsid w:val="1AC8A2EC"/>
    <w:rsid w:val="1ACC61BA"/>
    <w:rsid w:val="1AD46EC8"/>
    <w:rsid w:val="1AE42005"/>
    <w:rsid w:val="1B06BB39"/>
    <w:rsid w:val="1B195FC5"/>
    <w:rsid w:val="1B1C5C41"/>
    <w:rsid w:val="1B23AD12"/>
    <w:rsid w:val="1B291F72"/>
    <w:rsid w:val="1B2CDFB7"/>
    <w:rsid w:val="1B498EFA"/>
    <w:rsid w:val="1B6E8CF5"/>
    <w:rsid w:val="1B6F4A9D"/>
    <w:rsid w:val="1B741F7D"/>
    <w:rsid w:val="1B7AE83C"/>
    <w:rsid w:val="1B82099F"/>
    <w:rsid w:val="1B9DB261"/>
    <w:rsid w:val="1BB18831"/>
    <w:rsid w:val="1BE89E08"/>
    <w:rsid w:val="1BEC0C1F"/>
    <w:rsid w:val="1BFE05DF"/>
    <w:rsid w:val="1C2DAB11"/>
    <w:rsid w:val="1C388231"/>
    <w:rsid w:val="1C40E020"/>
    <w:rsid w:val="1C703EB8"/>
    <w:rsid w:val="1C92BA9F"/>
    <w:rsid w:val="1C9B69DD"/>
    <w:rsid w:val="1CC2F3BD"/>
    <w:rsid w:val="1CD50225"/>
    <w:rsid w:val="1D1BBA13"/>
    <w:rsid w:val="1D5BCC23"/>
    <w:rsid w:val="1D6E40EA"/>
    <w:rsid w:val="1D7B59B4"/>
    <w:rsid w:val="1D83D57C"/>
    <w:rsid w:val="1D90CC9C"/>
    <w:rsid w:val="1DBBFB17"/>
    <w:rsid w:val="1DCD0819"/>
    <w:rsid w:val="1DD2ABE5"/>
    <w:rsid w:val="1DE5BE44"/>
    <w:rsid w:val="1DFE1DA5"/>
    <w:rsid w:val="1E192434"/>
    <w:rsid w:val="1E82BA24"/>
    <w:rsid w:val="1E83AE99"/>
    <w:rsid w:val="1EB2F615"/>
    <w:rsid w:val="1EBC4720"/>
    <w:rsid w:val="1F146961"/>
    <w:rsid w:val="1F406615"/>
    <w:rsid w:val="1F47FED2"/>
    <w:rsid w:val="1FAB5851"/>
    <w:rsid w:val="20067C8F"/>
    <w:rsid w:val="2012273B"/>
    <w:rsid w:val="201C6078"/>
    <w:rsid w:val="20208FFA"/>
    <w:rsid w:val="2036D148"/>
    <w:rsid w:val="2049AB96"/>
    <w:rsid w:val="20658CC6"/>
    <w:rsid w:val="209A115D"/>
    <w:rsid w:val="20B43544"/>
    <w:rsid w:val="2128B8CF"/>
    <w:rsid w:val="212EABC4"/>
    <w:rsid w:val="2142854A"/>
    <w:rsid w:val="21695705"/>
    <w:rsid w:val="21779F21"/>
    <w:rsid w:val="217F689D"/>
    <w:rsid w:val="218ED3CE"/>
    <w:rsid w:val="21BC904C"/>
    <w:rsid w:val="21E3D135"/>
    <w:rsid w:val="21E41CC0"/>
    <w:rsid w:val="21EA5761"/>
    <w:rsid w:val="21ECB486"/>
    <w:rsid w:val="21F5470E"/>
    <w:rsid w:val="21F9325D"/>
    <w:rsid w:val="220B7B82"/>
    <w:rsid w:val="220D8029"/>
    <w:rsid w:val="222BB3CD"/>
    <w:rsid w:val="226B790F"/>
    <w:rsid w:val="228E8948"/>
    <w:rsid w:val="22C1C907"/>
    <w:rsid w:val="22C61D41"/>
    <w:rsid w:val="22C7C8C8"/>
    <w:rsid w:val="22FF8B03"/>
    <w:rsid w:val="234A944C"/>
    <w:rsid w:val="234B64CE"/>
    <w:rsid w:val="235E9790"/>
    <w:rsid w:val="236031C6"/>
    <w:rsid w:val="2391A34D"/>
    <w:rsid w:val="239CCFD2"/>
    <w:rsid w:val="239D65E7"/>
    <w:rsid w:val="240E2A67"/>
    <w:rsid w:val="241346BA"/>
    <w:rsid w:val="241F35A7"/>
    <w:rsid w:val="242EE887"/>
    <w:rsid w:val="243EFE7C"/>
    <w:rsid w:val="24598636"/>
    <w:rsid w:val="246B6783"/>
    <w:rsid w:val="248D1A7A"/>
    <w:rsid w:val="24919EFC"/>
    <w:rsid w:val="249C1AC3"/>
    <w:rsid w:val="24D5A08C"/>
    <w:rsid w:val="24F1271C"/>
    <w:rsid w:val="24F3BF63"/>
    <w:rsid w:val="250A34A3"/>
    <w:rsid w:val="25285553"/>
    <w:rsid w:val="25AD50E7"/>
    <w:rsid w:val="25AEA12E"/>
    <w:rsid w:val="25CB7992"/>
    <w:rsid w:val="25E6B972"/>
    <w:rsid w:val="25FB2B87"/>
    <w:rsid w:val="26136499"/>
    <w:rsid w:val="26379BFC"/>
    <w:rsid w:val="2665BA01"/>
    <w:rsid w:val="266A328C"/>
    <w:rsid w:val="266CF3C3"/>
    <w:rsid w:val="26811E83"/>
    <w:rsid w:val="268BF98F"/>
    <w:rsid w:val="26FD9239"/>
    <w:rsid w:val="27183D8C"/>
    <w:rsid w:val="27307F11"/>
    <w:rsid w:val="27370D28"/>
    <w:rsid w:val="274F67A2"/>
    <w:rsid w:val="275706EC"/>
    <w:rsid w:val="275C01AE"/>
    <w:rsid w:val="277D38C7"/>
    <w:rsid w:val="27B193C1"/>
    <w:rsid w:val="27C2C92D"/>
    <w:rsid w:val="27E9A6CB"/>
    <w:rsid w:val="27F795A2"/>
    <w:rsid w:val="281CFFC6"/>
    <w:rsid w:val="2822FE02"/>
    <w:rsid w:val="2828DA07"/>
    <w:rsid w:val="2828DF51"/>
    <w:rsid w:val="283DCBD1"/>
    <w:rsid w:val="284D26F5"/>
    <w:rsid w:val="2865036B"/>
    <w:rsid w:val="28779624"/>
    <w:rsid w:val="288C70E5"/>
    <w:rsid w:val="28911949"/>
    <w:rsid w:val="289E2517"/>
    <w:rsid w:val="289E95BB"/>
    <w:rsid w:val="28A2E679"/>
    <w:rsid w:val="28A4EC2D"/>
    <w:rsid w:val="28A9ACA1"/>
    <w:rsid w:val="28B8669B"/>
    <w:rsid w:val="28C863E4"/>
    <w:rsid w:val="28CB67A9"/>
    <w:rsid w:val="28CED5A1"/>
    <w:rsid w:val="28DB132A"/>
    <w:rsid w:val="28E0A269"/>
    <w:rsid w:val="28E294FE"/>
    <w:rsid w:val="290B180A"/>
    <w:rsid w:val="292A65F2"/>
    <w:rsid w:val="2934AA8A"/>
    <w:rsid w:val="29616AA3"/>
    <w:rsid w:val="297FA283"/>
    <w:rsid w:val="29876250"/>
    <w:rsid w:val="298C7DC8"/>
    <w:rsid w:val="29994F22"/>
    <w:rsid w:val="29A1E286"/>
    <w:rsid w:val="29CA6DC8"/>
    <w:rsid w:val="29D5CB04"/>
    <w:rsid w:val="29D91FC1"/>
    <w:rsid w:val="29F6E5D2"/>
    <w:rsid w:val="2A096276"/>
    <w:rsid w:val="2A0E3FD8"/>
    <w:rsid w:val="2A47C344"/>
    <w:rsid w:val="2A72B58A"/>
    <w:rsid w:val="2A78AA58"/>
    <w:rsid w:val="2A81EB8B"/>
    <w:rsid w:val="2A8D69B1"/>
    <w:rsid w:val="2AB83556"/>
    <w:rsid w:val="2ACBDA0D"/>
    <w:rsid w:val="2AD08BDF"/>
    <w:rsid w:val="2AD11F40"/>
    <w:rsid w:val="2AE35877"/>
    <w:rsid w:val="2AE84967"/>
    <w:rsid w:val="2AF0D211"/>
    <w:rsid w:val="2AF3B8DB"/>
    <w:rsid w:val="2AFA3A1A"/>
    <w:rsid w:val="2B13FA5A"/>
    <w:rsid w:val="2B179768"/>
    <w:rsid w:val="2B249AEB"/>
    <w:rsid w:val="2B3FECC5"/>
    <w:rsid w:val="2B48ED6D"/>
    <w:rsid w:val="2B4DBC8C"/>
    <w:rsid w:val="2B735319"/>
    <w:rsid w:val="2B92A46F"/>
    <w:rsid w:val="2B9E56CC"/>
    <w:rsid w:val="2BB8AC57"/>
    <w:rsid w:val="2BBA336D"/>
    <w:rsid w:val="2C008C92"/>
    <w:rsid w:val="2C1653E6"/>
    <w:rsid w:val="2C2A9FE8"/>
    <w:rsid w:val="2C39BBE5"/>
    <w:rsid w:val="2C573CD2"/>
    <w:rsid w:val="2C5A6F87"/>
    <w:rsid w:val="2C5DD8ED"/>
    <w:rsid w:val="2C63EFF3"/>
    <w:rsid w:val="2C74A314"/>
    <w:rsid w:val="2CA0D11E"/>
    <w:rsid w:val="2CCAF0C2"/>
    <w:rsid w:val="2D1EF6AA"/>
    <w:rsid w:val="2D22BEE5"/>
    <w:rsid w:val="2D3A8481"/>
    <w:rsid w:val="2D415377"/>
    <w:rsid w:val="2D620425"/>
    <w:rsid w:val="2D92F66B"/>
    <w:rsid w:val="2DABB9F4"/>
    <w:rsid w:val="2DF9B69B"/>
    <w:rsid w:val="2DFFD1D8"/>
    <w:rsid w:val="2E21B8A5"/>
    <w:rsid w:val="2E7553B6"/>
    <w:rsid w:val="2EA17E38"/>
    <w:rsid w:val="2EA787F1"/>
    <w:rsid w:val="2EBC84D1"/>
    <w:rsid w:val="2EBD3DDF"/>
    <w:rsid w:val="2EFBC98F"/>
    <w:rsid w:val="2F0EEEEA"/>
    <w:rsid w:val="2F1A74F2"/>
    <w:rsid w:val="2F407C20"/>
    <w:rsid w:val="2F423CD0"/>
    <w:rsid w:val="2F491FFB"/>
    <w:rsid w:val="2F54D6A7"/>
    <w:rsid w:val="2F707642"/>
    <w:rsid w:val="2F89B2F9"/>
    <w:rsid w:val="2F9D30EE"/>
    <w:rsid w:val="2FBF5C70"/>
    <w:rsid w:val="2FF452DD"/>
    <w:rsid w:val="300A75E1"/>
    <w:rsid w:val="300F3BEC"/>
    <w:rsid w:val="3075BE5F"/>
    <w:rsid w:val="30BE4B83"/>
    <w:rsid w:val="30DC0F0C"/>
    <w:rsid w:val="30E8BE14"/>
    <w:rsid w:val="30F22175"/>
    <w:rsid w:val="3127091D"/>
    <w:rsid w:val="313B9384"/>
    <w:rsid w:val="315A68FB"/>
    <w:rsid w:val="319C65E3"/>
    <w:rsid w:val="319F2C8D"/>
    <w:rsid w:val="31BE5EBE"/>
    <w:rsid w:val="31C72E80"/>
    <w:rsid w:val="31D066A0"/>
    <w:rsid w:val="31E0DC79"/>
    <w:rsid w:val="31E695EC"/>
    <w:rsid w:val="31F94874"/>
    <w:rsid w:val="3232F32C"/>
    <w:rsid w:val="324D3229"/>
    <w:rsid w:val="325EF622"/>
    <w:rsid w:val="3261A955"/>
    <w:rsid w:val="332DA55C"/>
    <w:rsid w:val="333EF43C"/>
    <w:rsid w:val="335D7922"/>
    <w:rsid w:val="33633AF5"/>
    <w:rsid w:val="336F897F"/>
    <w:rsid w:val="3391F0F9"/>
    <w:rsid w:val="33A11868"/>
    <w:rsid w:val="33AB42AB"/>
    <w:rsid w:val="33DE1D0B"/>
    <w:rsid w:val="33EB6B4C"/>
    <w:rsid w:val="33F0E821"/>
    <w:rsid w:val="33F4F223"/>
    <w:rsid w:val="33F81434"/>
    <w:rsid w:val="340C6C88"/>
    <w:rsid w:val="340FDB2C"/>
    <w:rsid w:val="346CC942"/>
    <w:rsid w:val="34CC514A"/>
    <w:rsid w:val="34CE6FD9"/>
    <w:rsid w:val="34CF36CA"/>
    <w:rsid w:val="35100AA4"/>
    <w:rsid w:val="351462AA"/>
    <w:rsid w:val="351B227F"/>
    <w:rsid w:val="3522D965"/>
    <w:rsid w:val="35502061"/>
    <w:rsid w:val="355D7C1F"/>
    <w:rsid w:val="3562B137"/>
    <w:rsid w:val="35872A7B"/>
    <w:rsid w:val="35926102"/>
    <w:rsid w:val="3595EA2C"/>
    <w:rsid w:val="35EE698D"/>
    <w:rsid w:val="3612B296"/>
    <w:rsid w:val="3617954D"/>
    <w:rsid w:val="3618AD6F"/>
    <w:rsid w:val="3639D9B6"/>
    <w:rsid w:val="364566FC"/>
    <w:rsid w:val="36669BDC"/>
    <w:rsid w:val="36907624"/>
    <w:rsid w:val="36D3222B"/>
    <w:rsid w:val="36DC399E"/>
    <w:rsid w:val="36E8DBBD"/>
    <w:rsid w:val="3736A747"/>
    <w:rsid w:val="378B1A2F"/>
    <w:rsid w:val="37BA7C55"/>
    <w:rsid w:val="37CA61BD"/>
    <w:rsid w:val="38180958"/>
    <w:rsid w:val="381DF051"/>
    <w:rsid w:val="384087B8"/>
    <w:rsid w:val="3887A2FE"/>
    <w:rsid w:val="389A55C9"/>
    <w:rsid w:val="38C296BD"/>
    <w:rsid w:val="38CB2A7B"/>
    <w:rsid w:val="390B3A3E"/>
    <w:rsid w:val="393F889D"/>
    <w:rsid w:val="397362D9"/>
    <w:rsid w:val="39AD6767"/>
    <w:rsid w:val="3A1ADE5F"/>
    <w:rsid w:val="3A355894"/>
    <w:rsid w:val="3A44CFFB"/>
    <w:rsid w:val="3A67448C"/>
    <w:rsid w:val="3A893638"/>
    <w:rsid w:val="3A8CC28D"/>
    <w:rsid w:val="3A994A9F"/>
    <w:rsid w:val="3AA8A9C1"/>
    <w:rsid w:val="3AD7A288"/>
    <w:rsid w:val="3AE9D94E"/>
    <w:rsid w:val="3AED6D06"/>
    <w:rsid w:val="3AF4C9AF"/>
    <w:rsid w:val="3B0EB0EA"/>
    <w:rsid w:val="3B16DA7C"/>
    <w:rsid w:val="3B2B3E39"/>
    <w:rsid w:val="3B7C6806"/>
    <w:rsid w:val="3B7C9FC6"/>
    <w:rsid w:val="3B7CD1F4"/>
    <w:rsid w:val="3B965AC1"/>
    <w:rsid w:val="3B9ADE15"/>
    <w:rsid w:val="3BA64225"/>
    <w:rsid w:val="3BDACCFB"/>
    <w:rsid w:val="3C2C8A4B"/>
    <w:rsid w:val="3C5C1563"/>
    <w:rsid w:val="3C775E32"/>
    <w:rsid w:val="3CDDD301"/>
    <w:rsid w:val="3CE81694"/>
    <w:rsid w:val="3CEA5755"/>
    <w:rsid w:val="3D05A5FA"/>
    <w:rsid w:val="3D2EF990"/>
    <w:rsid w:val="3D36A3E2"/>
    <w:rsid w:val="3D457352"/>
    <w:rsid w:val="3D9DF651"/>
    <w:rsid w:val="3DAC5CBD"/>
    <w:rsid w:val="3DD4666C"/>
    <w:rsid w:val="3DE50A43"/>
    <w:rsid w:val="3DEB4831"/>
    <w:rsid w:val="3E2BF8D9"/>
    <w:rsid w:val="3E3D9527"/>
    <w:rsid w:val="3E83DAFD"/>
    <w:rsid w:val="3E8EA29D"/>
    <w:rsid w:val="3EC6C5B8"/>
    <w:rsid w:val="3EE0C06F"/>
    <w:rsid w:val="3F32B215"/>
    <w:rsid w:val="3F36F207"/>
    <w:rsid w:val="3F5301C9"/>
    <w:rsid w:val="3F57D643"/>
    <w:rsid w:val="3F877002"/>
    <w:rsid w:val="3F984CF9"/>
    <w:rsid w:val="3FA0380F"/>
    <w:rsid w:val="3FDAE5BA"/>
    <w:rsid w:val="3FEAF0A1"/>
    <w:rsid w:val="3FECAA77"/>
    <w:rsid w:val="3FFCBC68"/>
    <w:rsid w:val="400C1CF0"/>
    <w:rsid w:val="400E4A20"/>
    <w:rsid w:val="4026A04F"/>
    <w:rsid w:val="408A69F9"/>
    <w:rsid w:val="40977AB9"/>
    <w:rsid w:val="40A70302"/>
    <w:rsid w:val="40B8D489"/>
    <w:rsid w:val="40C126D5"/>
    <w:rsid w:val="40C8791F"/>
    <w:rsid w:val="40E80B0F"/>
    <w:rsid w:val="41119629"/>
    <w:rsid w:val="415C73FE"/>
    <w:rsid w:val="41A7C59C"/>
    <w:rsid w:val="41A95FC0"/>
    <w:rsid w:val="41AA4858"/>
    <w:rsid w:val="41C8CC57"/>
    <w:rsid w:val="420869E0"/>
    <w:rsid w:val="420FF9AA"/>
    <w:rsid w:val="422A9B4E"/>
    <w:rsid w:val="422BC463"/>
    <w:rsid w:val="423B3323"/>
    <w:rsid w:val="4277E477"/>
    <w:rsid w:val="427E659A"/>
    <w:rsid w:val="42B7A858"/>
    <w:rsid w:val="42DACE6A"/>
    <w:rsid w:val="42DCD69B"/>
    <w:rsid w:val="42DECC95"/>
    <w:rsid w:val="42E633E1"/>
    <w:rsid w:val="42F13DE5"/>
    <w:rsid w:val="42F512ED"/>
    <w:rsid w:val="43116E6F"/>
    <w:rsid w:val="431F34F4"/>
    <w:rsid w:val="433AF59D"/>
    <w:rsid w:val="434491F0"/>
    <w:rsid w:val="436D4FC8"/>
    <w:rsid w:val="437B11BB"/>
    <w:rsid w:val="439DACBC"/>
    <w:rsid w:val="439FF6FE"/>
    <w:rsid w:val="43D1E63E"/>
    <w:rsid w:val="43D4E497"/>
    <w:rsid w:val="43EFC5A2"/>
    <w:rsid w:val="43F2C50E"/>
    <w:rsid w:val="440D0449"/>
    <w:rsid w:val="440DC0B3"/>
    <w:rsid w:val="4458CDEF"/>
    <w:rsid w:val="44605F66"/>
    <w:rsid w:val="4463CD3C"/>
    <w:rsid w:val="44A89E2C"/>
    <w:rsid w:val="44C4383B"/>
    <w:rsid w:val="44C7ED82"/>
    <w:rsid w:val="44FB6B79"/>
    <w:rsid w:val="44FF4FDA"/>
    <w:rsid w:val="45176C4C"/>
    <w:rsid w:val="45250880"/>
    <w:rsid w:val="453E23CB"/>
    <w:rsid w:val="454C2CDC"/>
    <w:rsid w:val="45627FD6"/>
    <w:rsid w:val="45628C34"/>
    <w:rsid w:val="4592865C"/>
    <w:rsid w:val="45941624"/>
    <w:rsid w:val="45FB90DA"/>
    <w:rsid w:val="46000A05"/>
    <w:rsid w:val="460B36AF"/>
    <w:rsid w:val="4619127A"/>
    <w:rsid w:val="461BCCC4"/>
    <w:rsid w:val="461C054F"/>
    <w:rsid w:val="462AF3A3"/>
    <w:rsid w:val="462CAB1D"/>
    <w:rsid w:val="4635AB00"/>
    <w:rsid w:val="465BE4C8"/>
    <w:rsid w:val="467D0E40"/>
    <w:rsid w:val="46942186"/>
    <w:rsid w:val="46B1FE7A"/>
    <w:rsid w:val="46B54CA0"/>
    <w:rsid w:val="46B5795E"/>
    <w:rsid w:val="46CFF160"/>
    <w:rsid w:val="47045371"/>
    <w:rsid w:val="471A5D89"/>
    <w:rsid w:val="471F1CBF"/>
    <w:rsid w:val="473C9992"/>
    <w:rsid w:val="4744C5EF"/>
    <w:rsid w:val="4766E7DC"/>
    <w:rsid w:val="47859406"/>
    <w:rsid w:val="4788A3C4"/>
    <w:rsid w:val="47AC9D37"/>
    <w:rsid w:val="47BB45FC"/>
    <w:rsid w:val="47CF9635"/>
    <w:rsid w:val="47F21694"/>
    <w:rsid w:val="47F64DC2"/>
    <w:rsid w:val="4801F091"/>
    <w:rsid w:val="4834F163"/>
    <w:rsid w:val="484D0848"/>
    <w:rsid w:val="486D6C1E"/>
    <w:rsid w:val="486F9446"/>
    <w:rsid w:val="48ABD320"/>
    <w:rsid w:val="48DB7382"/>
    <w:rsid w:val="48DC37EB"/>
    <w:rsid w:val="490D55C2"/>
    <w:rsid w:val="490FCE14"/>
    <w:rsid w:val="49177F65"/>
    <w:rsid w:val="491F40C6"/>
    <w:rsid w:val="492856F7"/>
    <w:rsid w:val="4934596F"/>
    <w:rsid w:val="494C9906"/>
    <w:rsid w:val="49536F18"/>
    <w:rsid w:val="4956F1D1"/>
    <w:rsid w:val="49614C6B"/>
    <w:rsid w:val="498880D1"/>
    <w:rsid w:val="49894FC9"/>
    <w:rsid w:val="499DB9C3"/>
    <w:rsid w:val="499F441F"/>
    <w:rsid w:val="49A0CD7D"/>
    <w:rsid w:val="49B7AAA7"/>
    <w:rsid w:val="49C22D92"/>
    <w:rsid w:val="49CFAD89"/>
    <w:rsid w:val="4A55CD51"/>
    <w:rsid w:val="4A561ACE"/>
    <w:rsid w:val="4A993EF4"/>
    <w:rsid w:val="4AA84C2D"/>
    <w:rsid w:val="4AB80225"/>
    <w:rsid w:val="4B27E574"/>
    <w:rsid w:val="4B3A5AE8"/>
    <w:rsid w:val="4C2376A3"/>
    <w:rsid w:val="4C27E09E"/>
    <w:rsid w:val="4C3E0848"/>
    <w:rsid w:val="4C621400"/>
    <w:rsid w:val="4C69B37D"/>
    <w:rsid w:val="4C721DC9"/>
    <w:rsid w:val="4C7C9385"/>
    <w:rsid w:val="4C876019"/>
    <w:rsid w:val="4C97F333"/>
    <w:rsid w:val="4CD67C16"/>
    <w:rsid w:val="4CE29C7E"/>
    <w:rsid w:val="4CE54343"/>
    <w:rsid w:val="4CE83849"/>
    <w:rsid w:val="4CEF6EC5"/>
    <w:rsid w:val="4CFCC8BC"/>
    <w:rsid w:val="4D013839"/>
    <w:rsid w:val="4D0A61E3"/>
    <w:rsid w:val="4D0F7BF6"/>
    <w:rsid w:val="4D37AC50"/>
    <w:rsid w:val="4D3AC695"/>
    <w:rsid w:val="4D463596"/>
    <w:rsid w:val="4D576398"/>
    <w:rsid w:val="4D5789E3"/>
    <w:rsid w:val="4D5A4D6B"/>
    <w:rsid w:val="4D79F909"/>
    <w:rsid w:val="4D83AE8D"/>
    <w:rsid w:val="4D9ED81E"/>
    <w:rsid w:val="4DA2ACFA"/>
    <w:rsid w:val="4DB12177"/>
    <w:rsid w:val="4DBE4095"/>
    <w:rsid w:val="4DC90205"/>
    <w:rsid w:val="4DE1DA96"/>
    <w:rsid w:val="4E282C00"/>
    <w:rsid w:val="4E32BBDF"/>
    <w:rsid w:val="4E48619B"/>
    <w:rsid w:val="4E5078ED"/>
    <w:rsid w:val="4E53399D"/>
    <w:rsid w:val="4E58183B"/>
    <w:rsid w:val="4E716701"/>
    <w:rsid w:val="4E8F92CA"/>
    <w:rsid w:val="4E90D703"/>
    <w:rsid w:val="4EC78A8A"/>
    <w:rsid w:val="4EE47F34"/>
    <w:rsid w:val="4EE54C09"/>
    <w:rsid w:val="4F09938E"/>
    <w:rsid w:val="4F23329F"/>
    <w:rsid w:val="4F3C9DBA"/>
    <w:rsid w:val="4F431001"/>
    <w:rsid w:val="4F53A43C"/>
    <w:rsid w:val="4F9725A8"/>
    <w:rsid w:val="4F972F22"/>
    <w:rsid w:val="4F9AA9B8"/>
    <w:rsid w:val="4FA142AD"/>
    <w:rsid w:val="4FF91CED"/>
    <w:rsid w:val="502473E2"/>
    <w:rsid w:val="5097D847"/>
    <w:rsid w:val="509D9F68"/>
    <w:rsid w:val="509DA003"/>
    <w:rsid w:val="509EAD0F"/>
    <w:rsid w:val="50FDDFEB"/>
    <w:rsid w:val="50FE3279"/>
    <w:rsid w:val="512A9195"/>
    <w:rsid w:val="513D6167"/>
    <w:rsid w:val="5148908A"/>
    <w:rsid w:val="5151DF8A"/>
    <w:rsid w:val="5182AABA"/>
    <w:rsid w:val="518361B4"/>
    <w:rsid w:val="518749D5"/>
    <w:rsid w:val="5188EBCA"/>
    <w:rsid w:val="51A42994"/>
    <w:rsid w:val="51AE2379"/>
    <w:rsid w:val="51B8C09A"/>
    <w:rsid w:val="51C43CA7"/>
    <w:rsid w:val="51F769DE"/>
    <w:rsid w:val="5200ED47"/>
    <w:rsid w:val="5244E464"/>
    <w:rsid w:val="5256126A"/>
    <w:rsid w:val="525D1763"/>
    <w:rsid w:val="525DE71B"/>
    <w:rsid w:val="52648459"/>
    <w:rsid w:val="527B2B78"/>
    <w:rsid w:val="529CA9D5"/>
    <w:rsid w:val="52C9DDE6"/>
    <w:rsid w:val="52D431E6"/>
    <w:rsid w:val="52D8DBFF"/>
    <w:rsid w:val="52EB4865"/>
    <w:rsid w:val="531416F0"/>
    <w:rsid w:val="53379920"/>
    <w:rsid w:val="5343D0A9"/>
    <w:rsid w:val="536DCC97"/>
    <w:rsid w:val="537A7F6B"/>
    <w:rsid w:val="537BE905"/>
    <w:rsid w:val="53845DCD"/>
    <w:rsid w:val="53AD4A18"/>
    <w:rsid w:val="53B697AA"/>
    <w:rsid w:val="53D06A5A"/>
    <w:rsid w:val="53FFE85E"/>
    <w:rsid w:val="5405EB0C"/>
    <w:rsid w:val="542BB6E1"/>
    <w:rsid w:val="542EB68A"/>
    <w:rsid w:val="543FBC3A"/>
    <w:rsid w:val="54866B9E"/>
    <w:rsid w:val="54887D25"/>
    <w:rsid w:val="54B45BEC"/>
    <w:rsid w:val="550955B0"/>
    <w:rsid w:val="550CC7F8"/>
    <w:rsid w:val="5533F71B"/>
    <w:rsid w:val="5579D53D"/>
    <w:rsid w:val="557EA95A"/>
    <w:rsid w:val="5589E784"/>
    <w:rsid w:val="55AA836D"/>
    <w:rsid w:val="55AAC462"/>
    <w:rsid w:val="55BE6AF2"/>
    <w:rsid w:val="55C26C82"/>
    <w:rsid w:val="55F3BB95"/>
    <w:rsid w:val="56320A73"/>
    <w:rsid w:val="56602BF9"/>
    <w:rsid w:val="5669177B"/>
    <w:rsid w:val="569E08BA"/>
    <w:rsid w:val="56A49ADE"/>
    <w:rsid w:val="56AC97EC"/>
    <w:rsid w:val="56EFFFF8"/>
    <w:rsid w:val="572FCA31"/>
    <w:rsid w:val="57317555"/>
    <w:rsid w:val="5747C307"/>
    <w:rsid w:val="5758E650"/>
    <w:rsid w:val="57600202"/>
    <w:rsid w:val="576923A9"/>
    <w:rsid w:val="5781C026"/>
    <w:rsid w:val="578F10AA"/>
    <w:rsid w:val="57CD1FC4"/>
    <w:rsid w:val="57E491B0"/>
    <w:rsid w:val="57E5407C"/>
    <w:rsid w:val="582C8D04"/>
    <w:rsid w:val="5836A23B"/>
    <w:rsid w:val="5859FCD1"/>
    <w:rsid w:val="585A53FC"/>
    <w:rsid w:val="588A75BA"/>
    <w:rsid w:val="588DB64C"/>
    <w:rsid w:val="589E65F5"/>
    <w:rsid w:val="58A0A61C"/>
    <w:rsid w:val="58BD3C5B"/>
    <w:rsid w:val="58CF457C"/>
    <w:rsid w:val="58DC59C0"/>
    <w:rsid w:val="58ECDEC1"/>
    <w:rsid w:val="58FCA3ED"/>
    <w:rsid w:val="58FD2839"/>
    <w:rsid w:val="590D2211"/>
    <w:rsid w:val="591AB25C"/>
    <w:rsid w:val="592102E1"/>
    <w:rsid w:val="59302329"/>
    <w:rsid w:val="595C8949"/>
    <w:rsid w:val="59C9D3FB"/>
    <w:rsid w:val="59D8E792"/>
    <w:rsid w:val="59E4903F"/>
    <w:rsid w:val="59FFB295"/>
    <w:rsid w:val="5A0ADEAE"/>
    <w:rsid w:val="5A1C7401"/>
    <w:rsid w:val="5A321237"/>
    <w:rsid w:val="5A3BB02D"/>
    <w:rsid w:val="5A6A4A32"/>
    <w:rsid w:val="5A6CC37C"/>
    <w:rsid w:val="5A72AB41"/>
    <w:rsid w:val="5A7D593C"/>
    <w:rsid w:val="5A9F383C"/>
    <w:rsid w:val="5AC3C55C"/>
    <w:rsid w:val="5AE5E1E8"/>
    <w:rsid w:val="5AE78046"/>
    <w:rsid w:val="5AEA7127"/>
    <w:rsid w:val="5B09F5E1"/>
    <w:rsid w:val="5B47FF5C"/>
    <w:rsid w:val="5B4DE572"/>
    <w:rsid w:val="5B590259"/>
    <w:rsid w:val="5B66394E"/>
    <w:rsid w:val="5B6C1027"/>
    <w:rsid w:val="5B6D1009"/>
    <w:rsid w:val="5BB313F2"/>
    <w:rsid w:val="5BC90951"/>
    <w:rsid w:val="5BD4C003"/>
    <w:rsid w:val="5BDF25FA"/>
    <w:rsid w:val="5BEFEAB3"/>
    <w:rsid w:val="5C0049D5"/>
    <w:rsid w:val="5C156B4A"/>
    <w:rsid w:val="5C333F6F"/>
    <w:rsid w:val="5C55FAA6"/>
    <w:rsid w:val="5C594625"/>
    <w:rsid w:val="5C5A09B6"/>
    <w:rsid w:val="5CA2376F"/>
    <w:rsid w:val="5CA26A21"/>
    <w:rsid w:val="5CB5CEB2"/>
    <w:rsid w:val="5CFFF9B2"/>
    <w:rsid w:val="5D1C333C"/>
    <w:rsid w:val="5D264DA1"/>
    <w:rsid w:val="5D2AF416"/>
    <w:rsid w:val="5D60CF75"/>
    <w:rsid w:val="5DC754C4"/>
    <w:rsid w:val="5DCC01D4"/>
    <w:rsid w:val="5DD4551C"/>
    <w:rsid w:val="5DDE4657"/>
    <w:rsid w:val="5DE5C86E"/>
    <w:rsid w:val="5E0836CD"/>
    <w:rsid w:val="5E0A0BA1"/>
    <w:rsid w:val="5E2534E3"/>
    <w:rsid w:val="5E6D731A"/>
    <w:rsid w:val="5E907A4B"/>
    <w:rsid w:val="5E994D43"/>
    <w:rsid w:val="5EB80C5A"/>
    <w:rsid w:val="5EBC8D54"/>
    <w:rsid w:val="5F1AAF51"/>
    <w:rsid w:val="5F2DD72A"/>
    <w:rsid w:val="5F4DCFCB"/>
    <w:rsid w:val="5F627379"/>
    <w:rsid w:val="5F7C3AE2"/>
    <w:rsid w:val="5FA232C2"/>
    <w:rsid w:val="5FB84AED"/>
    <w:rsid w:val="5FD77C1B"/>
    <w:rsid w:val="5FDCF400"/>
    <w:rsid w:val="60201A8D"/>
    <w:rsid w:val="602BBB94"/>
    <w:rsid w:val="6069244C"/>
    <w:rsid w:val="60877596"/>
    <w:rsid w:val="6096E8D2"/>
    <w:rsid w:val="60FE15D4"/>
    <w:rsid w:val="610044BF"/>
    <w:rsid w:val="61064F21"/>
    <w:rsid w:val="617373F1"/>
    <w:rsid w:val="6173CAC1"/>
    <w:rsid w:val="61D81AC2"/>
    <w:rsid w:val="61EAB3E8"/>
    <w:rsid w:val="61FA5492"/>
    <w:rsid w:val="62300950"/>
    <w:rsid w:val="62C07BFB"/>
    <w:rsid w:val="62E45A00"/>
    <w:rsid w:val="63268FC7"/>
    <w:rsid w:val="6379861E"/>
    <w:rsid w:val="637EA783"/>
    <w:rsid w:val="6388995B"/>
    <w:rsid w:val="639B2872"/>
    <w:rsid w:val="63D00AC4"/>
    <w:rsid w:val="63F4B35B"/>
    <w:rsid w:val="6402C071"/>
    <w:rsid w:val="6470C359"/>
    <w:rsid w:val="649CA256"/>
    <w:rsid w:val="649D67E0"/>
    <w:rsid w:val="64CF806B"/>
    <w:rsid w:val="64E524FA"/>
    <w:rsid w:val="650AD4BD"/>
    <w:rsid w:val="65403FAA"/>
    <w:rsid w:val="654DB973"/>
    <w:rsid w:val="655185A3"/>
    <w:rsid w:val="655188DB"/>
    <w:rsid w:val="65648B1D"/>
    <w:rsid w:val="65B4D92F"/>
    <w:rsid w:val="65F829C2"/>
    <w:rsid w:val="65FAAD58"/>
    <w:rsid w:val="6612055B"/>
    <w:rsid w:val="664E372C"/>
    <w:rsid w:val="665FBD8E"/>
    <w:rsid w:val="66673772"/>
    <w:rsid w:val="668D2941"/>
    <w:rsid w:val="669D5A74"/>
    <w:rsid w:val="66ADB044"/>
    <w:rsid w:val="66C00C2A"/>
    <w:rsid w:val="66CBE786"/>
    <w:rsid w:val="67024967"/>
    <w:rsid w:val="670D2AA4"/>
    <w:rsid w:val="6712CCBD"/>
    <w:rsid w:val="67284DFC"/>
    <w:rsid w:val="6732A2D2"/>
    <w:rsid w:val="673CC551"/>
    <w:rsid w:val="673FAADA"/>
    <w:rsid w:val="674161BA"/>
    <w:rsid w:val="6775508E"/>
    <w:rsid w:val="67839361"/>
    <w:rsid w:val="6786DB04"/>
    <w:rsid w:val="67F47669"/>
    <w:rsid w:val="6824CDDA"/>
    <w:rsid w:val="68353136"/>
    <w:rsid w:val="68570DD1"/>
    <w:rsid w:val="68729AAB"/>
    <w:rsid w:val="687C843A"/>
    <w:rsid w:val="687E467C"/>
    <w:rsid w:val="688A66EE"/>
    <w:rsid w:val="689AEACC"/>
    <w:rsid w:val="68A1989E"/>
    <w:rsid w:val="68A75C82"/>
    <w:rsid w:val="68A7A8A2"/>
    <w:rsid w:val="68E34556"/>
    <w:rsid w:val="68F24C10"/>
    <w:rsid w:val="6907840B"/>
    <w:rsid w:val="6938C6C2"/>
    <w:rsid w:val="693C3E8A"/>
    <w:rsid w:val="693E4219"/>
    <w:rsid w:val="694B1785"/>
    <w:rsid w:val="69581574"/>
    <w:rsid w:val="6981894A"/>
    <w:rsid w:val="6990EF03"/>
    <w:rsid w:val="6993BD6B"/>
    <w:rsid w:val="69C4C386"/>
    <w:rsid w:val="69C94576"/>
    <w:rsid w:val="69D838D6"/>
    <w:rsid w:val="69DA49C0"/>
    <w:rsid w:val="69FE34F5"/>
    <w:rsid w:val="6A0947E3"/>
    <w:rsid w:val="6A1E1B0F"/>
    <w:rsid w:val="6A3CCA03"/>
    <w:rsid w:val="6A4006BE"/>
    <w:rsid w:val="6A47AA79"/>
    <w:rsid w:val="6A636D63"/>
    <w:rsid w:val="6A8F2E7A"/>
    <w:rsid w:val="6A9260ED"/>
    <w:rsid w:val="6ABF31BB"/>
    <w:rsid w:val="6AEA0033"/>
    <w:rsid w:val="6AF1BB60"/>
    <w:rsid w:val="6AF5B7FD"/>
    <w:rsid w:val="6AFB8D71"/>
    <w:rsid w:val="6B1759A0"/>
    <w:rsid w:val="6B18F973"/>
    <w:rsid w:val="6B2C168D"/>
    <w:rsid w:val="6B46DCB8"/>
    <w:rsid w:val="6B5CEB44"/>
    <w:rsid w:val="6B79536D"/>
    <w:rsid w:val="6B7E6C25"/>
    <w:rsid w:val="6BB27924"/>
    <w:rsid w:val="6BB9EBF2"/>
    <w:rsid w:val="6BBE5702"/>
    <w:rsid w:val="6BBF5EB2"/>
    <w:rsid w:val="6C23C1B2"/>
    <w:rsid w:val="6C373A65"/>
    <w:rsid w:val="6C55FC73"/>
    <w:rsid w:val="6C79D16E"/>
    <w:rsid w:val="6C987E83"/>
    <w:rsid w:val="6C9D65CB"/>
    <w:rsid w:val="6CABF885"/>
    <w:rsid w:val="6CC359C9"/>
    <w:rsid w:val="6CCA767F"/>
    <w:rsid w:val="6CF51ED6"/>
    <w:rsid w:val="6D444CE1"/>
    <w:rsid w:val="6D87D2D8"/>
    <w:rsid w:val="6DA01879"/>
    <w:rsid w:val="6DA55DA0"/>
    <w:rsid w:val="6DB6F2DF"/>
    <w:rsid w:val="6DC89D3B"/>
    <w:rsid w:val="6DD4C1F4"/>
    <w:rsid w:val="6DE8A467"/>
    <w:rsid w:val="6E14C93F"/>
    <w:rsid w:val="6E2C61BB"/>
    <w:rsid w:val="6E435B63"/>
    <w:rsid w:val="6E59C33B"/>
    <w:rsid w:val="6E6376FD"/>
    <w:rsid w:val="6E7A452D"/>
    <w:rsid w:val="6E8A6BE3"/>
    <w:rsid w:val="6E94C7B8"/>
    <w:rsid w:val="6EBFC5EC"/>
    <w:rsid w:val="6ECF6E17"/>
    <w:rsid w:val="6EDA29AC"/>
    <w:rsid w:val="6F2BEF71"/>
    <w:rsid w:val="6F6E8DB4"/>
    <w:rsid w:val="6F857AE6"/>
    <w:rsid w:val="6FA386EC"/>
    <w:rsid w:val="6FAF18C7"/>
    <w:rsid w:val="6FB5FF68"/>
    <w:rsid w:val="6FD6A17E"/>
    <w:rsid w:val="6FF8354C"/>
    <w:rsid w:val="6FFFCFE7"/>
    <w:rsid w:val="7013F960"/>
    <w:rsid w:val="7029C350"/>
    <w:rsid w:val="702F308A"/>
    <w:rsid w:val="7047E320"/>
    <w:rsid w:val="70484E17"/>
    <w:rsid w:val="7056170F"/>
    <w:rsid w:val="7056EF42"/>
    <w:rsid w:val="705A69E4"/>
    <w:rsid w:val="70C64D1B"/>
    <w:rsid w:val="70C70935"/>
    <w:rsid w:val="70CBAE3E"/>
    <w:rsid w:val="70DEB1FC"/>
    <w:rsid w:val="70F1797D"/>
    <w:rsid w:val="71045C7B"/>
    <w:rsid w:val="710D8E4C"/>
    <w:rsid w:val="712EC84C"/>
    <w:rsid w:val="713A45B0"/>
    <w:rsid w:val="71921810"/>
    <w:rsid w:val="71AB1DFA"/>
    <w:rsid w:val="71BF2317"/>
    <w:rsid w:val="71E40CF9"/>
    <w:rsid w:val="71EC1255"/>
    <w:rsid w:val="7208B5C0"/>
    <w:rsid w:val="7209C0E0"/>
    <w:rsid w:val="7220AAFA"/>
    <w:rsid w:val="72277E9D"/>
    <w:rsid w:val="72A4F233"/>
    <w:rsid w:val="72A6B6D1"/>
    <w:rsid w:val="72AEA7C6"/>
    <w:rsid w:val="72C5EF76"/>
    <w:rsid w:val="72E20DD4"/>
    <w:rsid w:val="7301CDC8"/>
    <w:rsid w:val="7310DCB8"/>
    <w:rsid w:val="731D2B0F"/>
    <w:rsid w:val="7324EA32"/>
    <w:rsid w:val="732C6DA8"/>
    <w:rsid w:val="73344DA5"/>
    <w:rsid w:val="73579C42"/>
    <w:rsid w:val="739EEB73"/>
    <w:rsid w:val="73A6B85A"/>
    <w:rsid w:val="73B28322"/>
    <w:rsid w:val="73B2BBB4"/>
    <w:rsid w:val="73DBA44D"/>
    <w:rsid w:val="73E45273"/>
    <w:rsid w:val="73E470EA"/>
    <w:rsid w:val="73FB6EEC"/>
    <w:rsid w:val="7400F41B"/>
    <w:rsid w:val="741EEE6B"/>
    <w:rsid w:val="7432C301"/>
    <w:rsid w:val="7472C0B9"/>
    <w:rsid w:val="74C28B87"/>
    <w:rsid w:val="74C7AED7"/>
    <w:rsid w:val="74CCEF97"/>
    <w:rsid w:val="74D08693"/>
    <w:rsid w:val="74EB81FF"/>
    <w:rsid w:val="7516A217"/>
    <w:rsid w:val="7547F577"/>
    <w:rsid w:val="757D56CE"/>
    <w:rsid w:val="759E122F"/>
    <w:rsid w:val="75A01A4A"/>
    <w:rsid w:val="75A634C4"/>
    <w:rsid w:val="75A944EC"/>
    <w:rsid w:val="75DCB01D"/>
    <w:rsid w:val="75EC0316"/>
    <w:rsid w:val="75F416CD"/>
    <w:rsid w:val="761206DD"/>
    <w:rsid w:val="764659BF"/>
    <w:rsid w:val="765F962B"/>
    <w:rsid w:val="766EC8C3"/>
    <w:rsid w:val="76A8F012"/>
    <w:rsid w:val="76DBB440"/>
    <w:rsid w:val="76E1B6BE"/>
    <w:rsid w:val="76EE1BAF"/>
    <w:rsid w:val="76F28E8A"/>
    <w:rsid w:val="7706915E"/>
    <w:rsid w:val="7726C72F"/>
    <w:rsid w:val="773ABA66"/>
    <w:rsid w:val="77499579"/>
    <w:rsid w:val="775F8C90"/>
    <w:rsid w:val="77781D81"/>
    <w:rsid w:val="77948221"/>
    <w:rsid w:val="77D1DFEA"/>
    <w:rsid w:val="7802B203"/>
    <w:rsid w:val="7834B71A"/>
    <w:rsid w:val="783854CD"/>
    <w:rsid w:val="7872B8BC"/>
    <w:rsid w:val="788D9444"/>
    <w:rsid w:val="78998189"/>
    <w:rsid w:val="78D78948"/>
    <w:rsid w:val="78DDA04D"/>
    <w:rsid w:val="78FF1A14"/>
    <w:rsid w:val="790B91BA"/>
    <w:rsid w:val="79145587"/>
    <w:rsid w:val="7918A38B"/>
    <w:rsid w:val="791E1B86"/>
    <w:rsid w:val="79455C94"/>
    <w:rsid w:val="794A353E"/>
    <w:rsid w:val="795503AB"/>
    <w:rsid w:val="79640BE6"/>
    <w:rsid w:val="7996C9A5"/>
    <w:rsid w:val="79B141DE"/>
    <w:rsid w:val="79BD7B38"/>
    <w:rsid w:val="7A659FE5"/>
    <w:rsid w:val="7A7FD99B"/>
    <w:rsid w:val="7AA6D862"/>
    <w:rsid w:val="7AAE7E46"/>
    <w:rsid w:val="7AB86BDC"/>
    <w:rsid w:val="7AC2CCD5"/>
    <w:rsid w:val="7AC6B1F4"/>
    <w:rsid w:val="7ACB662C"/>
    <w:rsid w:val="7AD1E035"/>
    <w:rsid w:val="7ADB1C62"/>
    <w:rsid w:val="7AE18AE2"/>
    <w:rsid w:val="7AE674C3"/>
    <w:rsid w:val="7AEEA191"/>
    <w:rsid w:val="7AF79272"/>
    <w:rsid w:val="7B008D00"/>
    <w:rsid w:val="7B065D5B"/>
    <w:rsid w:val="7B1F9920"/>
    <w:rsid w:val="7B4C32A4"/>
    <w:rsid w:val="7B81D7A6"/>
    <w:rsid w:val="7BBF2508"/>
    <w:rsid w:val="7C2A4FFC"/>
    <w:rsid w:val="7C399C01"/>
    <w:rsid w:val="7C750DA3"/>
    <w:rsid w:val="7C79E437"/>
    <w:rsid w:val="7C857763"/>
    <w:rsid w:val="7C88E92A"/>
    <w:rsid w:val="7C8F023D"/>
    <w:rsid w:val="7CB7A434"/>
    <w:rsid w:val="7CB8234C"/>
    <w:rsid w:val="7CD6DB42"/>
    <w:rsid w:val="7CFA7860"/>
    <w:rsid w:val="7CFC9FF5"/>
    <w:rsid w:val="7D04845B"/>
    <w:rsid w:val="7D349408"/>
    <w:rsid w:val="7D38783B"/>
    <w:rsid w:val="7D74E7EE"/>
    <w:rsid w:val="7D857E63"/>
    <w:rsid w:val="7D8A058C"/>
    <w:rsid w:val="7D8E4262"/>
    <w:rsid w:val="7D989C89"/>
    <w:rsid w:val="7DC9A76F"/>
    <w:rsid w:val="7DCB346B"/>
    <w:rsid w:val="7DF2795F"/>
    <w:rsid w:val="7E06022A"/>
    <w:rsid w:val="7E0971D2"/>
    <w:rsid w:val="7E1BD2CC"/>
    <w:rsid w:val="7E2D1F74"/>
    <w:rsid w:val="7E6FF6A3"/>
    <w:rsid w:val="7E79BFC7"/>
    <w:rsid w:val="7E9203E7"/>
    <w:rsid w:val="7E9EF044"/>
    <w:rsid w:val="7E9F3870"/>
    <w:rsid w:val="7EC20D8B"/>
    <w:rsid w:val="7EDFA615"/>
    <w:rsid w:val="7F25AB31"/>
    <w:rsid w:val="7F357E52"/>
    <w:rsid w:val="7F37CBEB"/>
    <w:rsid w:val="7F4B305B"/>
    <w:rsid w:val="7F64A2E5"/>
    <w:rsid w:val="7F6B9655"/>
    <w:rsid w:val="7F741CFA"/>
    <w:rsid w:val="7FA6EAF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7FD11"/>
  <w15:chartTrackingRefBased/>
  <w15:docId w15:val="{92C7B428-6A70-49C0-9302-886E6641F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FE2"/>
    <w:pPr>
      <w:spacing w:after="0" w:line="240" w:lineRule="auto"/>
    </w:pPr>
    <w:rPr>
      <w:rFonts w:ascii="Poppins" w:hAnsi="Poppins"/>
      <w:sz w:val="24"/>
    </w:rPr>
  </w:style>
  <w:style w:type="paragraph" w:styleId="Heading1">
    <w:name w:val="heading 1"/>
    <w:basedOn w:val="Normal"/>
    <w:next w:val="Normal"/>
    <w:link w:val="Heading1Char"/>
    <w:uiPriority w:val="9"/>
    <w:qFormat/>
    <w:rsid w:val="00D211B9"/>
    <w:pPr>
      <w:keepNext/>
      <w:keepLines/>
      <w:spacing w:after="120"/>
      <w:outlineLvl w:val="0"/>
    </w:pPr>
    <w:rPr>
      <w:rFonts w:eastAsiaTheme="majorEastAsia" w:cstheme="majorBidi"/>
      <w:b/>
      <w:color w:val="E73E97" w:themeColor="background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D211B9"/>
    <w:rPr>
      <w:rFonts w:ascii="Poppins" w:eastAsiaTheme="majorEastAsia" w:hAnsi="Poppins" w:cstheme="majorBidi"/>
      <w:b/>
      <w:color w:val="E73E97" w:themeColor="background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BE0F2D"/>
    <w:pPr>
      <w:spacing w:after="100"/>
    </w:p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177D49"/>
    <w:rPr>
      <w:color w:val="A81563" w:themeColor="hyperlink"/>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666759"/>
    <w:rPr>
      <w:b/>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666759"/>
    <w:rPr>
      <w:rFonts w:ascii="Poppins" w:hAnsi="Poppins"/>
      <w:b/>
      <w:iCs/>
      <w:color w:val="004F6B" w:themeColor="text2"/>
      <w:sz w:val="24"/>
    </w:rPr>
  </w:style>
  <w:style w:type="paragraph" w:styleId="IntenseQuote">
    <w:name w:val="Intense Quote"/>
    <w:basedOn w:val="Normal"/>
    <w:next w:val="Normal"/>
    <w:link w:val="IntenseQuoteChar"/>
    <w:uiPriority w:val="30"/>
    <w:qFormat/>
    <w:rsid w:val="00D7162A"/>
    <w:pPr>
      <w:pBdr>
        <w:top w:val="single" w:sz="4" w:space="10" w:color="84BD00" w:themeColor="accent1"/>
        <w:bottom w:val="single" w:sz="4" w:space="10" w:color="84BD00"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1"/>
      </w:numPr>
      <w:contextualSpacing/>
    </w:pPr>
  </w:style>
  <w:style w:type="paragraph" w:customStyle="1" w:styleId="ListBullet-pink">
    <w:name w:val="List Bullet - pink"/>
    <w:basedOn w:val="Attribution"/>
    <w:link w:val="ListBullet-pinkChar"/>
    <w:qFormat/>
    <w:rsid w:val="00D16D2F"/>
    <w:pPr>
      <w:numPr>
        <w:numId w:val="2"/>
      </w:numPr>
    </w:pPr>
    <w:rPr>
      <w:b w:val="0"/>
      <w:color w:val="auto"/>
      <w:lang w:val="en-US"/>
    </w:rPr>
  </w:style>
  <w:style w:type="character" w:customStyle="1" w:styleId="ListBullet-pinkChar">
    <w:name w:val="List Bullet - pink Char"/>
    <w:basedOn w:val="AttributionChar"/>
    <w:link w:val="ListBullet-pink"/>
    <w:rsid w:val="00D16D2F"/>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table" w:styleId="TableGrid">
    <w:name w:val="Table Grid"/>
    <w:basedOn w:val="TableNormal"/>
    <w:uiPriority w:val="39"/>
    <w:rsid w:val="00554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A59A8"/>
    <w:rPr>
      <w:color w:val="A81563" w:themeColor="followedHyperlink"/>
      <w:u w:val="single"/>
    </w:rPr>
  </w:style>
  <w:style w:type="paragraph" w:styleId="Revision">
    <w:name w:val="Revision"/>
    <w:hidden/>
    <w:uiPriority w:val="99"/>
    <w:semiHidden/>
    <w:rsid w:val="00701453"/>
    <w:pPr>
      <w:spacing w:after="0" w:line="240" w:lineRule="auto"/>
    </w:pPr>
    <w:rPr>
      <w:rFonts w:ascii="Poppins" w:hAnsi="Poppins"/>
      <w:sz w:val="24"/>
    </w:rPr>
  </w:style>
  <w:style w:type="character" w:styleId="Mention">
    <w:name w:val="Mention"/>
    <w:basedOn w:val="DefaultParagraphFont"/>
    <w:uiPriority w:val="99"/>
    <w:unhideWhenUsed/>
    <w:rsid w:val="000D674D"/>
    <w:rPr>
      <w:color w:val="2B579A"/>
      <w:shd w:val="clear" w:color="auto" w:fill="E1DFDD"/>
    </w:rPr>
  </w:style>
  <w:style w:type="table" w:styleId="GridTable5Dark-Accent2">
    <w:name w:val="Grid Table 5 Dark Accent 2"/>
    <w:basedOn w:val="TableNormal"/>
    <w:uiPriority w:val="50"/>
    <w:rsid w:val="00E636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0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B93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B93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B93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B93E" w:themeFill="accent2"/>
      </w:tcPr>
    </w:tblStylePr>
    <w:tblStylePr w:type="band1Vert">
      <w:tblPr/>
      <w:tcPr>
        <w:shd w:val="clear" w:color="auto" w:fill="FCE2B1" w:themeFill="accent2" w:themeFillTint="66"/>
      </w:tcPr>
    </w:tblStylePr>
    <w:tblStylePr w:type="band1Horz">
      <w:tblPr/>
      <w:tcPr>
        <w:shd w:val="clear" w:color="auto" w:fill="FCE2B1" w:themeFill="accent2" w:themeFillTint="66"/>
      </w:tcPr>
    </w:tblStylePr>
  </w:style>
  <w:style w:type="table" w:styleId="GridTable5Dark-Accent5">
    <w:name w:val="Grid Table 5 Dark Accent 5"/>
    <w:basedOn w:val="TableNormal"/>
    <w:uiPriority w:val="50"/>
    <w:rsid w:val="00E636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F1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DBDB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DBDB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DBDB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DBDBD" w:themeFill="accent5"/>
      </w:tcPr>
    </w:tblStylePr>
    <w:tblStylePr w:type="band1Vert">
      <w:tblPr/>
      <w:tcPr>
        <w:shd w:val="clear" w:color="auto" w:fill="E4E4E4" w:themeFill="accent5" w:themeFillTint="66"/>
      </w:tcPr>
    </w:tblStylePr>
    <w:tblStylePr w:type="band1Horz">
      <w:tblPr/>
      <w:tcPr>
        <w:shd w:val="clear" w:color="auto" w:fill="E4E4E4" w:themeFill="accent5" w:themeFillTint="66"/>
      </w:tcPr>
    </w:tblStylePr>
  </w:style>
  <w:style w:type="table" w:styleId="GridTable1Light-Accent2">
    <w:name w:val="Grid Table 1 Light Accent 2"/>
    <w:basedOn w:val="TableNormal"/>
    <w:uiPriority w:val="46"/>
    <w:rsid w:val="00324B30"/>
    <w:pPr>
      <w:spacing w:after="0" w:line="240" w:lineRule="auto"/>
    </w:pPr>
    <w:tblPr>
      <w:tblStyleRowBandSize w:val="1"/>
      <w:tblStyleColBandSize w:val="1"/>
      <w:tblBorders>
        <w:top w:val="single" w:sz="4" w:space="0" w:color="FCE2B1" w:themeColor="accent2" w:themeTint="66"/>
        <w:left w:val="single" w:sz="4" w:space="0" w:color="FCE2B1" w:themeColor="accent2" w:themeTint="66"/>
        <w:bottom w:val="single" w:sz="4" w:space="0" w:color="FCE2B1" w:themeColor="accent2" w:themeTint="66"/>
        <w:right w:val="single" w:sz="4" w:space="0" w:color="FCE2B1" w:themeColor="accent2" w:themeTint="66"/>
        <w:insideH w:val="single" w:sz="4" w:space="0" w:color="FCE2B1" w:themeColor="accent2" w:themeTint="66"/>
        <w:insideV w:val="single" w:sz="4" w:space="0" w:color="FCE2B1" w:themeColor="accent2" w:themeTint="66"/>
      </w:tblBorders>
    </w:tblPr>
    <w:tblStylePr w:type="firstRow">
      <w:rPr>
        <w:b/>
        <w:bCs/>
      </w:rPr>
      <w:tblPr/>
      <w:tcPr>
        <w:tcBorders>
          <w:bottom w:val="single" w:sz="12" w:space="0" w:color="FBD48A" w:themeColor="accent2" w:themeTint="99"/>
        </w:tcBorders>
      </w:tcPr>
    </w:tblStylePr>
    <w:tblStylePr w:type="lastRow">
      <w:rPr>
        <w:b/>
        <w:bCs/>
      </w:rPr>
      <w:tblPr/>
      <w:tcPr>
        <w:tcBorders>
          <w:top w:val="double" w:sz="2" w:space="0" w:color="FBD48A" w:themeColor="accent2" w:themeTint="99"/>
        </w:tcBorders>
      </w:tcPr>
    </w:tblStylePr>
    <w:tblStylePr w:type="firstCol">
      <w:rPr>
        <w:b/>
        <w:bCs/>
      </w:rPr>
    </w:tblStylePr>
    <w:tblStylePr w:type="lastCol">
      <w:rPr>
        <w:b/>
        <w:bCs/>
      </w:rPr>
    </w:tblStylePr>
  </w:style>
  <w:style w:type="table" w:styleId="PlainTable5">
    <w:name w:val="Plain Table 5"/>
    <w:basedOn w:val="TableNormal"/>
    <w:uiPriority w:val="45"/>
    <w:rsid w:val="00C612D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710C9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4">
    <w:name w:val="Grid Table 1 Light Accent 4"/>
    <w:basedOn w:val="TableNormal"/>
    <w:uiPriority w:val="46"/>
    <w:rsid w:val="001D3198"/>
    <w:pPr>
      <w:spacing w:after="0" w:line="240" w:lineRule="auto"/>
    </w:pPr>
    <w:tblPr>
      <w:tblStyleRowBandSize w:val="1"/>
      <w:tblStyleColBandSize w:val="1"/>
      <w:tblBorders>
        <w:top w:val="single" w:sz="4" w:space="0" w:color="BBC1C7" w:themeColor="accent4" w:themeTint="66"/>
        <w:left w:val="single" w:sz="4" w:space="0" w:color="BBC1C7" w:themeColor="accent4" w:themeTint="66"/>
        <w:bottom w:val="single" w:sz="4" w:space="0" w:color="BBC1C7" w:themeColor="accent4" w:themeTint="66"/>
        <w:right w:val="single" w:sz="4" w:space="0" w:color="BBC1C7" w:themeColor="accent4" w:themeTint="66"/>
        <w:insideH w:val="single" w:sz="4" w:space="0" w:color="BBC1C7" w:themeColor="accent4" w:themeTint="66"/>
        <w:insideV w:val="single" w:sz="4" w:space="0" w:color="BBC1C7" w:themeColor="accent4" w:themeTint="66"/>
      </w:tblBorders>
    </w:tblPr>
    <w:tblStylePr w:type="firstRow">
      <w:rPr>
        <w:b/>
        <w:bCs/>
      </w:rPr>
      <w:tblPr/>
      <w:tcPr>
        <w:tcBorders>
          <w:bottom w:val="single" w:sz="12" w:space="0" w:color="9AA3AC" w:themeColor="accent4" w:themeTint="99"/>
        </w:tcBorders>
      </w:tcPr>
    </w:tblStylePr>
    <w:tblStylePr w:type="lastRow">
      <w:rPr>
        <w:b/>
        <w:bCs/>
      </w:rPr>
      <w:tblPr/>
      <w:tcPr>
        <w:tcBorders>
          <w:top w:val="double" w:sz="2" w:space="0" w:color="9AA3AC" w:themeColor="accent4"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D511E0"/>
    <w:pPr>
      <w:spacing w:after="0" w:line="240" w:lineRule="auto"/>
    </w:pPr>
    <w:tblPr>
      <w:tblStyleRowBandSize w:val="1"/>
      <w:tblStyleColBandSize w:val="1"/>
      <w:tblBorders>
        <w:top w:val="single" w:sz="4" w:space="0" w:color="FBD48A" w:themeColor="accent2" w:themeTint="99"/>
        <w:left w:val="single" w:sz="4" w:space="0" w:color="FBD48A" w:themeColor="accent2" w:themeTint="99"/>
        <w:bottom w:val="single" w:sz="4" w:space="0" w:color="FBD48A" w:themeColor="accent2" w:themeTint="99"/>
        <w:right w:val="single" w:sz="4" w:space="0" w:color="FBD48A" w:themeColor="accent2" w:themeTint="99"/>
        <w:insideH w:val="single" w:sz="4" w:space="0" w:color="FBD48A" w:themeColor="accent2" w:themeTint="99"/>
        <w:insideV w:val="single" w:sz="4" w:space="0" w:color="FBD48A" w:themeColor="accent2" w:themeTint="99"/>
      </w:tblBorders>
    </w:tblPr>
    <w:tblStylePr w:type="firstRow">
      <w:rPr>
        <w:b/>
        <w:bCs/>
        <w:color w:val="FFFFFF" w:themeColor="background1"/>
      </w:rPr>
      <w:tblPr/>
      <w:tcPr>
        <w:tcBorders>
          <w:top w:val="single" w:sz="4" w:space="0" w:color="F9B93E" w:themeColor="accent2"/>
          <w:left w:val="single" w:sz="4" w:space="0" w:color="F9B93E" w:themeColor="accent2"/>
          <w:bottom w:val="single" w:sz="4" w:space="0" w:color="F9B93E" w:themeColor="accent2"/>
          <w:right w:val="single" w:sz="4" w:space="0" w:color="F9B93E" w:themeColor="accent2"/>
          <w:insideH w:val="nil"/>
          <w:insideV w:val="nil"/>
        </w:tcBorders>
        <w:shd w:val="clear" w:color="auto" w:fill="F9B93E" w:themeFill="accent2"/>
      </w:tcPr>
    </w:tblStylePr>
    <w:tblStylePr w:type="lastRow">
      <w:rPr>
        <w:b/>
        <w:bCs/>
      </w:rPr>
      <w:tblPr/>
      <w:tcPr>
        <w:tcBorders>
          <w:top w:val="double" w:sz="4" w:space="0" w:color="F9B93E" w:themeColor="accent2"/>
        </w:tcBorders>
      </w:tcPr>
    </w:tblStylePr>
    <w:tblStylePr w:type="firstCol">
      <w:rPr>
        <w:b/>
        <w:bCs/>
      </w:rPr>
    </w:tblStylePr>
    <w:tblStylePr w:type="lastCol">
      <w:rPr>
        <w:b/>
        <w:bCs/>
      </w:rPr>
    </w:tblStylePr>
    <w:tblStylePr w:type="band1Vert">
      <w:tblPr/>
      <w:tcPr>
        <w:shd w:val="clear" w:color="auto" w:fill="FDF0D8" w:themeFill="accent2" w:themeFillTint="33"/>
      </w:tcPr>
    </w:tblStylePr>
    <w:tblStylePr w:type="band1Horz">
      <w:tblPr/>
      <w:tcPr>
        <w:shd w:val="clear" w:color="auto" w:fill="FDF0D8" w:themeFill="accent2" w:themeFillTint="33"/>
      </w:tcPr>
    </w:tblStylePr>
  </w:style>
  <w:style w:type="table" w:styleId="GridTable7Colorful-Accent4">
    <w:name w:val="Grid Table 7 Colorful Accent 4"/>
    <w:basedOn w:val="TableNormal"/>
    <w:uiPriority w:val="52"/>
    <w:rsid w:val="001C6625"/>
    <w:pPr>
      <w:spacing w:after="0" w:line="240" w:lineRule="auto"/>
    </w:pPr>
    <w:rPr>
      <w:color w:val="454C53" w:themeColor="accent4" w:themeShade="BF"/>
    </w:rPr>
    <w:tblPr>
      <w:tblStyleRowBandSize w:val="1"/>
      <w:tblStyleColBandSize w:val="1"/>
      <w:tblBorders>
        <w:top w:val="single" w:sz="4" w:space="0" w:color="9AA3AC" w:themeColor="accent4" w:themeTint="99"/>
        <w:left w:val="single" w:sz="4" w:space="0" w:color="9AA3AC" w:themeColor="accent4" w:themeTint="99"/>
        <w:bottom w:val="single" w:sz="4" w:space="0" w:color="9AA3AC" w:themeColor="accent4" w:themeTint="99"/>
        <w:right w:val="single" w:sz="4" w:space="0" w:color="9AA3AC" w:themeColor="accent4" w:themeTint="99"/>
        <w:insideH w:val="single" w:sz="4" w:space="0" w:color="9AA3AC" w:themeColor="accent4" w:themeTint="99"/>
        <w:insideV w:val="single" w:sz="4" w:space="0" w:color="9AA3A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0E3" w:themeFill="accent4" w:themeFillTint="33"/>
      </w:tcPr>
    </w:tblStylePr>
    <w:tblStylePr w:type="band1Horz">
      <w:tblPr/>
      <w:tcPr>
        <w:shd w:val="clear" w:color="auto" w:fill="DDE0E3" w:themeFill="accent4" w:themeFillTint="33"/>
      </w:tcPr>
    </w:tblStylePr>
    <w:tblStylePr w:type="neCell">
      <w:tblPr/>
      <w:tcPr>
        <w:tcBorders>
          <w:bottom w:val="single" w:sz="4" w:space="0" w:color="9AA3AC" w:themeColor="accent4" w:themeTint="99"/>
        </w:tcBorders>
      </w:tcPr>
    </w:tblStylePr>
    <w:tblStylePr w:type="nwCell">
      <w:tblPr/>
      <w:tcPr>
        <w:tcBorders>
          <w:bottom w:val="single" w:sz="4" w:space="0" w:color="9AA3AC" w:themeColor="accent4" w:themeTint="99"/>
        </w:tcBorders>
      </w:tcPr>
    </w:tblStylePr>
    <w:tblStylePr w:type="seCell">
      <w:tblPr/>
      <w:tcPr>
        <w:tcBorders>
          <w:top w:val="single" w:sz="4" w:space="0" w:color="9AA3AC" w:themeColor="accent4" w:themeTint="99"/>
        </w:tcBorders>
      </w:tcPr>
    </w:tblStylePr>
    <w:tblStylePr w:type="swCell">
      <w:tblPr/>
      <w:tcPr>
        <w:tcBorders>
          <w:top w:val="single" w:sz="4" w:space="0" w:color="9AA3AC" w:themeColor="accent4" w:themeTint="99"/>
        </w:tcBorders>
      </w:tcPr>
    </w:tblStylePr>
  </w:style>
  <w:style w:type="table" w:styleId="GridTable4-Accent5">
    <w:name w:val="Grid Table 4 Accent 5"/>
    <w:basedOn w:val="TableNormal"/>
    <w:uiPriority w:val="49"/>
    <w:rsid w:val="00A8516D"/>
    <w:pPr>
      <w:spacing w:after="0" w:line="240" w:lineRule="auto"/>
    </w:pPr>
    <w:tblPr>
      <w:tblStyleRowBandSize w:val="1"/>
      <w:tblStyleColBandSize w:val="1"/>
      <w:tblBorders>
        <w:top w:val="single" w:sz="4" w:space="0" w:color="D7D7D7" w:themeColor="accent5" w:themeTint="99"/>
        <w:left w:val="single" w:sz="4" w:space="0" w:color="D7D7D7" w:themeColor="accent5" w:themeTint="99"/>
        <w:bottom w:val="single" w:sz="4" w:space="0" w:color="D7D7D7" w:themeColor="accent5" w:themeTint="99"/>
        <w:right w:val="single" w:sz="4" w:space="0" w:color="D7D7D7" w:themeColor="accent5" w:themeTint="99"/>
        <w:insideH w:val="single" w:sz="4" w:space="0" w:color="D7D7D7" w:themeColor="accent5" w:themeTint="99"/>
        <w:insideV w:val="single" w:sz="4" w:space="0" w:color="D7D7D7" w:themeColor="accent5" w:themeTint="99"/>
      </w:tblBorders>
    </w:tblPr>
    <w:tblStylePr w:type="firstRow">
      <w:rPr>
        <w:b/>
        <w:bCs/>
        <w:color w:val="FFFFFF" w:themeColor="background1"/>
      </w:rPr>
      <w:tblPr/>
      <w:tcPr>
        <w:tcBorders>
          <w:top w:val="single" w:sz="4" w:space="0" w:color="BDBDBD" w:themeColor="accent5"/>
          <w:left w:val="single" w:sz="4" w:space="0" w:color="BDBDBD" w:themeColor="accent5"/>
          <w:bottom w:val="single" w:sz="4" w:space="0" w:color="BDBDBD" w:themeColor="accent5"/>
          <w:right w:val="single" w:sz="4" w:space="0" w:color="BDBDBD" w:themeColor="accent5"/>
          <w:insideH w:val="nil"/>
          <w:insideV w:val="nil"/>
        </w:tcBorders>
        <w:shd w:val="clear" w:color="auto" w:fill="BDBDBD" w:themeFill="accent5"/>
      </w:tcPr>
    </w:tblStylePr>
    <w:tblStylePr w:type="lastRow">
      <w:rPr>
        <w:b/>
        <w:bCs/>
      </w:rPr>
      <w:tblPr/>
      <w:tcPr>
        <w:tcBorders>
          <w:top w:val="double" w:sz="4" w:space="0" w:color="BDBDBD" w:themeColor="accent5"/>
        </w:tcBorders>
      </w:tcPr>
    </w:tblStylePr>
    <w:tblStylePr w:type="firstCol">
      <w:rPr>
        <w:b/>
        <w:bCs/>
      </w:rPr>
    </w:tblStylePr>
    <w:tblStylePr w:type="lastCol">
      <w:rPr>
        <w:b/>
        <w:bCs/>
      </w:rPr>
    </w:tblStylePr>
    <w:tblStylePr w:type="band1Vert">
      <w:tblPr/>
      <w:tcPr>
        <w:shd w:val="clear" w:color="auto" w:fill="F1F1F1" w:themeFill="accent5" w:themeFillTint="33"/>
      </w:tcPr>
    </w:tblStylePr>
    <w:tblStylePr w:type="band1Horz">
      <w:tblPr/>
      <w:tcPr>
        <w:shd w:val="clear" w:color="auto" w:fill="F1F1F1" w:themeFill="accent5" w:themeFillTint="33"/>
      </w:tcPr>
    </w:tblStylePr>
  </w:style>
  <w:style w:type="table" w:styleId="GridTable4-Accent3">
    <w:name w:val="Grid Table 4 Accent 3"/>
    <w:basedOn w:val="TableNormal"/>
    <w:uiPriority w:val="49"/>
    <w:rsid w:val="00681ED3"/>
    <w:pPr>
      <w:spacing w:after="0" w:line="240" w:lineRule="auto"/>
    </w:pPr>
    <w:tblPr>
      <w:tblStyleRowBandSize w:val="1"/>
      <w:tblStyleColBandSize w:val="1"/>
      <w:tblBorders>
        <w:top w:val="single" w:sz="4" w:space="0" w:color="38FFD3" w:themeColor="accent3" w:themeTint="99"/>
        <w:left w:val="single" w:sz="4" w:space="0" w:color="38FFD3" w:themeColor="accent3" w:themeTint="99"/>
        <w:bottom w:val="single" w:sz="4" w:space="0" w:color="38FFD3" w:themeColor="accent3" w:themeTint="99"/>
        <w:right w:val="single" w:sz="4" w:space="0" w:color="38FFD3" w:themeColor="accent3" w:themeTint="99"/>
        <w:insideH w:val="single" w:sz="4" w:space="0" w:color="38FFD3" w:themeColor="accent3" w:themeTint="99"/>
        <w:insideV w:val="single" w:sz="4" w:space="0" w:color="38FFD3" w:themeColor="accent3" w:themeTint="99"/>
      </w:tblBorders>
    </w:tblPr>
    <w:tblStylePr w:type="firstRow">
      <w:rPr>
        <w:b/>
        <w:bCs/>
        <w:color w:val="FFFFFF" w:themeColor="background1"/>
      </w:rPr>
      <w:tblPr/>
      <w:tcPr>
        <w:tcBorders>
          <w:top w:val="single" w:sz="4" w:space="0" w:color="00B38C" w:themeColor="accent3"/>
          <w:left w:val="single" w:sz="4" w:space="0" w:color="00B38C" w:themeColor="accent3"/>
          <w:bottom w:val="single" w:sz="4" w:space="0" w:color="00B38C" w:themeColor="accent3"/>
          <w:right w:val="single" w:sz="4" w:space="0" w:color="00B38C" w:themeColor="accent3"/>
          <w:insideH w:val="nil"/>
          <w:insideV w:val="nil"/>
        </w:tcBorders>
        <w:shd w:val="clear" w:color="auto" w:fill="00B38C" w:themeFill="accent3"/>
      </w:tcPr>
    </w:tblStylePr>
    <w:tblStylePr w:type="lastRow">
      <w:rPr>
        <w:b/>
        <w:bCs/>
      </w:rPr>
      <w:tblPr/>
      <w:tcPr>
        <w:tcBorders>
          <w:top w:val="double" w:sz="4" w:space="0" w:color="00B38C" w:themeColor="accent3"/>
        </w:tcBorders>
      </w:tcPr>
    </w:tblStylePr>
    <w:tblStylePr w:type="firstCol">
      <w:rPr>
        <w:b/>
        <w:bCs/>
      </w:rPr>
    </w:tblStylePr>
    <w:tblStylePr w:type="lastCol">
      <w:rPr>
        <w:b/>
        <w:bCs/>
      </w:rPr>
    </w:tblStylePr>
    <w:tblStylePr w:type="band1Vert">
      <w:tblPr/>
      <w:tcPr>
        <w:shd w:val="clear" w:color="auto" w:fill="BCFFF0" w:themeFill="accent3" w:themeFillTint="33"/>
      </w:tcPr>
    </w:tblStylePr>
    <w:tblStylePr w:type="band1Horz">
      <w:tblPr/>
      <w:tcPr>
        <w:shd w:val="clear" w:color="auto" w:fill="BCFFF0" w:themeFill="accent3" w:themeFillTint="33"/>
      </w:tcPr>
    </w:tblStylePr>
  </w:style>
  <w:style w:type="table" w:styleId="GridTable4-Accent1">
    <w:name w:val="Grid Table 4 Accent 1"/>
    <w:basedOn w:val="TableNormal"/>
    <w:uiPriority w:val="49"/>
    <w:rsid w:val="00681ED3"/>
    <w:pPr>
      <w:spacing w:after="0" w:line="240" w:lineRule="auto"/>
    </w:pPr>
    <w:tblPr>
      <w:tblStyleRowBandSize w:val="1"/>
      <w:tblStyleColBandSize w:val="1"/>
      <w:tblBorders>
        <w:top w:val="single" w:sz="4" w:space="0" w:color="C4FF3E" w:themeColor="accent1" w:themeTint="99"/>
        <w:left w:val="single" w:sz="4" w:space="0" w:color="C4FF3E" w:themeColor="accent1" w:themeTint="99"/>
        <w:bottom w:val="single" w:sz="4" w:space="0" w:color="C4FF3E" w:themeColor="accent1" w:themeTint="99"/>
        <w:right w:val="single" w:sz="4" w:space="0" w:color="C4FF3E" w:themeColor="accent1" w:themeTint="99"/>
        <w:insideH w:val="single" w:sz="4" w:space="0" w:color="C4FF3E" w:themeColor="accent1" w:themeTint="99"/>
        <w:insideV w:val="single" w:sz="4" w:space="0" w:color="C4FF3E" w:themeColor="accent1" w:themeTint="99"/>
      </w:tblBorders>
    </w:tblPr>
    <w:tblStylePr w:type="firstRow">
      <w:rPr>
        <w:b/>
        <w:bCs/>
        <w:color w:val="FFFFFF" w:themeColor="background1"/>
      </w:rPr>
      <w:tblPr/>
      <w:tcPr>
        <w:tcBorders>
          <w:top w:val="single" w:sz="4" w:space="0" w:color="84BD00" w:themeColor="accent1"/>
          <w:left w:val="single" w:sz="4" w:space="0" w:color="84BD00" w:themeColor="accent1"/>
          <w:bottom w:val="single" w:sz="4" w:space="0" w:color="84BD00" w:themeColor="accent1"/>
          <w:right w:val="single" w:sz="4" w:space="0" w:color="84BD00" w:themeColor="accent1"/>
          <w:insideH w:val="nil"/>
          <w:insideV w:val="nil"/>
        </w:tcBorders>
        <w:shd w:val="clear" w:color="auto" w:fill="84BD00" w:themeFill="accent1"/>
      </w:tcPr>
    </w:tblStylePr>
    <w:tblStylePr w:type="lastRow">
      <w:rPr>
        <w:b/>
        <w:bCs/>
      </w:rPr>
      <w:tblPr/>
      <w:tcPr>
        <w:tcBorders>
          <w:top w:val="double" w:sz="4" w:space="0" w:color="84BD00" w:themeColor="accent1"/>
        </w:tcBorders>
      </w:tcPr>
    </w:tblStylePr>
    <w:tblStylePr w:type="firstCol">
      <w:rPr>
        <w:b/>
        <w:bCs/>
      </w:rPr>
    </w:tblStylePr>
    <w:tblStylePr w:type="lastCol">
      <w:rPr>
        <w:b/>
        <w:bCs/>
      </w:rPr>
    </w:tblStylePr>
    <w:tblStylePr w:type="band1Vert">
      <w:tblPr/>
      <w:tcPr>
        <w:shd w:val="clear" w:color="auto" w:fill="EBFFBE" w:themeFill="accent1" w:themeFillTint="33"/>
      </w:tcPr>
    </w:tblStylePr>
    <w:tblStylePr w:type="band1Horz">
      <w:tblPr/>
      <w:tcPr>
        <w:shd w:val="clear" w:color="auto" w:fill="EBFFBE"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154497104">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425469571">
      <w:bodyDiv w:val="1"/>
      <w:marLeft w:val="0"/>
      <w:marRight w:val="0"/>
      <w:marTop w:val="0"/>
      <w:marBottom w:val="0"/>
      <w:divBdr>
        <w:top w:val="none" w:sz="0" w:space="0" w:color="auto"/>
        <w:left w:val="none" w:sz="0" w:space="0" w:color="auto"/>
        <w:bottom w:val="none" w:sz="0" w:space="0" w:color="auto"/>
        <w:right w:val="none" w:sz="0" w:space="0" w:color="auto"/>
      </w:divBdr>
    </w:div>
    <w:div w:id="535848342">
      <w:bodyDiv w:val="1"/>
      <w:marLeft w:val="0"/>
      <w:marRight w:val="0"/>
      <w:marTop w:val="0"/>
      <w:marBottom w:val="0"/>
      <w:divBdr>
        <w:top w:val="none" w:sz="0" w:space="0" w:color="auto"/>
        <w:left w:val="none" w:sz="0" w:space="0" w:color="auto"/>
        <w:bottom w:val="none" w:sz="0" w:space="0" w:color="auto"/>
        <w:right w:val="none" w:sz="0" w:space="0" w:color="auto"/>
      </w:divBdr>
    </w:div>
    <w:div w:id="580918647">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910041323">
      <w:bodyDiv w:val="1"/>
      <w:marLeft w:val="0"/>
      <w:marRight w:val="0"/>
      <w:marTop w:val="0"/>
      <w:marBottom w:val="0"/>
      <w:divBdr>
        <w:top w:val="none" w:sz="0" w:space="0" w:color="auto"/>
        <w:left w:val="none" w:sz="0" w:space="0" w:color="auto"/>
        <w:bottom w:val="none" w:sz="0" w:space="0" w:color="auto"/>
        <w:right w:val="none" w:sz="0" w:space="0" w:color="auto"/>
      </w:divBdr>
    </w:div>
    <w:div w:id="1002510690">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398168095">
      <w:bodyDiv w:val="1"/>
      <w:marLeft w:val="0"/>
      <w:marRight w:val="0"/>
      <w:marTop w:val="0"/>
      <w:marBottom w:val="0"/>
      <w:divBdr>
        <w:top w:val="none" w:sz="0" w:space="0" w:color="auto"/>
        <w:left w:val="none" w:sz="0" w:space="0" w:color="auto"/>
        <w:bottom w:val="none" w:sz="0" w:space="0" w:color="auto"/>
        <w:right w:val="none" w:sz="0" w:space="0" w:color="auto"/>
      </w:divBdr>
    </w:div>
    <w:div w:id="1415513512">
      <w:bodyDiv w:val="1"/>
      <w:marLeft w:val="0"/>
      <w:marRight w:val="0"/>
      <w:marTop w:val="0"/>
      <w:marBottom w:val="0"/>
      <w:divBdr>
        <w:top w:val="none" w:sz="0" w:space="0" w:color="auto"/>
        <w:left w:val="none" w:sz="0" w:space="0" w:color="auto"/>
        <w:bottom w:val="none" w:sz="0" w:space="0" w:color="auto"/>
        <w:right w:val="none" w:sz="0" w:space="0" w:color="auto"/>
      </w:divBdr>
    </w:div>
    <w:div w:id="1669674716">
      <w:bodyDiv w:val="1"/>
      <w:marLeft w:val="0"/>
      <w:marRight w:val="0"/>
      <w:marTop w:val="0"/>
      <w:marBottom w:val="0"/>
      <w:divBdr>
        <w:top w:val="none" w:sz="0" w:space="0" w:color="auto"/>
        <w:left w:val="none" w:sz="0" w:space="0" w:color="auto"/>
        <w:bottom w:val="none" w:sz="0" w:space="0" w:color="auto"/>
        <w:right w:val="none" w:sz="0" w:space="0" w:color="auto"/>
      </w:divBdr>
    </w:div>
    <w:div w:id="1770081559">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213813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image" Target="media/image12.png"/><Relationship Id="rId39" Type="http://schemas.openxmlformats.org/officeDocument/2006/relationships/chart" Target="charts/chart3.xml"/><Relationship Id="rId21" Type="http://schemas.openxmlformats.org/officeDocument/2006/relationships/image" Target="media/image8.png"/><Relationship Id="rId34" Type="http://schemas.openxmlformats.org/officeDocument/2006/relationships/image" Target="media/image15.jpeg"/><Relationship Id="rId42" Type="http://schemas.openxmlformats.org/officeDocument/2006/relationships/hyperlink" Target="https://www.healthwatchdudley.co.uk/sites/healthwatchdudley.co.uk/files/Access-to-Eyecare-final-report.pdf" TargetMode="External"/><Relationship Id="rId47" Type="http://schemas.openxmlformats.org/officeDocument/2006/relationships/hyperlink" Target="http://www.healthwatchsurrey.co.uk" TargetMode="External"/><Relationship Id="rId50" Type="http://schemas.openxmlformats.org/officeDocument/2006/relationships/hyperlink" Target="https://www.facebook.com/healthwatchsurrey" TargetMode="External"/><Relationship Id="rId55" Type="http://schemas.openxmlformats.org/officeDocument/2006/relationships/image" Target="media/image1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frontiersin.org/journals/public-health/articles/10.3389/fpubh.2023.1119540/full" TargetMode="External"/><Relationship Id="rId20" Type="http://schemas.openxmlformats.org/officeDocument/2006/relationships/image" Target="media/image7.png"/><Relationship Id="rId29" Type="http://schemas.openxmlformats.org/officeDocument/2006/relationships/hyperlink" Target="https://www.healthwatchsurrey.co.uk/report/2025-03-27/strain-sight-waiting-nhs-specialist-eye-care" TargetMode="External"/><Relationship Id="rId41" Type="http://schemas.openxmlformats.org/officeDocument/2006/relationships/hyperlink" Target="https://www.frontiersin.org/journals/public-health/articles/10.3389/fpubh.2023.1119540/full" TargetMode="External"/><Relationship Id="rId54" Type="http://schemas.openxmlformats.org/officeDocument/2006/relationships/hyperlink" Target="https://www.linkedin.com/company/healthwatch-surre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hyperlink" Target="https://www.england.nhs.uk/learning-disabilities/improving-health/reasonable-adjustments/" TargetMode="External"/><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hyperlink" Target="https://www.england.nhs.uk/primary-care/eye-health/" TargetMode="External"/><Relationship Id="rId53" Type="http://schemas.openxmlformats.org/officeDocument/2006/relationships/image" Target="media/image18.png"/><Relationship Id="rId5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nhs.uk/conditions/diabetic-retinopathy/" TargetMode="External"/><Relationship Id="rId23" Type="http://schemas.openxmlformats.org/officeDocument/2006/relationships/image" Target="media/image10.png"/><Relationship Id="rId28" Type="http://schemas.openxmlformats.org/officeDocument/2006/relationships/hyperlink" Target="https://www.nhs.uk/nhs-services/opticians/visiting-an-optician/" TargetMode="External"/><Relationship Id="rId36" Type="http://schemas.openxmlformats.org/officeDocument/2006/relationships/hyperlink" Target="https://www.england.nhs.uk/learning-disabilities/improving-health/reasonable-adjustments/" TargetMode="External"/><Relationship Id="rId49" Type="http://schemas.openxmlformats.org/officeDocument/2006/relationships/image" Target="media/image16.png"/><Relationship Id="rId57" Type="http://schemas.openxmlformats.org/officeDocument/2006/relationships/image" Target="media/image21.png"/><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www.england.nhs.uk/long-read/improvement-framework-community-language-translation-and-interpreting-services/" TargetMode="External"/><Relationship Id="rId44" Type="http://schemas.openxmlformats.org/officeDocument/2006/relationships/hyperlink" Target="https://www.nhs.uk/conditions/glaucoma/" TargetMode="External"/><Relationship Id="rId52" Type="http://schemas.openxmlformats.org/officeDocument/2006/relationships/hyperlink" Target="https://www.instagram.com/healthwatch_surrey"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hs.uk/conditions/glaucoma/" TargetMode="External"/><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hyperlink" Target="NHS%20Improvement%20framework:%20Community%20language%20translation%20and%20interpretation%20services%20%20" TargetMode="External"/><Relationship Id="rId35" Type="http://schemas.openxmlformats.org/officeDocument/2006/relationships/hyperlink" Target="https://www.england.nhs.uk/long-read/improvement-framework-community-language-translation-and-interpreting-services/" TargetMode="External"/><Relationship Id="rId43" Type="http://schemas.openxmlformats.org/officeDocument/2006/relationships/hyperlink" Target="https://www.healthwatchsurrey.co.uk/report/a-strain-on-sight-waiting-for-nhs-specialist-eye-care/" TargetMode="External"/><Relationship Id="rId48" Type="http://schemas.openxmlformats.org/officeDocument/2006/relationships/hyperlink" Target="mailto:enquiries@healthwatchsurrey.co.uk" TargetMode="External"/><Relationship Id="rId56" Type="http://schemas.openxmlformats.org/officeDocument/2006/relationships/image" Target="media/image20.png"/><Relationship Id="rId8" Type="http://schemas.openxmlformats.org/officeDocument/2006/relationships/webSettings" Target="webSettings.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hyperlink" Target="https://www.surreyi.gov.uk/census-2021/ethnic-group/" TargetMode="External"/><Relationship Id="rId33" Type="http://schemas.openxmlformats.org/officeDocument/2006/relationships/image" Target="media/image14.jpeg"/><Relationship Id="rId38" Type="http://schemas.openxmlformats.org/officeDocument/2006/relationships/chart" Target="charts/chart2.xml"/><Relationship Id="rId46" Type="http://schemas.openxmlformats.org/officeDocument/2006/relationships/hyperlink" Target="https://www.frontiersin.org/journals/public-health/articles/10.3389/fpubh.2023.1119540/full" TargetMode="External"/><Relationship Id="rId5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3.jpg"/></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uiseDanaher\Downloads\Project%20report%20template%20-%20August%202025.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bbyRodd\AppData\Local\Microsoft\Windows\INetCache\Content.Outlook\6LB9U2B2\Smart%20Survey%20Charts%20template%20(002).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AbbyRodd\AppData\Local\Microsoft\Windows\INetCache\Content.Outlook\6LB9U2B2\Smart%20Survey%20Charts%20template%20(002).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bbyRodd\AppData\Local\Microsoft\Windows\INetCache\Content.Outlook\6LB9U2B2\Smart%20Survey%20Charts%20template%20(002).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bbyRodd\AppData\Local\Microsoft\Windows\INetCache\Content.Outlook\6LB9U2B2\Smart%20Survey%20Charts%20template%20(00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pPr>
            <a:r>
              <a:rPr lang="en-GB" sz="1400" b="0"/>
              <a:t>What are the reasons you have your sight (eyes) tested?</a:t>
            </a:r>
          </a:p>
        </c:rich>
      </c:tx>
      <c:layout>
        <c:manualLayout>
          <c:xMode val="edge"/>
          <c:yMode val="edge"/>
          <c:x val="5.2063019924804201E-2"/>
          <c:y val="2.0301133479952632E-2"/>
        </c:manualLayout>
      </c:layout>
      <c:overlay val="0"/>
    </c:title>
    <c:autoTitleDeleted val="0"/>
    <c:plotArea>
      <c:layout/>
      <c:pieChart>
        <c:varyColors val="1"/>
        <c:ser>
          <c:idx val="0"/>
          <c:order val="0"/>
          <c:dPt>
            <c:idx val="0"/>
            <c:bubble3D val="0"/>
            <c:spPr>
              <a:solidFill>
                <a:schemeClr val="bg2"/>
              </a:solidFill>
            </c:spPr>
            <c:extLst>
              <c:ext xmlns:c16="http://schemas.microsoft.com/office/drawing/2014/chart" uri="{C3380CC4-5D6E-409C-BE32-E72D297353CC}">
                <c16:uniqueId val="{00000001-9A51-4C97-A6A6-C25302096479}"/>
              </c:ext>
            </c:extLst>
          </c:dPt>
          <c:dPt>
            <c:idx val="1"/>
            <c:bubble3D val="0"/>
            <c:spPr>
              <a:solidFill>
                <a:schemeClr val="tx2"/>
              </a:solidFill>
            </c:spPr>
            <c:extLst>
              <c:ext xmlns:c16="http://schemas.microsoft.com/office/drawing/2014/chart" uri="{C3380CC4-5D6E-409C-BE32-E72D297353CC}">
                <c16:uniqueId val="{00000002-9A51-4C97-A6A6-C25302096479}"/>
              </c:ext>
            </c:extLst>
          </c:dPt>
          <c:dPt>
            <c:idx val="2"/>
            <c:bubble3D val="0"/>
            <c:spPr>
              <a:solidFill>
                <a:schemeClr val="accent1"/>
              </a:solidFill>
            </c:spPr>
            <c:extLst>
              <c:ext xmlns:c16="http://schemas.microsoft.com/office/drawing/2014/chart" uri="{C3380CC4-5D6E-409C-BE32-E72D297353CC}">
                <c16:uniqueId val="{00000003-9A51-4C97-A6A6-C25302096479}"/>
              </c:ext>
            </c:extLst>
          </c:dPt>
          <c:dPt>
            <c:idx val="3"/>
            <c:bubble3D val="0"/>
            <c:spPr>
              <a:solidFill>
                <a:schemeClr val="accent2"/>
              </a:solidFill>
            </c:spPr>
            <c:extLst>
              <c:ext xmlns:c16="http://schemas.microsoft.com/office/drawing/2014/chart" uri="{C3380CC4-5D6E-409C-BE32-E72D297353CC}">
                <c16:uniqueId val="{00000004-9A51-4C97-A6A6-C25302096479}"/>
              </c:ext>
            </c:extLst>
          </c:dPt>
          <c:dPt>
            <c:idx val="4"/>
            <c:bubble3D val="0"/>
            <c:spPr>
              <a:solidFill>
                <a:schemeClr val="accent3"/>
              </a:solidFill>
            </c:spPr>
            <c:extLst>
              <c:ext xmlns:c16="http://schemas.microsoft.com/office/drawing/2014/chart" uri="{C3380CC4-5D6E-409C-BE32-E72D297353CC}">
                <c16:uniqueId val="{00000005-9A51-4C97-A6A6-C25302096479}"/>
              </c:ext>
            </c:extLst>
          </c:dPt>
          <c:dLbls>
            <c:spPr>
              <a:noFill/>
              <a:ln>
                <a:noFill/>
              </a:ln>
              <a:effectLst/>
            </c:spPr>
            <c:txPr>
              <a:bodyPr/>
              <a:lstStyle/>
              <a:p>
                <a:pPr>
                  <a:defRPr>
                    <a:solidFill>
                      <a:sysClr val="windowText" lastClr="000000"/>
                    </a:solidFill>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'Q8 Reasons'!$B$4:$B$9</c:f>
              <c:strCache>
                <c:ptCount val="6"/>
                <c:pt idx="0">
                  <c:v>I want to check my vision</c:v>
                </c:pt>
                <c:pt idx="1">
                  <c:v>I have a vision impairment and/or I already require glasses so need regular screening/sight testing</c:v>
                </c:pt>
                <c:pt idx="2">
                  <c:v>I believe it's important for my general good health</c:v>
                </c:pt>
                <c:pt idx="3">
                  <c:v>I know that sight tests can detect eye conditions and want to check for these</c:v>
                </c:pt>
                <c:pt idx="4">
                  <c:v>I know that sight tests can detect other health conditions and want to check for these</c:v>
                </c:pt>
                <c:pt idx="5">
                  <c:v>Other</c:v>
                </c:pt>
              </c:strCache>
            </c:strRef>
          </c:cat>
          <c:val>
            <c:numRef>
              <c:f>'Q8 Reasons'!$C$4:$C$9</c:f>
              <c:numCache>
                <c:formatCode>General</c:formatCode>
                <c:ptCount val="6"/>
                <c:pt idx="0">
                  <c:v>48</c:v>
                </c:pt>
                <c:pt idx="1">
                  <c:v>34</c:v>
                </c:pt>
                <c:pt idx="2">
                  <c:v>31</c:v>
                </c:pt>
                <c:pt idx="3">
                  <c:v>29</c:v>
                </c:pt>
                <c:pt idx="4">
                  <c:v>27</c:v>
                </c:pt>
                <c:pt idx="5">
                  <c:v>9</c:v>
                </c:pt>
              </c:numCache>
            </c:numRef>
          </c:val>
          <c:extLst>
            <c:ext xmlns:c16="http://schemas.microsoft.com/office/drawing/2014/chart" uri="{C3380CC4-5D6E-409C-BE32-E72D297353CC}">
              <c16:uniqueId val="{00000000-9A51-4C97-A6A6-C25302096479}"/>
            </c:ext>
          </c:extLst>
        </c:ser>
        <c:dLbls>
          <c:showLegendKey val="0"/>
          <c:showVal val="1"/>
          <c:showCatName val="0"/>
          <c:showSerName val="0"/>
          <c:showPercent val="0"/>
          <c:showBubbleSize val="0"/>
          <c:separator>
</c:separator>
          <c:showLeaderLines val="0"/>
        </c:dLbls>
        <c:firstSliceAng val="0"/>
      </c:pieChart>
    </c:plotArea>
    <c:legend>
      <c:legendPos val="r"/>
      <c:layout>
        <c:manualLayout>
          <c:xMode val="edge"/>
          <c:yMode val="edge"/>
          <c:x val="0.64015555555555548"/>
          <c:y val="0.26095878426155633"/>
          <c:w val="0.34651111111111116"/>
          <c:h val="0.68508371385083711"/>
        </c:manualLayout>
      </c:layout>
      <c:overlay val="0"/>
    </c:legend>
    <c:plotVisOnly val="1"/>
    <c:dispBlanksAs val="zero"/>
    <c:showDLblsOverMax val="1"/>
  </c:chart>
  <c:spPr>
    <a:ln>
      <a:noFill/>
    </a:ln>
  </c:spPr>
  <c:txPr>
    <a:bodyPr/>
    <a:lstStyle/>
    <a:p>
      <a:pPr>
        <a:defRPr>
          <a:solidFill>
            <a:srgbClr val="595959"/>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[Smart Survey Charts template (002).xlsx]Use these charts!PivotTable1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Religion or belief</a:t>
            </a:r>
          </a:p>
        </c:rich>
      </c:tx>
      <c:layout>
        <c:manualLayout>
          <c:xMode val="edge"/>
          <c:yMode val="edge"/>
          <c:x val="1.2894906511927788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'Use these charts'!$F$6</c:f>
              <c:strCache>
                <c:ptCount val="1"/>
                <c:pt idx="0">
                  <c:v>Total</c:v>
                </c:pt>
              </c:strCache>
            </c:strRef>
          </c:tx>
          <c:spPr>
            <a:solidFill>
              <a:schemeClr val="bg2"/>
            </a:solidFill>
            <a:ln>
              <a:noFill/>
            </a:ln>
            <a:effectLst/>
          </c:spPr>
          <c:invertIfNegative val="0"/>
          <c:cat>
            <c:strRef>
              <c:f>'Use these charts'!$E$7:$E$14</c:f>
              <c:strCache>
                <c:ptCount val="7"/>
                <c:pt idx="0">
                  <c:v>Muslim</c:v>
                </c:pt>
                <c:pt idx="1">
                  <c:v>Christian</c:v>
                </c:pt>
                <c:pt idx="2">
                  <c:v>Prefer not to say</c:v>
                </c:pt>
                <c:pt idx="3">
                  <c:v>Hindu</c:v>
                </c:pt>
                <c:pt idx="4">
                  <c:v>Buddhist</c:v>
                </c:pt>
                <c:pt idx="5">
                  <c:v>Other religion or belief</c:v>
                </c:pt>
                <c:pt idx="6">
                  <c:v>No religion or belief</c:v>
                </c:pt>
              </c:strCache>
            </c:strRef>
          </c:cat>
          <c:val>
            <c:numRef>
              <c:f>'Use these charts'!$F$7:$F$14</c:f>
              <c:numCache>
                <c:formatCode>General</c:formatCode>
                <c:ptCount val="7"/>
                <c:pt idx="0">
                  <c:v>57</c:v>
                </c:pt>
                <c:pt idx="1">
                  <c:v>25</c:v>
                </c:pt>
                <c:pt idx="2">
                  <c:v>8</c:v>
                </c:pt>
                <c:pt idx="3">
                  <c:v>5</c:v>
                </c:pt>
                <c:pt idx="4">
                  <c:v>5</c:v>
                </c:pt>
                <c:pt idx="5">
                  <c:v>3</c:v>
                </c:pt>
                <c:pt idx="6">
                  <c:v>2</c:v>
                </c:pt>
              </c:numCache>
            </c:numRef>
          </c:val>
          <c:extLst>
            <c:ext xmlns:c16="http://schemas.microsoft.com/office/drawing/2014/chart" uri="{C3380CC4-5D6E-409C-BE32-E72D297353CC}">
              <c16:uniqueId val="{00000000-5D53-439F-AD94-14BE94DFB465}"/>
            </c:ext>
          </c:extLst>
        </c:ser>
        <c:dLbls>
          <c:showLegendKey val="0"/>
          <c:showVal val="0"/>
          <c:showCatName val="0"/>
          <c:showSerName val="0"/>
          <c:showPercent val="0"/>
          <c:showBubbleSize val="0"/>
        </c:dLbls>
        <c:gapWidth val="219"/>
        <c:overlap val="-27"/>
        <c:axId val="454715072"/>
        <c:axId val="454704512"/>
      </c:barChart>
      <c:catAx>
        <c:axId val="45471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704512"/>
        <c:crosses val="autoZero"/>
        <c:auto val="1"/>
        <c:lblAlgn val="ctr"/>
        <c:lblOffset val="100"/>
        <c:noMultiLvlLbl val="0"/>
      </c:catAx>
      <c:valAx>
        <c:axId val="454704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7150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[Smart Survey Charts template (002).xlsx]Use these charts!PivotTable2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Gender</a:t>
            </a:r>
          </a:p>
        </c:rich>
      </c:tx>
      <c:layout>
        <c:manualLayout>
          <c:xMode val="edge"/>
          <c:yMode val="edge"/>
          <c:x val="1.5670103092783473E-2"/>
          <c:y val="2.773925104022191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pivotFmt>
      <c:pivotFmt>
        <c:idx val="2"/>
        <c:spPr>
          <a:solidFill>
            <a:schemeClr val="accent1"/>
          </a:solidFill>
          <a:ln>
            <a:noFill/>
          </a:ln>
          <a:effectLst/>
        </c:spPr>
      </c:pivotFmt>
      <c:pivotFmt>
        <c:idx val="3"/>
        <c:spPr>
          <a:solidFill>
            <a:schemeClr val="accent1"/>
          </a:solidFill>
          <a:ln>
            <a:noFill/>
          </a:ln>
          <a:effectLst/>
        </c:spPr>
      </c:pivotFmt>
      <c:pivotFmt>
        <c:idx val="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pivotFmt>
      <c:pivotFmt>
        <c:idx val="8"/>
        <c:spPr>
          <a:solidFill>
            <a:schemeClr val="accent1"/>
          </a:solidFill>
          <a:ln>
            <a:noFill/>
          </a:ln>
          <a:effectLst/>
        </c:spPr>
      </c:pivotFmt>
      <c:pivotFmt>
        <c:idx val="9"/>
        <c:spPr>
          <a:solidFill>
            <a:schemeClr val="accent1"/>
          </a:solidFill>
          <a:ln>
            <a:noFill/>
          </a:ln>
          <a:effectLst/>
        </c:spPr>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pivotFmt>
      <c:pivotFmt>
        <c:idx val="12"/>
        <c:spPr>
          <a:solidFill>
            <a:schemeClr val="accent1"/>
          </a:solidFill>
          <a:ln>
            <a:noFill/>
          </a:ln>
          <a:effectLst/>
        </c:spPr>
      </c:pivotFmt>
      <c:pivotFmt>
        <c:idx val="13"/>
        <c:spPr>
          <a:solidFill>
            <a:schemeClr val="accent1"/>
          </a:solidFill>
          <a:ln>
            <a:noFill/>
          </a:ln>
          <a:effectLst/>
        </c:spPr>
      </c:pivotFmt>
    </c:pivotFmts>
    <c:plotArea>
      <c:layout/>
      <c:pieChart>
        <c:varyColors val="1"/>
        <c:ser>
          <c:idx val="0"/>
          <c:order val="0"/>
          <c:tx>
            <c:strRef>
              <c:f>'Use these charts'!$F$30</c:f>
              <c:strCache>
                <c:ptCount val="1"/>
                <c:pt idx="0">
                  <c:v>Total</c:v>
                </c:pt>
              </c:strCache>
            </c:strRef>
          </c:tx>
          <c:dPt>
            <c:idx val="0"/>
            <c:bubble3D val="0"/>
            <c:spPr>
              <a:solidFill>
                <a:schemeClr val="bg2"/>
              </a:solidFill>
              <a:ln>
                <a:noFill/>
              </a:ln>
              <a:effectLst/>
            </c:spPr>
            <c:extLst>
              <c:ext xmlns:c16="http://schemas.microsoft.com/office/drawing/2014/chart" uri="{C3380CC4-5D6E-409C-BE32-E72D297353CC}">
                <c16:uniqueId val="{00000001-92B8-4CBF-B22F-E5CDEEB28E2C}"/>
              </c:ext>
            </c:extLst>
          </c:dPt>
          <c:dPt>
            <c:idx val="1"/>
            <c:bubble3D val="0"/>
            <c:spPr>
              <a:solidFill>
                <a:schemeClr val="tx2"/>
              </a:solidFill>
              <a:ln>
                <a:noFill/>
              </a:ln>
              <a:effectLst/>
            </c:spPr>
            <c:extLst>
              <c:ext xmlns:c16="http://schemas.microsoft.com/office/drawing/2014/chart" uri="{C3380CC4-5D6E-409C-BE32-E72D297353CC}">
                <c16:uniqueId val="{00000003-92B8-4CBF-B22F-E5CDEEB28E2C}"/>
              </c:ext>
            </c:extLst>
          </c:dPt>
          <c:dPt>
            <c:idx val="2"/>
            <c:bubble3D val="0"/>
            <c:spPr>
              <a:solidFill>
                <a:schemeClr val="accent1"/>
              </a:solidFill>
              <a:ln>
                <a:noFill/>
              </a:ln>
              <a:effectLst/>
            </c:spPr>
            <c:extLst>
              <c:ext xmlns:c16="http://schemas.microsoft.com/office/drawing/2014/chart" uri="{C3380CC4-5D6E-409C-BE32-E72D297353CC}">
                <c16:uniqueId val="{00000005-92B8-4CBF-B22F-E5CDEEB28E2C}"/>
              </c:ext>
            </c:extLst>
          </c:dPt>
          <c:cat>
            <c:strRef>
              <c:f>'Use these charts'!$E$31:$E$34</c:f>
              <c:strCache>
                <c:ptCount val="3"/>
                <c:pt idx="0">
                  <c:v>Woman</c:v>
                </c:pt>
                <c:pt idx="1">
                  <c:v>Man</c:v>
                </c:pt>
                <c:pt idx="2">
                  <c:v>Prefer not to say</c:v>
                </c:pt>
              </c:strCache>
            </c:strRef>
          </c:cat>
          <c:val>
            <c:numRef>
              <c:f>'Use these charts'!$F$31:$F$34</c:f>
              <c:numCache>
                <c:formatCode>General</c:formatCode>
                <c:ptCount val="3"/>
                <c:pt idx="0">
                  <c:v>68</c:v>
                </c:pt>
                <c:pt idx="1">
                  <c:v>32</c:v>
                </c:pt>
                <c:pt idx="2">
                  <c:v>4</c:v>
                </c:pt>
              </c:numCache>
            </c:numRef>
          </c:val>
          <c:extLst>
            <c:ext xmlns:c16="http://schemas.microsoft.com/office/drawing/2014/chart" uri="{C3380CC4-5D6E-409C-BE32-E72D297353CC}">
              <c16:uniqueId val="{00000006-92B8-4CBF-B22F-E5CDEEB28E2C}"/>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[Smart Survey Charts template (002).xlsx]Use these charts!PivotTable4</c:name>
    <c:fmtId val="-1"/>
  </c:pivotSource>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a:t>Do you have a long term health condition, disability or impairment?</a:t>
            </a:r>
          </a:p>
        </c:rich>
      </c:tx>
      <c:layout>
        <c:manualLayout>
          <c:xMode val="edge"/>
          <c:yMode val="edge"/>
          <c:x val="1.7275629888478697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'Use these charts'!$V$5</c:f>
              <c:strCache>
                <c:ptCount val="1"/>
                <c:pt idx="0">
                  <c:v>Total</c:v>
                </c:pt>
              </c:strCache>
            </c:strRef>
          </c:tx>
          <c:spPr>
            <a:solidFill>
              <a:schemeClr val="bg2"/>
            </a:solidFill>
            <a:ln>
              <a:noFill/>
            </a:ln>
            <a:effectLst/>
          </c:spPr>
          <c:invertIfNegative val="0"/>
          <c:cat>
            <c:strRef>
              <c:f>'Use these charts'!$U$6:$U$9</c:f>
              <c:strCache>
                <c:ptCount val="3"/>
                <c:pt idx="0">
                  <c:v>No</c:v>
                </c:pt>
                <c:pt idx="1">
                  <c:v>Yes</c:v>
                </c:pt>
                <c:pt idx="2">
                  <c:v>Prefer not to say</c:v>
                </c:pt>
              </c:strCache>
            </c:strRef>
          </c:cat>
          <c:val>
            <c:numRef>
              <c:f>'Use these charts'!$V$6:$V$9</c:f>
              <c:numCache>
                <c:formatCode>General</c:formatCode>
                <c:ptCount val="3"/>
                <c:pt idx="0">
                  <c:v>59</c:v>
                </c:pt>
                <c:pt idx="1">
                  <c:v>18</c:v>
                </c:pt>
                <c:pt idx="2">
                  <c:v>11</c:v>
                </c:pt>
              </c:numCache>
            </c:numRef>
          </c:val>
          <c:extLst>
            <c:ext xmlns:c16="http://schemas.microsoft.com/office/drawing/2014/chart" uri="{C3380CC4-5D6E-409C-BE32-E72D297353CC}">
              <c16:uniqueId val="{00000000-28A9-4B50-AA4C-6DB09796636F}"/>
            </c:ext>
          </c:extLst>
        </c:ser>
        <c:dLbls>
          <c:showLegendKey val="0"/>
          <c:showVal val="0"/>
          <c:showCatName val="0"/>
          <c:showSerName val="0"/>
          <c:showPercent val="0"/>
          <c:showBubbleSize val="0"/>
        </c:dLbls>
        <c:gapWidth val="219"/>
        <c:overlap val="-27"/>
        <c:axId val="662126112"/>
        <c:axId val="662127552"/>
      </c:barChart>
      <c:catAx>
        <c:axId val="66212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2127552"/>
        <c:crosses val="autoZero"/>
        <c:auto val="1"/>
        <c:lblAlgn val="ctr"/>
        <c:lblOffset val="100"/>
        <c:noMultiLvlLbl val="0"/>
      </c:catAx>
      <c:valAx>
        <c:axId val="662127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21261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e 1">
      <a:dk1>
        <a:sysClr val="windowText" lastClr="000000"/>
      </a:dk1>
      <a:lt1>
        <a:sysClr val="window" lastClr="FFFFFF"/>
      </a:lt1>
      <a:dk2>
        <a:srgbClr val="004F6B"/>
      </a:dk2>
      <a:lt2>
        <a:srgbClr val="E73E97"/>
      </a:lt2>
      <a:accent1>
        <a:srgbClr val="84BD00"/>
      </a:accent1>
      <a:accent2>
        <a:srgbClr val="F9B93E"/>
      </a:accent2>
      <a:accent3>
        <a:srgbClr val="00B38C"/>
      </a:accent3>
      <a:accent4>
        <a:srgbClr val="5C6670"/>
      </a:accent4>
      <a:accent5>
        <a:srgbClr val="BDBDBD"/>
      </a:accent5>
      <a:accent6>
        <a:srgbClr val="70AD47"/>
      </a:accent6>
      <a:hlink>
        <a:srgbClr val="A81563"/>
      </a:hlink>
      <a:folHlink>
        <a:srgbClr val="A815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3" ma:contentTypeDescription="Create a new document." ma:contentTypeScope="" ma:versionID="2803e0709f621060f7e98df9b48cae72">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4d588759b1b0222c4848cbc115818294"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f818af58-8a3a-464c-a5cc-8e32eeb236d9"/>
    <ds:schemaRef ds:uri="38442041-cd03-41af-b930-1f43f5f7472a"/>
  </ds:schemaRefs>
</ds:datastoreItem>
</file>

<file path=customXml/itemProps2.xml><?xml version="1.0" encoding="utf-8"?>
<ds:datastoreItem xmlns:ds="http://schemas.openxmlformats.org/officeDocument/2006/customXml" ds:itemID="{50D5C31F-717B-436C-8AE3-D812B56990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42041-cd03-41af-b930-1f43f5f7472a"/>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4.xml><?xml version="1.0" encoding="utf-8"?>
<ds:datastoreItem xmlns:ds="http://schemas.openxmlformats.org/officeDocument/2006/customXml" ds:itemID="{B49A2CEC-5F0B-48FE-865B-F99EBDD9FD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Project report template - August 2025</Template>
  <TotalTime>60</TotalTime>
  <Pages>40</Pages>
  <Words>7686</Words>
  <Characters>43813</Characters>
  <Application>Microsoft Office Word</Application>
  <DocSecurity>0</DocSecurity>
  <Lines>365</Lines>
  <Paragraphs>102</Paragraphs>
  <ScaleCrop>false</ScaleCrop>
  <Company/>
  <LinksUpToDate>false</LinksUpToDate>
  <CharactersWithSpaces>51397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Danaher</dc:creator>
  <cp:keywords/>
  <dc:description/>
  <cp:lastModifiedBy>Vicky Rushworth</cp:lastModifiedBy>
  <cp:revision>330</cp:revision>
  <cp:lastPrinted>2026-03-03T12:56:00Z</cp:lastPrinted>
  <dcterms:created xsi:type="dcterms:W3CDTF">2026-02-04T22:16:00Z</dcterms:created>
  <dcterms:modified xsi:type="dcterms:W3CDTF">2026-03-03T13:04:00Z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76200</vt:r8>
  </property>
  <property fmtid="{D5CDD505-2E9C-101B-9397-08002B2CF9AE}" pid="4" name="ContentTypeId">
    <vt:lpwstr>0x01010024044832956C4A4E989A9D0D1F55E85E</vt:lpwstr>
  </property>
</Properties>
</file>